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7109" w:rsidRPr="009C0024" w:rsidRDefault="00A948E5" w:rsidP="009C0024">
      <w:pPr>
        <w:pStyle w:val="a3"/>
        <w:tabs>
          <w:tab w:val="left" w:pos="3960"/>
        </w:tabs>
        <w:overflowPunct w:val="0"/>
        <w:autoSpaceDE w:val="0"/>
        <w:autoSpaceDN w:val="0"/>
        <w:adjustRightInd w:val="0"/>
        <w:spacing w:before="120" w:line="360" w:lineRule="auto"/>
        <w:ind w:left="90"/>
        <w:jc w:val="both"/>
        <w:textAlignment w:val="baseline"/>
        <w:rPr>
          <w:rFonts w:ascii="Verdana" w:hAnsi="Verdana" w:cs="Arial" w:hint="eastAsia"/>
          <w:b/>
          <w:bCs/>
        </w:rPr>
      </w:pPr>
      <w:r>
        <w:rPr>
          <w:rFonts w:ascii="Verdana" w:hAnsi="Verdana" w:cs="Arial"/>
          <w:b/>
          <w:bCs/>
        </w:rPr>
        <w:t xml:space="preserve"> </w:t>
      </w:r>
      <w:r w:rsidR="0012195C">
        <w:rPr>
          <w:rFonts w:ascii="Verdana" w:hAnsi="Verdana" w:cs="Arial"/>
          <w:b/>
          <w:bCs/>
        </w:rPr>
        <w:tab/>
      </w:r>
    </w:p>
    <w:p w:rsidR="00417109" w:rsidRDefault="00417109">
      <w:pPr>
        <w:pStyle w:val="a3"/>
        <w:tabs>
          <w:tab w:val="left" w:pos="3119"/>
        </w:tabs>
        <w:overflowPunct w:val="0"/>
        <w:autoSpaceDE w:val="0"/>
        <w:autoSpaceDN w:val="0"/>
        <w:adjustRightInd w:val="0"/>
        <w:spacing w:before="120" w:line="360" w:lineRule="auto"/>
        <w:jc w:val="center"/>
        <w:textAlignment w:val="baseline"/>
        <w:rPr>
          <w:rFonts w:ascii="Verdana" w:hAnsi="Verdana" w:cs="Arial"/>
          <w:b/>
          <w:bCs/>
          <w:sz w:val="24"/>
        </w:rPr>
      </w:pPr>
    </w:p>
    <w:tbl>
      <w:tblPr>
        <w:tblW w:w="3185" w:type="pct"/>
        <w:jc w:val="center"/>
        <w:tblCellSpacing w:w="0" w:type="dxa"/>
        <w:tblLook w:val="04A0" w:firstRow="1" w:lastRow="0" w:firstColumn="1" w:lastColumn="0" w:noHBand="0" w:noVBand="1"/>
      </w:tblPr>
      <w:tblGrid>
        <w:gridCol w:w="6966"/>
      </w:tblGrid>
      <w:tr w:rsidR="00417109" w:rsidTr="009C0024">
        <w:trPr>
          <w:trHeight w:val="2160"/>
          <w:tblCellSpacing w:w="0" w:type="dxa"/>
          <w:jc w:val="center"/>
        </w:trPr>
        <w:tc>
          <w:tcPr>
            <w:tcW w:w="5000" w:type="pct"/>
            <w:tcBorders>
              <w:top w:val="single" w:sz="4" w:space="0" w:color="auto"/>
              <w:bottom w:val="single" w:sz="4" w:space="0" w:color="auto"/>
            </w:tcBorders>
            <w:vAlign w:val="center"/>
          </w:tcPr>
          <w:p w:rsidR="009C0024" w:rsidRPr="00A8616C" w:rsidRDefault="009C0024" w:rsidP="00A8616C">
            <w:pPr>
              <w:pStyle w:val="a6"/>
              <w:widowControl w:val="0"/>
              <w:numPr>
                <w:ilvl w:val="0"/>
                <w:numId w:val="3"/>
              </w:numPr>
              <w:spacing w:before="0" w:after="0" w:line="240" w:lineRule="auto"/>
              <w:contextualSpacing w:val="0"/>
              <w:jc w:val="both"/>
              <w:rPr>
                <w:rFonts w:ascii="Verdana" w:hAnsi="Verdana" w:hint="eastAsia"/>
                <w:sz w:val="40"/>
                <w:szCs w:val="40"/>
              </w:rPr>
            </w:pPr>
            <w:r>
              <w:rPr>
                <w:rFonts w:ascii="Verdana" w:hAnsi="Verdana"/>
                <w:sz w:val="40"/>
                <w:szCs w:val="40"/>
              </w:rPr>
              <w:t>AutoML---</w:t>
            </w:r>
            <w:r w:rsidR="00A8616C">
              <w:rPr>
                <w:rFonts w:ascii="Verdana" w:hAnsi="Verdana"/>
                <w:sz w:val="40"/>
                <w:szCs w:val="40"/>
              </w:rPr>
              <w:t>salesforce/transmogrifai</w:t>
            </w:r>
            <w:r w:rsidRPr="00A8616C">
              <w:rPr>
                <w:rFonts w:ascii="Verdana" w:hAnsi="Verdana"/>
                <w:sz w:val="40"/>
                <w:szCs w:val="40"/>
              </w:rPr>
              <w:t>(google)</w:t>
            </w:r>
          </w:p>
          <w:p w:rsidR="00417109" w:rsidRDefault="00417109">
            <w:pPr>
              <w:pStyle w:val="CoverPageInfo"/>
              <w:topLinePunct/>
              <w:spacing w:before="120" w:line="276" w:lineRule="auto"/>
              <w:rPr>
                <w:rFonts w:ascii="Verdana" w:hAnsi="Verdana" w:cs="Arial"/>
                <w:b w:val="0"/>
                <w:lang w:eastAsia="zh-CN"/>
              </w:rPr>
            </w:pPr>
          </w:p>
        </w:tc>
      </w:tr>
    </w:tbl>
    <w:p w:rsidR="00417109" w:rsidRDefault="0012195C">
      <w:pPr>
        <w:pStyle w:val="a3"/>
        <w:tabs>
          <w:tab w:val="left" w:pos="3960"/>
        </w:tabs>
        <w:overflowPunct w:val="0"/>
        <w:autoSpaceDE w:val="0"/>
        <w:autoSpaceDN w:val="0"/>
        <w:adjustRightInd w:val="0"/>
        <w:spacing w:before="120" w:line="360" w:lineRule="auto"/>
        <w:ind w:left="90"/>
        <w:jc w:val="both"/>
        <w:textAlignment w:val="baseline"/>
        <w:rPr>
          <w:rFonts w:ascii="Verdana" w:hAnsi="Verdana" w:cs="Arial"/>
          <w:b/>
          <w:bCs/>
        </w:rPr>
      </w:pPr>
      <w:r>
        <w:rPr>
          <w:rFonts w:ascii="Verdana" w:hAnsi="Verdana" w:cs="Arial"/>
          <w:b/>
          <w:bCs/>
        </w:rPr>
        <w:tab/>
      </w:r>
    </w:p>
    <w:p w:rsidR="00417109" w:rsidRDefault="0012195C">
      <w:pPr>
        <w:pStyle w:val="a3"/>
        <w:tabs>
          <w:tab w:val="left" w:pos="3960"/>
        </w:tabs>
        <w:overflowPunct w:val="0"/>
        <w:autoSpaceDE w:val="0"/>
        <w:autoSpaceDN w:val="0"/>
        <w:adjustRightInd w:val="0"/>
        <w:spacing w:before="120" w:line="360" w:lineRule="auto"/>
        <w:jc w:val="center"/>
        <w:textAlignment w:val="baseline"/>
        <w:rPr>
          <w:rFonts w:ascii="Verdana" w:hAnsi="Verdana" w:cs="Arial"/>
          <w:b/>
          <w:bCs/>
        </w:rPr>
      </w:pPr>
      <w:r>
        <w:rPr>
          <w:rFonts w:ascii="Verdana" w:hAnsi="Verdana" w:cs="Arial" w:hint="eastAsia"/>
          <w:b/>
          <w:bCs/>
        </w:rPr>
        <w:t>20</w:t>
      </w:r>
      <w:r>
        <w:rPr>
          <w:rFonts w:ascii="Verdana" w:hAnsi="Verdana" w:cs="Arial"/>
          <w:b/>
          <w:bCs/>
        </w:rPr>
        <w:t>22</w:t>
      </w:r>
      <w:r>
        <w:rPr>
          <w:rFonts w:ascii="Verdana" w:hAnsi="Verdana" w:cs="Arial" w:hint="eastAsia"/>
          <w:b/>
          <w:bCs/>
        </w:rPr>
        <w:t>年</w:t>
      </w:r>
      <w:r w:rsidR="009C0024">
        <w:rPr>
          <w:rFonts w:ascii="Verdana" w:hAnsi="Verdana" w:cs="Arial"/>
          <w:b/>
          <w:bCs/>
        </w:rPr>
        <w:t>9</w:t>
      </w:r>
      <w:r>
        <w:rPr>
          <w:rFonts w:ascii="Verdana" w:hAnsi="Verdana" w:cs="Arial" w:hint="eastAsia"/>
          <w:b/>
          <w:bCs/>
        </w:rPr>
        <w:t>月</w:t>
      </w:r>
      <w:r w:rsidR="009C0024">
        <w:rPr>
          <w:rFonts w:ascii="Verdana" w:hAnsi="Verdana" w:cs="Arial"/>
          <w:b/>
          <w:bCs/>
        </w:rPr>
        <w:t>9</w:t>
      </w:r>
      <w:r>
        <w:rPr>
          <w:rFonts w:ascii="Verdana" w:hAnsi="Verdana" w:cs="Arial" w:hint="eastAsia"/>
          <w:b/>
          <w:bCs/>
        </w:rPr>
        <w:t>日</w:t>
      </w:r>
    </w:p>
    <w:sdt>
      <w:sdtPr>
        <w:rPr>
          <w:rFonts w:ascii="Times New Roman" w:hAnsi="Times New Roman"/>
          <w:b w:val="0"/>
          <w:bCs w:val="0"/>
          <w:color w:val="auto"/>
          <w:sz w:val="21"/>
          <w:szCs w:val="24"/>
          <w:lang w:val="zh-CN"/>
        </w:rPr>
        <w:id w:val="1067749"/>
        <w:docPartObj>
          <w:docPartGallery w:val="Table of Contents"/>
          <w:docPartUnique/>
        </w:docPartObj>
      </w:sdtPr>
      <w:sdtEndPr>
        <w:rPr>
          <w:lang w:val="en-US"/>
        </w:rPr>
      </w:sdtEndPr>
      <w:sdtContent>
        <w:p w:rsidR="00417109" w:rsidRDefault="0012195C">
          <w:pPr>
            <w:pStyle w:val="TOC1"/>
          </w:pPr>
          <w:r>
            <w:rPr>
              <w:lang w:val="zh-CN"/>
            </w:rPr>
            <w:t>目录</w:t>
          </w:r>
        </w:p>
        <w:p w:rsidR="00417109" w:rsidRDefault="0012195C">
          <w:pPr>
            <w:pStyle w:val="10"/>
            <w:tabs>
              <w:tab w:val="right" w:leader="dot" w:pos="8306"/>
            </w:tabs>
          </w:pPr>
          <w:r>
            <w:fldChar w:fldCharType="begin"/>
          </w:r>
          <w:r>
            <w:instrText xml:space="preserve"> TOC \o "1-3" \h \z \u </w:instrText>
          </w:r>
          <w:r>
            <w:fldChar w:fldCharType="separate"/>
          </w:r>
          <w:hyperlink w:anchor="_Toc15842" w:history="1">
            <w:r>
              <w:t xml:space="preserve">1. </w:t>
            </w:r>
            <w:r>
              <w:rPr>
                <w:rFonts w:hint="eastAsia"/>
              </w:rPr>
              <w:t>原始需求</w:t>
            </w:r>
            <w:r>
              <w:tab/>
            </w:r>
            <w:r>
              <w:fldChar w:fldCharType="begin"/>
            </w:r>
            <w:r>
              <w:instrText xml:space="preserve"> PAGEREF _Toc15842 \h </w:instrText>
            </w:r>
            <w:r>
              <w:fldChar w:fldCharType="separate"/>
            </w:r>
            <w:r>
              <w:t>3</w:t>
            </w:r>
            <w:r>
              <w:fldChar w:fldCharType="end"/>
            </w:r>
          </w:hyperlink>
        </w:p>
        <w:p w:rsidR="00417109" w:rsidRDefault="0014439A">
          <w:pPr>
            <w:pStyle w:val="10"/>
            <w:tabs>
              <w:tab w:val="right" w:leader="dot" w:pos="8306"/>
            </w:tabs>
          </w:pPr>
          <w:hyperlink w:anchor="_Toc26236" w:history="1">
            <w:r w:rsidR="0012195C">
              <w:t xml:space="preserve">2. </w:t>
            </w:r>
            <w:r w:rsidR="0012195C">
              <w:rPr>
                <w:rFonts w:hint="eastAsia"/>
              </w:rPr>
              <w:t>技术方案</w:t>
            </w:r>
            <w:r w:rsidR="0012195C">
              <w:tab/>
            </w:r>
            <w:r w:rsidR="0012195C">
              <w:fldChar w:fldCharType="begin"/>
            </w:r>
            <w:r w:rsidR="0012195C">
              <w:instrText xml:space="preserve"> PAGEREF _Toc26236 \h </w:instrText>
            </w:r>
            <w:r w:rsidR="0012195C">
              <w:fldChar w:fldCharType="separate"/>
            </w:r>
            <w:r w:rsidR="0012195C">
              <w:t>3</w:t>
            </w:r>
            <w:r w:rsidR="0012195C">
              <w:fldChar w:fldCharType="end"/>
            </w:r>
          </w:hyperlink>
        </w:p>
        <w:p w:rsidR="00417109" w:rsidRDefault="0014439A">
          <w:pPr>
            <w:pStyle w:val="20"/>
            <w:tabs>
              <w:tab w:val="right" w:leader="dot" w:pos="8306"/>
            </w:tabs>
          </w:pPr>
          <w:hyperlink w:anchor="_Toc2154" w:history="1">
            <w:r w:rsidR="0012195C">
              <w:rPr>
                <w:rFonts w:asciiTheme="minorHAnsi" w:eastAsiaTheme="minorEastAsia" w:hAnsiTheme="minorHAnsi"/>
                <w:szCs w:val="44"/>
              </w:rPr>
              <w:t xml:space="preserve">2.1. </w:t>
            </w:r>
            <w:r w:rsidR="0012195C">
              <w:rPr>
                <w:rFonts w:asciiTheme="minorHAnsi" w:eastAsiaTheme="minorEastAsia" w:hAnsiTheme="minorHAnsi" w:hint="eastAsia"/>
                <w:szCs w:val="44"/>
              </w:rPr>
              <w:t>功能概述</w:t>
            </w:r>
            <w:r w:rsidR="0012195C">
              <w:tab/>
            </w:r>
            <w:r w:rsidR="0012195C">
              <w:fldChar w:fldCharType="begin"/>
            </w:r>
            <w:r w:rsidR="0012195C">
              <w:instrText xml:space="preserve"> PAGEREF _Toc2154 \h </w:instrText>
            </w:r>
            <w:r w:rsidR="0012195C">
              <w:fldChar w:fldCharType="separate"/>
            </w:r>
            <w:r w:rsidR="0012195C">
              <w:t>3</w:t>
            </w:r>
            <w:r w:rsidR="0012195C">
              <w:fldChar w:fldCharType="end"/>
            </w:r>
          </w:hyperlink>
        </w:p>
        <w:p w:rsidR="00417109" w:rsidRDefault="0014439A">
          <w:pPr>
            <w:pStyle w:val="20"/>
            <w:tabs>
              <w:tab w:val="right" w:leader="dot" w:pos="8306"/>
            </w:tabs>
          </w:pPr>
          <w:hyperlink w:anchor="_Toc17565" w:history="1">
            <w:r w:rsidR="0012195C">
              <w:rPr>
                <w:rFonts w:asciiTheme="minorHAnsi" w:eastAsiaTheme="minorEastAsia" w:hAnsiTheme="minorHAnsi" w:hint="eastAsia"/>
                <w:szCs w:val="44"/>
              </w:rPr>
              <w:t xml:space="preserve">2.2. </w:t>
            </w:r>
            <w:r w:rsidR="0012195C">
              <w:rPr>
                <w:rFonts w:asciiTheme="minorHAnsi" w:eastAsiaTheme="minorEastAsia" w:hAnsiTheme="minorHAnsi" w:hint="eastAsia"/>
                <w:szCs w:val="44"/>
              </w:rPr>
              <w:t>实现方案</w:t>
            </w:r>
            <w:r w:rsidR="0012195C">
              <w:tab/>
            </w:r>
            <w:r w:rsidR="0012195C">
              <w:fldChar w:fldCharType="begin"/>
            </w:r>
            <w:r w:rsidR="0012195C">
              <w:instrText xml:space="preserve"> PAGEREF _Toc17565 \h </w:instrText>
            </w:r>
            <w:r w:rsidR="0012195C">
              <w:fldChar w:fldCharType="separate"/>
            </w:r>
            <w:r w:rsidR="0012195C">
              <w:t>3</w:t>
            </w:r>
            <w:r w:rsidR="0012195C">
              <w:fldChar w:fldCharType="end"/>
            </w:r>
          </w:hyperlink>
        </w:p>
        <w:p w:rsidR="00417109" w:rsidRDefault="0014439A">
          <w:pPr>
            <w:pStyle w:val="30"/>
            <w:tabs>
              <w:tab w:val="right" w:leader="dot" w:pos="8306"/>
            </w:tabs>
          </w:pPr>
          <w:hyperlink w:anchor="_Toc2685" w:history="1">
            <w:r w:rsidR="0012195C">
              <w:rPr>
                <w:rFonts w:hint="eastAsia"/>
                <w:szCs w:val="44"/>
              </w:rPr>
              <w:t xml:space="preserve">2.2.1. </w:t>
            </w:r>
            <w:r w:rsidR="0012195C">
              <w:rPr>
                <w:rFonts w:hint="eastAsia"/>
                <w:szCs w:val="44"/>
              </w:rPr>
              <w:t>技术选型概述</w:t>
            </w:r>
            <w:r w:rsidR="0012195C">
              <w:tab/>
            </w:r>
            <w:r w:rsidR="0012195C">
              <w:fldChar w:fldCharType="begin"/>
            </w:r>
            <w:r w:rsidR="0012195C">
              <w:instrText xml:space="preserve"> PAGEREF _Toc2685 \h </w:instrText>
            </w:r>
            <w:r w:rsidR="0012195C">
              <w:fldChar w:fldCharType="separate"/>
            </w:r>
            <w:r w:rsidR="0012195C">
              <w:t>3</w:t>
            </w:r>
            <w:r w:rsidR="0012195C">
              <w:fldChar w:fldCharType="end"/>
            </w:r>
          </w:hyperlink>
        </w:p>
        <w:p w:rsidR="00417109" w:rsidRDefault="0014439A">
          <w:pPr>
            <w:pStyle w:val="30"/>
            <w:tabs>
              <w:tab w:val="right" w:leader="dot" w:pos="8306"/>
            </w:tabs>
          </w:pPr>
          <w:hyperlink w:anchor="_Toc26660" w:history="1">
            <w:r w:rsidR="0012195C">
              <w:rPr>
                <w:szCs w:val="44"/>
              </w:rPr>
              <w:t xml:space="preserve">2.2.2. </w:t>
            </w:r>
            <w:r w:rsidR="0012195C">
              <w:rPr>
                <w:rFonts w:hint="eastAsia"/>
                <w:szCs w:val="44"/>
              </w:rPr>
              <w:t>方案详述</w:t>
            </w:r>
            <w:r w:rsidR="0012195C">
              <w:tab/>
            </w:r>
            <w:r w:rsidR="0012195C">
              <w:fldChar w:fldCharType="begin"/>
            </w:r>
            <w:r w:rsidR="0012195C">
              <w:instrText xml:space="preserve"> PAGEREF _Toc26660 \h </w:instrText>
            </w:r>
            <w:r w:rsidR="0012195C">
              <w:fldChar w:fldCharType="separate"/>
            </w:r>
            <w:r w:rsidR="0012195C">
              <w:t>4</w:t>
            </w:r>
            <w:r w:rsidR="0012195C">
              <w:fldChar w:fldCharType="end"/>
            </w:r>
          </w:hyperlink>
        </w:p>
        <w:p w:rsidR="00417109" w:rsidRDefault="0014439A">
          <w:pPr>
            <w:pStyle w:val="20"/>
            <w:tabs>
              <w:tab w:val="right" w:leader="dot" w:pos="8306"/>
            </w:tabs>
          </w:pPr>
          <w:hyperlink w:anchor="_Toc9542" w:history="1">
            <w:r w:rsidR="0012195C">
              <w:rPr>
                <w:rFonts w:asciiTheme="minorHAnsi" w:eastAsiaTheme="minorEastAsia" w:hAnsiTheme="minorHAnsi"/>
                <w:szCs w:val="44"/>
              </w:rPr>
              <w:t xml:space="preserve">2.3. </w:t>
            </w:r>
            <w:r w:rsidR="0012195C">
              <w:rPr>
                <w:rFonts w:asciiTheme="minorHAnsi" w:eastAsiaTheme="minorEastAsia" w:hAnsiTheme="minorHAnsi" w:hint="eastAsia"/>
                <w:szCs w:val="44"/>
              </w:rPr>
              <w:t>数据方案</w:t>
            </w:r>
            <w:r w:rsidR="0012195C">
              <w:tab/>
            </w:r>
            <w:r w:rsidR="0012195C">
              <w:fldChar w:fldCharType="begin"/>
            </w:r>
            <w:r w:rsidR="0012195C">
              <w:instrText xml:space="preserve"> PAGEREF _Toc9542 \h </w:instrText>
            </w:r>
            <w:r w:rsidR="0012195C">
              <w:fldChar w:fldCharType="separate"/>
            </w:r>
            <w:r w:rsidR="0012195C">
              <w:t>4</w:t>
            </w:r>
            <w:r w:rsidR="0012195C">
              <w:fldChar w:fldCharType="end"/>
            </w:r>
          </w:hyperlink>
        </w:p>
        <w:p w:rsidR="00417109" w:rsidRDefault="0014439A">
          <w:pPr>
            <w:pStyle w:val="30"/>
            <w:tabs>
              <w:tab w:val="right" w:leader="dot" w:pos="8306"/>
            </w:tabs>
          </w:pPr>
          <w:hyperlink w:anchor="_Toc32715" w:history="1">
            <w:r w:rsidR="0012195C">
              <w:rPr>
                <w:szCs w:val="44"/>
              </w:rPr>
              <w:t xml:space="preserve">2.3.1. </w:t>
            </w:r>
            <w:r w:rsidR="0012195C">
              <w:rPr>
                <w:rFonts w:hint="eastAsia"/>
                <w:szCs w:val="44"/>
              </w:rPr>
              <w:t>数据接口</w:t>
            </w:r>
            <w:r w:rsidR="0012195C">
              <w:tab/>
            </w:r>
            <w:r w:rsidR="0012195C">
              <w:fldChar w:fldCharType="begin"/>
            </w:r>
            <w:r w:rsidR="0012195C">
              <w:instrText xml:space="preserve"> PAGEREF _Toc32715 \h </w:instrText>
            </w:r>
            <w:r w:rsidR="0012195C">
              <w:fldChar w:fldCharType="separate"/>
            </w:r>
            <w:r w:rsidR="0012195C">
              <w:t>4</w:t>
            </w:r>
            <w:r w:rsidR="0012195C">
              <w:fldChar w:fldCharType="end"/>
            </w:r>
          </w:hyperlink>
        </w:p>
        <w:p w:rsidR="00417109" w:rsidRDefault="0014439A">
          <w:pPr>
            <w:pStyle w:val="30"/>
            <w:tabs>
              <w:tab w:val="right" w:leader="dot" w:pos="8306"/>
            </w:tabs>
          </w:pPr>
          <w:hyperlink w:anchor="_Toc15855" w:history="1">
            <w:r w:rsidR="0012195C">
              <w:rPr>
                <w:rFonts w:hint="eastAsia"/>
                <w:szCs w:val="44"/>
              </w:rPr>
              <w:t xml:space="preserve">2.3.2. </w:t>
            </w:r>
            <w:r w:rsidR="0012195C">
              <w:rPr>
                <w:rFonts w:hint="eastAsia"/>
                <w:szCs w:val="44"/>
              </w:rPr>
              <w:t>统计口径</w:t>
            </w:r>
            <w:r w:rsidR="0012195C">
              <w:tab/>
            </w:r>
            <w:r w:rsidR="0012195C">
              <w:fldChar w:fldCharType="begin"/>
            </w:r>
            <w:r w:rsidR="0012195C">
              <w:instrText xml:space="preserve"> PAGEREF _Toc15855 \h </w:instrText>
            </w:r>
            <w:r w:rsidR="0012195C">
              <w:fldChar w:fldCharType="separate"/>
            </w:r>
            <w:r w:rsidR="0012195C">
              <w:t>6</w:t>
            </w:r>
            <w:r w:rsidR="0012195C">
              <w:fldChar w:fldCharType="end"/>
            </w:r>
          </w:hyperlink>
        </w:p>
        <w:p w:rsidR="00417109" w:rsidRDefault="0014439A">
          <w:pPr>
            <w:pStyle w:val="30"/>
            <w:tabs>
              <w:tab w:val="right" w:leader="dot" w:pos="8306"/>
            </w:tabs>
          </w:pPr>
          <w:hyperlink w:anchor="_Toc20510" w:history="1">
            <w:r w:rsidR="0012195C">
              <w:rPr>
                <w:rFonts w:hint="eastAsia"/>
                <w:szCs w:val="44"/>
              </w:rPr>
              <w:t xml:space="preserve">2.3.3. </w:t>
            </w:r>
            <w:r w:rsidR="0012195C">
              <w:rPr>
                <w:rFonts w:hint="eastAsia"/>
                <w:szCs w:val="44"/>
              </w:rPr>
              <w:t>数据回刷</w:t>
            </w:r>
            <w:r w:rsidR="0012195C">
              <w:tab/>
            </w:r>
            <w:r w:rsidR="0012195C">
              <w:fldChar w:fldCharType="begin"/>
            </w:r>
            <w:r w:rsidR="0012195C">
              <w:instrText xml:space="preserve"> PAGEREF _Toc20510 \h </w:instrText>
            </w:r>
            <w:r w:rsidR="0012195C">
              <w:fldChar w:fldCharType="separate"/>
            </w:r>
            <w:r w:rsidR="0012195C">
              <w:t>6</w:t>
            </w:r>
            <w:r w:rsidR="0012195C">
              <w:fldChar w:fldCharType="end"/>
            </w:r>
          </w:hyperlink>
        </w:p>
        <w:p w:rsidR="00417109" w:rsidRDefault="0014439A">
          <w:pPr>
            <w:pStyle w:val="10"/>
            <w:tabs>
              <w:tab w:val="right" w:leader="dot" w:pos="8306"/>
            </w:tabs>
          </w:pPr>
          <w:hyperlink w:anchor="_Toc21168" w:history="1">
            <w:r w:rsidR="0012195C">
              <w:t xml:space="preserve">3. </w:t>
            </w:r>
            <w:r w:rsidR="0012195C">
              <w:rPr>
                <w:rFonts w:hint="eastAsia"/>
              </w:rPr>
              <w:t>对上下游影响</w:t>
            </w:r>
            <w:r w:rsidR="0012195C">
              <w:tab/>
            </w:r>
            <w:r w:rsidR="0012195C">
              <w:fldChar w:fldCharType="begin"/>
            </w:r>
            <w:r w:rsidR="0012195C">
              <w:instrText xml:space="preserve"> PAGEREF _Toc21168 \h </w:instrText>
            </w:r>
            <w:r w:rsidR="0012195C">
              <w:fldChar w:fldCharType="separate"/>
            </w:r>
            <w:r w:rsidR="0012195C">
              <w:t>6</w:t>
            </w:r>
            <w:r w:rsidR="0012195C">
              <w:fldChar w:fldCharType="end"/>
            </w:r>
          </w:hyperlink>
        </w:p>
        <w:p w:rsidR="00417109" w:rsidRDefault="0014439A">
          <w:pPr>
            <w:pStyle w:val="10"/>
            <w:tabs>
              <w:tab w:val="right" w:leader="dot" w:pos="8306"/>
            </w:tabs>
          </w:pPr>
          <w:hyperlink w:anchor="_Toc715" w:history="1">
            <w:r w:rsidR="0012195C">
              <w:t xml:space="preserve">4. </w:t>
            </w:r>
            <w:r w:rsidR="0012195C">
              <w:rPr>
                <w:rFonts w:hint="eastAsia"/>
              </w:rPr>
              <w:t>相关附件</w:t>
            </w:r>
            <w:r w:rsidR="0012195C">
              <w:tab/>
            </w:r>
            <w:r w:rsidR="0012195C">
              <w:fldChar w:fldCharType="begin"/>
            </w:r>
            <w:r w:rsidR="0012195C">
              <w:instrText xml:space="preserve"> PAGEREF _Toc715 \h </w:instrText>
            </w:r>
            <w:r w:rsidR="0012195C">
              <w:fldChar w:fldCharType="separate"/>
            </w:r>
            <w:r w:rsidR="0012195C">
              <w:t>6</w:t>
            </w:r>
            <w:r w:rsidR="0012195C">
              <w:fldChar w:fldCharType="end"/>
            </w:r>
          </w:hyperlink>
        </w:p>
        <w:p w:rsidR="00417109" w:rsidRDefault="0014439A">
          <w:pPr>
            <w:pStyle w:val="10"/>
            <w:tabs>
              <w:tab w:val="right" w:leader="dot" w:pos="8306"/>
            </w:tabs>
          </w:pPr>
          <w:hyperlink w:anchor="_Toc24947" w:history="1">
            <w:r w:rsidR="0012195C">
              <w:t xml:space="preserve">5. </w:t>
            </w:r>
            <w:r w:rsidR="0012195C">
              <w:rPr>
                <w:rFonts w:hint="eastAsia"/>
              </w:rPr>
              <w:t>整体说明</w:t>
            </w:r>
            <w:r w:rsidR="0012195C">
              <w:tab/>
            </w:r>
            <w:r w:rsidR="0012195C">
              <w:fldChar w:fldCharType="begin"/>
            </w:r>
            <w:r w:rsidR="0012195C">
              <w:instrText xml:space="preserve"> PAGEREF _Toc24947 \h </w:instrText>
            </w:r>
            <w:r w:rsidR="0012195C">
              <w:fldChar w:fldCharType="separate"/>
            </w:r>
            <w:r w:rsidR="0012195C">
              <w:t>6</w:t>
            </w:r>
            <w:r w:rsidR="0012195C">
              <w:fldChar w:fldCharType="end"/>
            </w:r>
          </w:hyperlink>
        </w:p>
        <w:p w:rsidR="00417109" w:rsidRDefault="0012195C">
          <w:r>
            <w:fldChar w:fldCharType="end"/>
          </w:r>
        </w:p>
      </w:sdtContent>
    </w:sdt>
    <w:p w:rsidR="00417109" w:rsidRDefault="00417109">
      <w:pPr>
        <w:pStyle w:val="a3"/>
        <w:tabs>
          <w:tab w:val="left" w:pos="3960"/>
        </w:tabs>
        <w:overflowPunct w:val="0"/>
        <w:autoSpaceDE w:val="0"/>
        <w:autoSpaceDN w:val="0"/>
        <w:adjustRightInd w:val="0"/>
        <w:spacing w:before="120" w:line="360" w:lineRule="auto"/>
        <w:jc w:val="center"/>
        <w:textAlignment w:val="baseline"/>
        <w:rPr>
          <w:rFonts w:ascii="Verdana" w:hAnsi="Verdana" w:cs="Arial"/>
          <w:b/>
          <w:bCs/>
        </w:rPr>
      </w:pPr>
    </w:p>
    <w:p w:rsidR="00417109" w:rsidRDefault="00417109">
      <w:pPr>
        <w:pStyle w:val="a3"/>
        <w:tabs>
          <w:tab w:val="left" w:pos="3960"/>
        </w:tabs>
        <w:overflowPunct w:val="0"/>
        <w:autoSpaceDE w:val="0"/>
        <w:autoSpaceDN w:val="0"/>
        <w:adjustRightInd w:val="0"/>
        <w:spacing w:before="120" w:line="360" w:lineRule="auto"/>
        <w:jc w:val="center"/>
        <w:textAlignment w:val="baseline"/>
        <w:rPr>
          <w:rFonts w:ascii="Verdana" w:hAnsi="Verdana" w:cs="Arial"/>
          <w:b/>
          <w:bCs/>
        </w:rPr>
      </w:pPr>
    </w:p>
    <w:p w:rsidR="00417109" w:rsidRDefault="00417109">
      <w:pPr>
        <w:pStyle w:val="a3"/>
        <w:tabs>
          <w:tab w:val="left" w:pos="3960"/>
        </w:tabs>
        <w:overflowPunct w:val="0"/>
        <w:autoSpaceDE w:val="0"/>
        <w:autoSpaceDN w:val="0"/>
        <w:adjustRightInd w:val="0"/>
        <w:spacing w:before="120" w:line="360" w:lineRule="auto"/>
        <w:jc w:val="both"/>
        <w:textAlignment w:val="baseline"/>
        <w:rPr>
          <w:rFonts w:ascii="Verdana" w:hAnsi="Verdana" w:cs="Arial"/>
          <w:b/>
          <w:bCs/>
        </w:rPr>
      </w:pPr>
    </w:p>
    <w:p w:rsidR="00874AAC" w:rsidRDefault="00874AAC">
      <w:pPr>
        <w:pStyle w:val="a3"/>
        <w:tabs>
          <w:tab w:val="left" w:pos="3960"/>
        </w:tabs>
        <w:overflowPunct w:val="0"/>
        <w:autoSpaceDE w:val="0"/>
        <w:autoSpaceDN w:val="0"/>
        <w:adjustRightInd w:val="0"/>
        <w:spacing w:before="120" w:line="360" w:lineRule="auto"/>
        <w:jc w:val="both"/>
        <w:textAlignment w:val="baseline"/>
        <w:rPr>
          <w:rFonts w:ascii="Verdana" w:hAnsi="Verdana" w:cs="Arial" w:hint="eastAsia"/>
          <w:b/>
          <w:bCs/>
        </w:rPr>
      </w:pPr>
    </w:p>
    <w:p w:rsidR="00417109" w:rsidRDefault="0012195C">
      <w:pPr>
        <w:pStyle w:val="1"/>
        <w:numPr>
          <w:ilvl w:val="0"/>
          <w:numId w:val="2"/>
        </w:numPr>
        <w:tabs>
          <w:tab w:val="left" w:pos="113"/>
        </w:tabs>
        <w:ind w:left="113" w:hanging="113"/>
        <w:rPr>
          <w:sz w:val="40"/>
        </w:rPr>
      </w:pPr>
      <w:bookmarkStart w:id="0" w:name="_Toc15842"/>
      <w:bookmarkStart w:id="1" w:name="_Toc330374766"/>
      <w:r>
        <w:rPr>
          <w:rFonts w:hint="eastAsia"/>
          <w:sz w:val="40"/>
        </w:rPr>
        <w:t>原始需求</w:t>
      </w:r>
      <w:bookmarkEnd w:id="0"/>
    </w:p>
    <w:p w:rsidR="00417109" w:rsidRDefault="0012195C">
      <w:pPr>
        <w:pStyle w:val="a6"/>
        <w:widowControl w:val="0"/>
        <w:numPr>
          <w:ilvl w:val="0"/>
          <w:numId w:val="3"/>
        </w:numPr>
        <w:spacing w:before="0" w:after="0" w:line="240" w:lineRule="auto"/>
        <w:contextualSpacing w:val="0"/>
        <w:jc w:val="both"/>
        <w:rPr>
          <w:rFonts w:ascii="宋体" w:hAnsi="宋体"/>
          <w:color w:val="000000" w:themeColor="text1"/>
          <w:sz w:val="28"/>
          <w:szCs w:val="28"/>
        </w:rPr>
      </w:pPr>
      <w:r>
        <w:rPr>
          <w:rFonts w:ascii="宋体" w:hAnsi="宋体" w:hint="eastAsia"/>
          <w:color w:val="000000" w:themeColor="text1"/>
          <w:sz w:val="28"/>
          <w:szCs w:val="28"/>
        </w:rPr>
        <w:t>需求编号:</w:t>
      </w:r>
      <w:r>
        <w:t xml:space="preserve"> </w:t>
      </w:r>
    </w:p>
    <w:p w:rsidR="00417109" w:rsidRDefault="0012195C">
      <w:pPr>
        <w:pStyle w:val="a6"/>
        <w:widowControl w:val="0"/>
        <w:numPr>
          <w:ilvl w:val="0"/>
          <w:numId w:val="3"/>
        </w:numPr>
        <w:spacing w:before="0" w:after="0" w:line="240" w:lineRule="auto"/>
        <w:contextualSpacing w:val="0"/>
        <w:jc w:val="both"/>
        <w:rPr>
          <w:rFonts w:ascii="宋体" w:hAnsi="宋体"/>
          <w:color w:val="000000" w:themeColor="text1"/>
          <w:sz w:val="28"/>
          <w:szCs w:val="28"/>
        </w:rPr>
      </w:pPr>
      <w:r>
        <w:rPr>
          <w:rFonts w:ascii="宋体" w:hAnsi="宋体" w:hint="eastAsia"/>
          <w:color w:val="000000" w:themeColor="text1"/>
          <w:sz w:val="28"/>
          <w:szCs w:val="28"/>
        </w:rPr>
        <w:t>需求名称:</w:t>
      </w:r>
      <w:r w:rsidR="00427607">
        <w:rPr>
          <w:rFonts w:ascii="宋体" w:hAnsi="宋体" w:hint="eastAsia"/>
          <w:color w:val="000000" w:themeColor="text1"/>
          <w:sz w:val="28"/>
          <w:szCs w:val="28"/>
        </w:rPr>
        <w:t>实现机器学习过程自动化</w:t>
      </w:r>
    </w:p>
    <w:p w:rsidR="00993264" w:rsidRDefault="0012195C" w:rsidP="00993264">
      <w:pPr>
        <w:pStyle w:val="a6"/>
        <w:ind w:left="420" w:firstLineChars="150" w:firstLine="420"/>
      </w:pPr>
      <w:r>
        <w:rPr>
          <w:rFonts w:ascii="宋体" w:hAnsi="宋体" w:hint="eastAsia"/>
          <w:color w:val="000000" w:themeColor="text1"/>
          <w:sz w:val="28"/>
          <w:szCs w:val="28"/>
        </w:rPr>
        <w:t>需求描述:</w:t>
      </w:r>
      <w:r>
        <w:rPr>
          <w:rFonts w:hint="eastAsia"/>
        </w:rPr>
        <w:t xml:space="preserve"> </w:t>
      </w:r>
    </w:p>
    <w:p w:rsidR="00993264" w:rsidRPr="00993264" w:rsidRDefault="00993264" w:rsidP="00993264">
      <w:pPr>
        <w:pStyle w:val="a6"/>
        <w:ind w:left="840"/>
        <w:rPr>
          <w:rFonts w:ascii="宋体" w:hAnsi="宋体" w:hint="eastAsia"/>
          <w:color w:val="000000" w:themeColor="text1"/>
          <w:sz w:val="28"/>
          <w:szCs w:val="28"/>
        </w:rPr>
      </w:pPr>
      <w:r>
        <w:rPr>
          <w:rFonts w:ascii="宋体" w:hAnsi="宋体" w:hint="eastAsia"/>
          <w:color w:val="000000" w:themeColor="text1"/>
          <w:sz w:val="28"/>
          <w:szCs w:val="28"/>
        </w:rPr>
        <w:t>手动特征工程效率低下，可移植性低，所以需要机器学过程自动化</w:t>
      </w:r>
    </w:p>
    <w:p w:rsidR="007675E0" w:rsidRDefault="00063BCE" w:rsidP="007675E0">
      <w:pPr>
        <w:pStyle w:val="a6"/>
        <w:numPr>
          <w:ilvl w:val="0"/>
          <w:numId w:val="11"/>
        </w:numPr>
        <w:rPr>
          <w:rFonts w:ascii="宋体" w:hAnsi="宋体"/>
          <w:color w:val="000000" w:themeColor="text1"/>
          <w:sz w:val="28"/>
          <w:szCs w:val="28"/>
        </w:rPr>
      </w:pPr>
      <w:r>
        <w:rPr>
          <w:rFonts w:ascii="宋体" w:hAnsi="宋体" w:hint="eastAsia"/>
          <w:color w:val="000000" w:themeColor="text1"/>
          <w:sz w:val="28"/>
          <w:szCs w:val="28"/>
        </w:rPr>
        <w:t>对 raw</w:t>
      </w:r>
      <w:r>
        <w:rPr>
          <w:rFonts w:ascii="宋体" w:hAnsi="宋体"/>
          <w:color w:val="000000" w:themeColor="text1"/>
          <w:sz w:val="28"/>
          <w:szCs w:val="28"/>
        </w:rPr>
        <w:t xml:space="preserve"> </w:t>
      </w:r>
      <w:r>
        <w:rPr>
          <w:rFonts w:ascii="宋体" w:hAnsi="宋体" w:hint="eastAsia"/>
          <w:color w:val="000000" w:themeColor="text1"/>
          <w:sz w:val="28"/>
          <w:szCs w:val="28"/>
        </w:rPr>
        <w:t>data</w:t>
      </w:r>
      <w:r>
        <w:rPr>
          <w:rFonts w:ascii="宋体" w:hAnsi="宋体"/>
          <w:color w:val="000000" w:themeColor="text1"/>
          <w:sz w:val="28"/>
          <w:szCs w:val="28"/>
        </w:rPr>
        <w:t xml:space="preserve"> </w:t>
      </w:r>
      <w:r>
        <w:rPr>
          <w:rFonts w:ascii="宋体" w:hAnsi="宋体" w:hint="eastAsia"/>
          <w:color w:val="000000" w:themeColor="text1"/>
          <w:sz w:val="28"/>
          <w:szCs w:val="28"/>
        </w:rPr>
        <w:t>进行</w:t>
      </w:r>
      <w:r w:rsidR="00101E92">
        <w:rPr>
          <w:rFonts w:ascii="宋体" w:hAnsi="宋体" w:hint="eastAsia"/>
          <w:color w:val="000000" w:themeColor="text1"/>
          <w:sz w:val="28"/>
          <w:szCs w:val="28"/>
        </w:rPr>
        <w:t>预处理，</w:t>
      </w:r>
      <w:r>
        <w:rPr>
          <w:rFonts w:ascii="宋体" w:hAnsi="宋体" w:hint="eastAsia"/>
          <w:color w:val="000000" w:themeColor="text1"/>
          <w:sz w:val="28"/>
          <w:szCs w:val="28"/>
        </w:rPr>
        <w:t>特征提取和选择</w:t>
      </w:r>
      <w:r w:rsidR="00CF00F9">
        <w:rPr>
          <w:rFonts w:ascii="宋体" w:hAnsi="宋体" w:hint="eastAsia"/>
          <w:color w:val="000000" w:themeColor="text1"/>
          <w:sz w:val="28"/>
          <w:szCs w:val="28"/>
        </w:rPr>
        <w:t>（top</w:t>
      </w:r>
      <w:r w:rsidR="00CF00F9">
        <w:rPr>
          <w:rFonts w:ascii="宋体" w:hAnsi="宋体"/>
          <w:color w:val="000000" w:themeColor="text1"/>
          <w:sz w:val="28"/>
          <w:szCs w:val="28"/>
        </w:rPr>
        <w:t xml:space="preserve"> </w:t>
      </w:r>
      <w:r w:rsidR="00CF00F9">
        <w:rPr>
          <w:rFonts w:ascii="宋体" w:hAnsi="宋体" w:hint="eastAsia"/>
          <w:color w:val="000000" w:themeColor="text1"/>
          <w:sz w:val="28"/>
          <w:szCs w:val="28"/>
        </w:rPr>
        <w:t>features）</w:t>
      </w:r>
    </w:p>
    <w:p w:rsidR="00063BCE" w:rsidRDefault="00063BCE" w:rsidP="007675E0">
      <w:pPr>
        <w:pStyle w:val="a6"/>
        <w:numPr>
          <w:ilvl w:val="0"/>
          <w:numId w:val="11"/>
        </w:numPr>
        <w:rPr>
          <w:rFonts w:ascii="宋体" w:hAnsi="宋体"/>
          <w:color w:val="000000" w:themeColor="text1"/>
          <w:sz w:val="28"/>
          <w:szCs w:val="28"/>
        </w:rPr>
      </w:pPr>
      <w:r>
        <w:rPr>
          <w:rFonts w:ascii="宋体" w:hAnsi="宋体" w:hint="eastAsia"/>
          <w:color w:val="000000" w:themeColor="text1"/>
          <w:sz w:val="28"/>
          <w:szCs w:val="28"/>
        </w:rPr>
        <w:t>进行自动化特征工程</w:t>
      </w:r>
      <w:r w:rsidR="00CF00F9">
        <w:rPr>
          <w:rFonts w:ascii="宋体" w:hAnsi="宋体" w:hint="eastAsia"/>
          <w:color w:val="000000" w:themeColor="text1"/>
          <w:sz w:val="28"/>
          <w:szCs w:val="28"/>
        </w:rPr>
        <w:t>（生成新的特征）</w:t>
      </w:r>
    </w:p>
    <w:p w:rsidR="00063BCE" w:rsidRDefault="00063BCE" w:rsidP="007675E0">
      <w:pPr>
        <w:pStyle w:val="a6"/>
        <w:numPr>
          <w:ilvl w:val="0"/>
          <w:numId w:val="11"/>
        </w:numPr>
        <w:rPr>
          <w:rFonts w:ascii="宋体" w:hAnsi="宋体"/>
          <w:color w:val="000000" w:themeColor="text1"/>
          <w:sz w:val="28"/>
          <w:szCs w:val="28"/>
        </w:rPr>
      </w:pPr>
      <w:r>
        <w:rPr>
          <w:rFonts w:ascii="宋体" w:hAnsi="宋体" w:hint="eastAsia"/>
          <w:color w:val="000000" w:themeColor="text1"/>
          <w:sz w:val="28"/>
          <w:szCs w:val="28"/>
        </w:rPr>
        <w:t>进行自动化</w:t>
      </w:r>
      <w:r w:rsidR="00CF00F9">
        <w:rPr>
          <w:rFonts w:ascii="宋体" w:hAnsi="宋体" w:hint="eastAsia"/>
          <w:color w:val="000000" w:themeColor="text1"/>
          <w:sz w:val="28"/>
          <w:szCs w:val="28"/>
        </w:rPr>
        <w:t>算法选择（确定具体下游任务，例如多分类任务，从该模块算法库中运行每一个相关算法，返回最优算法，并做预测）</w:t>
      </w:r>
    </w:p>
    <w:p w:rsidR="00101E92" w:rsidRDefault="00101E92" w:rsidP="007675E0">
      <w:pPr>
        <w:pStyle w:val="a6"/>
        <w:numPr>
          <w:ilvl w:val="0"/>
          <w:numId w:val="11"/>
        </w:numPr>
        <w:rPr>
          <w:rFonts w:ascii="宋体" w:hAnsi="宋体" w:hint="eastAsia"/>
          <w:color w:val="000000" w:themeColor="text1"/>
          <w:sz w:val="28"/>
          <w:szCs w:val="28"/>
        </w:rPr>
      </w:pPr>
      <w:r>
        <w:rPr>
          <w:rFonts w:ascii="宋体" w:hAnsi="宋体" w:hint="eastAsia"/>
          <w:color w:val="000000" w:themeColor="text1"/>
          <w:sz w:val="28"/>
          <w:szCs w:val="28"/>
        </w:rPr>
        <w:t>模型超参数优化，返回选取模型最</w:t>
      </w:r>
      <w:bookmarkStart w:id="2" w:name="_GoBack"/>
      <w:bookmarkEnd w:id="2"/>
      <w:r>
        <w:rPr>
          <w:rFonts w:ascii="宋体" w:hAnsi="宋体" w:hint="eastAsia"/>
          <w:color w:val="000000" w:themeColor="text1"/>
          <w:sz w:val="28"/>
          <w:szCs w:val="28"/>
        </w:rPr>
        <w:t>优超参数数值</w:t>
      </w:r>
    </w:p>
    <w:p w:rsidR="00874AAC" w:rsidRDefault="00874AAC" w:rsidP="00874AAC">
      <w:pPr>
        <w:rPr>
          <w:rFonts w:ascii="宋体" w:hAnsi="宋体"/>
          <w:color w:val="000000" w:themeColor="text1"/>
          <w:sz w:val="28"/>
          <w:szCs w:val="28"/>
        </w:rPr>
      </w:pPr>
    </w:p>
    <w:p w:rsidR="00874AAC" w:rsidRPr="00874AAC" w:rsidRDefault="00874AAC" w:rsidP="00874AAC">
      <w:pPr>
        <w:rPr>
          <w:rFonts w:ascii="宋体" w:hAnsi="宋体" w:hint="eastAsia"/>
          <w:color w:val="000000" w:themeColor="text1"/>
          <w:sz w:val="28"/>
          <w:szCs w:val="28"/>
        </w:rPr>
      </w:pPr>
    </w:p>
    <w:p w:rsidR="00417109" w:rsidRDefault="0012195C">
      <w:pPr>
        <w:pStyle w:val="1"/>
        <w:numPr>
          <w:ilvl w:val="0"/>
          <w:numId w:val="2"/>
        </w:numPr>
        <w:tabs>
          <w:tab w:val="left" w:pos="113"/>
        </w:tabs>
        <w:ind w:left="113" w:hanging="113"/>
        <w:rPr>
          <w:sz w:val="40"/>
        </w:rPr>
      </w:pPr>
      <w:bookmarkStart w:id="3" w:name="_Toc26236"/>
      <w:bookmarkEnd w:id="1"/>
      <w:r>
        <w:rPr>
          <w:rFonts w:hint="eastAsia"/>
          <w:sz w:val="40"/>
        </w:rPr>
        <w:t>技术方案</w:t>
      </w:r>
      <w:bookmarkEnd w:id="3"/>
    </w:p>
    <w:p w:rsidR="00417109" w:rsidRDefault="0012195C">
      <w:pPr>
        <w:pStyle w:val="2"/>
        <w:numPr>
          <w:ilvl w:val="1"/>
          <w:numId w:val="2"/>
        </w:numPr>
        <w:tabs>
          <w:tab w:val="left" w:pos="840"/>
        </w:tabs>
        <w:ind w:left="840" w:hanging="420"/>
        <w:rPr>
          <w:rFonts w:asciiTheme="minorHAnsi" w:eastAsiaTheme="minorEastAsia" w:hAnsiTheme="minorHAnsi"/>
          <w:sz w:val="36"/>
          <w:szCs w:val="44"/>
        </w:rPr>
      </w:pPr>
      <w:bookmarkStart w:id="4" w:name="_Toc2154"/>
      <w:r>
        <w:rPr>
          <w:rFonts w:asciiTheme="minorHAnsi" w:eastAsiaTheme="minorEastAsia" w:hAnsiTheme="minorHAnsi" w:hint="eastAsia"/>
          <w:sz w:val="36"/>
          <w:szCs w:val="44"/>
        </w:rPr>
        <w:t>功能概述</w:t>
      </w:r>
      <w:bookmarkEnd w:id="4"/>
    </w:p>
    <w:p w:rsidR="00F46122" w:rsidRDefault="008A439F" w:rsidP="000244FE">
      <w:pPr>
        <w:pStyle w:val="a6"/>
        <w:numPr>
          <w:ilvl w:val="0"/>
          <w:numId w:val="12"/>
        </w:numPr>
        <w:rPr>
          <w:rFonts w:ascii="宋体" w:hAnsi="宋体"/>
          <w:color w:val="000000" w:themeColor="text1"/>
          <w:sz w:val="28"/>
          <w:szCs w:val="28"/>
        </w:rPr>
      </w:pPr>
      <w:r w:rsidRPr="008A439F">
        <w:rPr>
          <w:rFonts w:ascii="宋体" w:hAnsi="宋体" w:hint="eastAsia"/>
          <w:color w:val="000000" w:themeColor="text1"/>
          <w:sz w:val="28"/>
          <w:szCs w:val="28"/>
        </w:rPr>
        <w:t>超参</w:t>
      </w:r>
      <w:r w:rsidR="0042043F">
        <w:rPr>
          <w:rFonts w:ascii="宋体" w:hAnsi="宋体" w:hint="eastAsia"/>
          <w:color w:val="000000" w:themeColor="text1"/>
          <w:sz w:val="28"/>
          <w:szCs w:val="28"/>
        </w:rPr>
        <w:t>数调节优化</w:t>
      </w:r>
      <w:r w:rsidRPr="008A439F">
        <w:rPr>
          <w:rFonts w:ascii="宋体" w:hAnsi="宋体" w:hint="eastAsia"/>
          <w:color w:val="000000" w:themeColor="text1"/>
          <w:sz w:val="28"/>
          <w:szCs w:val="28"/>
        </w:rPr>
        <w:t>：</w:t>
      </w:r>
      <w:r>
        <w:rPr>
          <w:rFonts w:ascii="宋体" w:hAnsi="宋体"/>
          <w:color w:val="000000" w:themeColor="text1"/>
          <w:sz w:val="28"/>
          <w:szCs w:val="28"/>
        </w:rPr>
        <w:t>超参数调节的方法为</w:t>
      </w:r>
      <w:r w:rsidRPr="00FA4BD8">
        <w:rPr>
          <w:rFonts w:ascii="宋体" w:hAnsi="宋体"/>
          <w:color w:val="FF0000"/>
          <w:sz w:val="28"/>
          <w:szCs w:val="28"/>
        </w:rPr>
        <w:t>网格</w:t>
      </w:r>
      <w:r w:rsidRPr="00FA4BD8">
        <w:rPr>
          <w:rFonts w:ascii="宋体" w:hAnsi="宋体"/>
          <w:color w:val="FF0000"/>
          <w:sz w:val="28"/>
          <w:szCs w:val="28"/>
        </w:rPr>
        <w:t>搜索</w:t>
      </w:r>
      <w:r w:rsidRPr="008A439F">
        <w:rPr>
          <w:rFonts w:ascii="宋体" w:hAnsi="宋体"/>
          <w:color w:val="000000" w:themeColor="text1"/>
          <w:sz w:val="28"/>
          <w:szCs w:val="28"/>
        </w:rPr>
        <w:t>，没有提供随机搜索算法</w:t>
      </w:r>
      <w:r>
        <w:rPr>
          <w:rFonts w:ascii="宋体" w:hAnsi="宋体" w:hint="eastAsia"/>
          <w:color w:val="000000" w:themeColor="text1"/>
          <w:sz w:val="28"/>
          <w:szCs w:val="28"/>
        </w:rPr>
        <w:t>和贝叶斯调参</w:t>
      </w:r>
      <w:r w:rsidR="00E2741D">
        <w:rPr>
          <w:rFonts w:ascii="宋体" w:hAnsi="宋体"/>
          <w:color w:val="000000" w:themeColor="text1"/>
          <w:sz w:val="28"/>
          <w:szCs w:val="28"/>
        </w:rPr>
        <w:t>，</w:t>
      </w:r>
      <w:r w:rsidR="000244FE" w:rsidRPr="000244FE">
        <w:rPr>
          <w:rFonts w:ascii="宋体" w:hAnsi="宋体" w:hint="eastAsia"/>
          <w:color w:val="000000" w:themeColor="text1"/>
          <w:sz w:val="28"/>
          <w:szCs w:val="28"/>
        </w:rPr>
        <w:t>这些</w:t>
      </w:r>
      <w:r w:rsidR="000244FE">
        <w:rPr>
          <w:rFonts w:ascii="宋体" w:hAnsi="宋体" w:hint="eastAsia"/>
          <w:color w:val="000000" w:themeColor="text1"/>
          <w:sz w:val="28"/>
          <w:szCs w:val="28"/>
        </w:rPr>
        <w:t>预置</w:t>
      </w:r>
      <w:r w:rsidR="000244FE" w:rsidRPr="000244FE">
        <w:rPr>
          <w:rFonts w:ascii="宋体" w:hAnsi="宋体" w:hint="eastAsia"/>
          <w:color w:val="000000" w:themeColor="text1"/>
          <w:sz w:val="28"/>
          <w:szCs w:val="28"/>
        </w:rPr>
        <w:t>模型中的每一个都带有一组</w:t>
      </w:r>
      <w:r w:rsidR="000244FE" w:rsidRPr="00246EC1">
        <w:rPr>
          <w:rFonts w:ascii="宋体" w:hAnsi="宋体" w:hint="eastAsia"/>
          <w:color w:val="FF0000"/>
          <w:sz w:val="28"/>
          <w:szCs w:val="28"/>
        </w:rPr>
        <w:t>预定义</w:t>
      </w:r>
      <w:r w:rsidR="000244FE" w:rsidRPr="000244FE">
        <w:rPr>
          <w:rFonts w:ascii="宋体" w:hAnsi="宋体" w:hint="eastAsia"/>
          <w:color w:val="000000" w:themeColor="text1"/>
          <w:sz w:val="28"/>
          <w:szCs w:val="28"/>
        </w:rPr>
        <w:t>的超参数，将在确定最佳模型时进行测试。</w:t>
      </w:r>
    </w:p>
    <w:p w:rsidR="00FA4BD8" w:rsidRDefault="00FC38E7" w:rsidP="008A439F">
      <w:pPr>
        <w:pStyle w:val="a6"/>
        <w:numPr>
          <w:ilvl w:val="0"/>
          <w:numId w:val="12"/>
        </w:numPr>
        <w:rPr>
          <w:rFonts w:ascii="宋体" w:hAnsi="宋体"/>
          <w:color w:val="000000" w:themeColor="text1"/>
          <w:sz w:val="28"/>
          <w:szCs w:val="28"/>
        </w:rPr>
      </w:pPr>
      <w:r>
        <w:rPr>
          <w:rFonts w:ascii="宋体" w:hAnsi="宋体" w:hint="eastAsia"/>
          <w:color w:val="000000" w:themeColor="text1"/>
          <w:sz w:val="28"/>
          <w:szCs w:val="28"/>
        </w:rPr>
        <w:lastRenderedPageBreak/>
        <w:t>自动化</w:t>
      </w:r>
      <w:r w:rsidR="000F7C74">
        <w:rPr>
          <w:rFonts w:ascii="宋体" w:hAnsi="宋体" w:hint="eastAsia"/>
          <w:color w:val="000000" w:themeColor="text1"/>
          <w:sz w:val="28"/>
          <w:szCs w:val="28"/>
        </w:rPr>
        <w:t>特征推断</w:t>
      </w:r>
      <w:r w:rsidR="009F09A9">
        <w:rPr>
          <w:rFonts w:ascii="宋体" w:hAnsi="宋体" w:hint="eastAsia"/>
          <w:color w:val="000000" w:themeColor="text1"/>
          <w:sz w:val="28"/>
          <w:szCs w:val="28"/>
        </w:rPr>
        <w:t>与验证</w:t>
      </w:r>
      <w:r w:rsidR="000F7C74">
        <w:rPr>
          <w:rFonts w:ascii="宋体" w:hAnsi="宋体" w:hint="eastAsia"/>
          <w:color w:val="000000" w:themeColor="text1"/>
          <w:sz w:val="28"/>
          <w:szCs w:val="28"/>
        </w:rPr>
        <w:t>（feature</w:t>
      </w:r>
      <w:r w:rsidR="000F7C74">
        <w:rPr>
          <w:rFonts w:ascii="宋体" w:hAnsi="宋体"/>
          <w:color w:val="000000" w:themeColor="text1"/>
          <w:sz w:val="28"/>
          <w:szCs w:val="28"/>
        </w:rPr>
        <w:t xml:space="preserve"> </w:t>
      </w:r>
      <w:r w:rsidR="000F7C74">
        <w:rPr>
          <w:rFonts w:ascii="宋体" w:hAnsi="宋体" w:hint="eastAsia"/>
          <w:color w:val="000000" w:themeColor="text1"/>
          <w:sz w:val="28"/>
          <w:szCs w:val="28"/>
        </w:rPr>
        <w:t>inference</w:t>
      </w:r>
      <w:r w:rsidR="009F09A9">
        <w:rPr>
          <w:rFonts w:ascii="宋体" w:hAnsi="宋体"/>
          <w:color w:val="000000" w:themeColor="text1"/>
          <w:sz w:val="28"/>
          <w:szCs w:val="28"/>
        </w:rPr>
        <w:t xml:space="preserve"> </w:t>
      </w:r>
      <w:r w:rsidR="009F09A9">
        <w:rPr>
          <w:rFonts w:ascii="宋体" w:hAnsi="宋体" w:hint="eastAsia"/>
          <w:color w:val="000000" w:themeColor="text1"/>
          <w:sz w:val="28"/>
          <w:szCs w:val="28"/>
        </w:rPr>
        <w:t>and</w:t>
      </w:r>
      <w:r w:rsidR="009F09A9">
        <w:rPr>
          <w:rFonts w:ascii="宋体" w:hAnsi="宋体"/>
          <w:color w:val="000000" w:themeColor="text1"/>
          <w:sz w:val="28"/>
          <w:szCs w:val="28"/>
        </w:rPr>
        <w:t xml:space="preserve"> </w:t>
      </w:r>
      <w:r w:rsidR="009F09A9">
        <w:rPr>
          <w:rFonts w:ascii="宋体" w:hAnsi="宋体" w:hint="eastAsia"/>
          <w:color w:val="000000" w:themeColor="text1"/>
          <w:sz w:val="28"/>
          <w:szCs w:val="28"/>
        </w:rPr>
        <w:t>vaildation</w:t>
      </w:r>
      <w:r w:rsidR="000F7C74">
        <w:rPr>
          <w:rFonts w:ascii="宋体" w:hAnsi="宋体" w:hint="eastAsia"/>
          <w:color w:val="000000" w:themeColor="text1"/>
          <w:sz w:val="28"/>
          <w:szCs w:val="28"/>
        </w:rPr>
        <w:t>）：</w:t>
      </w:r>
    </w:p>
    <w:p w:rsidR="009F09A9" w:rsidRDefault="00986544" w:rsidP="009F09A9">
      <w:pPr>
        <w:pStyle w:val="a6"/>
        <w:rPr>
          <w:rFonts w:ascii="宋体" w:hAnsi="宋体"/>
          <w:color w:val="FF0000"/>
          <w:sz w:val="28"/>
          <w:szCs w:val="28"/>
        </w:rPr>
      </w:pPr>
      <w:r w:rsidRPr="00986544">
        <w:rPr>
          <w:rFonts w:ascii="宋体" w:hAnsi="宋体"/>
          <w:color w:val="000000" w:themeColor="text1"/>
          <w:sz w:val="28"/>
          <w:szCs w:val="28"/>
        </w:rPr>
        <w:t>可以</w:t>
      </w:r>
      <w:r w:rsidRPr="00986544">
        <w:rPr>
          <w:rFonts w:ascii="宋体" w:hAnsi="宋体"/>
          <w:color w:val="FF0000"/>
          <w:sz w:val="28"/>
          <w:szCs w:val="28"/>
        </w:rPr>
        <w:t>删除几乎没有预测能力的特征</w:t>
      </w:r>
      <w:r w:rsidRPr="00986544">
        <w:rPr>
          <w:rFonts w:ascii="宋体" w:hAnsi="宋体"/>
          <w:color w:val="000000" w:themeColor="text1"/>
          <w:sz w:val="28"/>
          <w:szCs w:val="28"/>
        </w:rPr>
        <w:t>，表现出</w:t>
      </w:r>
      <w:r w:rsidRPr="00986544">
        <w:rPr>
          <w:rFonts w:ascii="宋体" w:hAnsi="宋体"/>
          <w:color w:val="FF0000"/>
          <w:sz w:val="28"/>
          <w:szCs w:val="28"/>
        </w:rPr>
        <w:t>零方差的特征</w:t>
      </w:r>
      <w:r w:rsidRPr="00986544">
        <w:rPr>
          <w:rFonts w:ascii="宋体" w:hAnsi="宋体"/>
          <w:color w:val="000000" w:themeColor="text1"/>
          <w:sz w:val="28"/>
          <w:szCs w:val="28"/>
        </w:rPr>
        <w:t>，或者在</w:t>
      </w:r>
      <w:r w:rsidRPr="00986544">
        <w:rPr>
          <w:rFonts w:ascii="宋体" w:hAnsi="宋体"/>
          <w:color w:val="FF0000"/>
          <w:sz w:val="28"/>
          <w:szCs w:val="28"/>
        </w:rPr>
        <w:t>训练样本中的分布与预测时的分布存在显着不同的特征</w:t>
      </w:r>
    </w:p>
    <w:p w:rsidR="00986544" w:rsidRDefault="00986544" w:rsidP="009F09A9">
      <w:pPr>
        <w:pStyle w:val="a6"/>
        <w:rPr>
          <w:rFonts w:ascii="宋体" w:hAnsi="宋体"/>
          <w:color w:val="FF0000"/>
          <w:sz w:val="28"/>
          <w:szCs w:val="28"/>
        </w:rPr>
      </w:pPr>
    </w:p>
    <w:p w:rsidR="000F7C74" w:rsidRDefault="00FC38E7" w:rsidP="00FC38E7">
      <w:pPr>
        <w:pStyle w:val="a6"/>
        <w:numPr>
          <w:ilvl w:val="0"/>
          <w:numId w:val="12"/>
        </w:numPr>
        <w:rPr>
          <w:rFonts w:ascii="宋体" w:hAnsi="宋体"/>
          <w:color w:val="000000" w:themeColor="text1"/>
          <w:sz w:val="28"/>
          <w:szCs w:val="28"/>
        </w:rPr>
      </w:pPr>
      <w:r w:rsidRPr="00FC38E7">
        <w:rPr>
          <w:rFonts w:ascii="宋体" w:hAnsi="宋体" w:hint="eastAsia"/>
          <w:color w:val="000000" w:themeColor="text1"/>
          <w:sz w:val="28"/>
          <w:szCs w:val="28"/>
        </w:rPr>
        <w:t>自动化特征选择</w:t>
      </w:r>
    </w:p>
    <w:p w:rsidR="00FC38E7" w:rsidRDefault="00FC38E7" w:rsidP="00FC38E7">
      <w:pPr>
        <w:pStyle w:val="a6"/>
        <w:rPr>
          <w:rFonts w:ascii="宋体" w:hAnsi="宋体"/>
          <w:color w:val="000000" w:themeColor="text1"/>
          <w:sz w:val="28"/>
          <w:szCs w:val="28"/>
        </w:rPr>
      </w:pPr>
      <w:r>
        <w:rPr>
          <w:rFonts w:ascii="宋体" w:hAnsi="宋体" w:hint="eastAsia"/>
          <w:color w:val="000000" w:themeColor="text1"/>
          <w:sz w:val="28"/>
          <w:szCs w:val="28"/>
        </w:rPr>
        <w:t>选取与因变量的影响最大的</w:t>
      </w:r>
      <w:r w:rsidR="00C943A7" w:rsidRPr="0002792E">
        <w:rPr>
          <w:rFonts w:ascii="宋体" w:hAnsi="宋体" w:hint="eastAsia"/>
          <w:color w:val="FF0000"/>
          <w:sz w:val="28"/>
          <w:szCs w:val="28"/>
        </w:rPr>
        <w:t>top</w:t>
      </w:r>
      <w:r w:rsidR="00C943A7" w:rsidRPr="0002792E">
        <w:rPr>
          <w:rFonts w:ascii="宋体" w:hAnsi="宋体"/>
          <w:color w:val="FF0000"/>
          <w:sz w:val="28"/>
          <w:szCs w:val="28"/>
        </w:rPr>
        <w:t xml:space="preserve"> </w:t>
      </w:r>
      <w:r w:rsidR="00C943A7" w:rsidRPr="0002792E">
        <w:rPr>
          <w:rFonts w:ascii="宋体" w:hAnsi="宋体" w:hint="eastAsia"/>
          <w:color w:val="FF0000"/>
          <w:sz w:val="28"/>
          <w:szCs w:val="28"/>
        </w:rPr>
        <w:t>n</w:t>
      </w:r>
      <w:r w:rsidR="00C943A7" w:rsidRPr="0002792E">
        <w:rPr>
          <w:rFonts w:ascii="宋体" w:hAnsi="宋体"/>
          <w:color w:val="FF0000"/>
          <w:sz w:val="28"/>
          <w:szCs w:val="28"/>
        </w:rPr>
        <w:t xml:space="preserve"> </w:t>
      </w:r>
      <w:r w:rsidR="00C943A7">
        <w:rPr>
          <w:rFonts w:ascii="宋体" w:hAnsi="宋体" w:hint="eastAsia"/>
          <w:color w:val="000000" w:themeColor="text1"/>
          <w:sz w:val="28"/>
          <w:szCs w:val="28"/>
        </w:rPr>
        <w:t>自变量</w:t>
      </w:r>
    </w:p>
    <w:p w:rsidR="00C943A7" w:rsidRDefault="00C943A7" w:rsidP="00C943A7">
      <w:pPr>
        <w:rPr>
          <w:rFonts w:ascii="宋体" w:hAnsi="宋体"/>
          <w:color w:val="000000" w:themeColor="text1"/>
          <w:sz w:val="28"/>
          <w:szCs w:val="28"/>
        </w:rPr>
      </w:pPr>
    </w:p>
    <w:p w:rsidR="00C943A7" w:rsidRDefault="00C943A7" w:rsidP="00C943A7">
      <w:pPr>
        <w:pStyle w:val="a6"/>
        <w:numPr>
          <w:ilvl w:val="0"/>
          <w:numId w:val="12"/>
        </w:numPr>
        <w:rPr>
          <w:rFonts w:ascii="宋体" w:hAnsi="宋体"/>
          <w:color w:val="000000" w:themeColor="text1"/>
          <w:sz w:val="28"/>
          <w:szCs w:val="28"/>
        </w:rPr>
      </w:pPr>
      <w:r>
        <w:rPr>
          <w:rFonts w:ascii="宋体" w:hAnsi="宋体" w:hint="eastAsia"/>
          <w:color w:val="000000" w:themeColor="text1"/>
          <w:sz w:val="28"/>
          <w:szCs w:val="28"/>
        </w:rPr>
        <w:t>自动化</w:t>
      </w:r>
      <w:r w:rsidR="00565561">
        <w:rPr>
          <w:rFonts w:ascii="宋体" w:hAnsi="宋体" w:hint="eastAsia"/>
          <w:color w:val="000000" w:themeColor="text1"/>
          <w:sz w:val="28"/>
          <w:szCs w:val="28"/>
        </w:rPr>
        <w:t>特征工程</w:t>
      </w:r>
      <w:r w:rsidR="00D57C76">
        <w:rPr>
          <w:rFonts w:ascii="宋体" w:hAnsi="宋体" w:hint="eastAsia"/>
          <w:color w:val="000000" w:themeColor="text1"/>
          <w:sz w:val="28"/>
          <w:szCs w:val="28"/>
        </w:rPr>
        <w:t>（生成新的特征）</w:t>
      </w:r>
    </w:p>
    <w:p w:rsidR="003D7215" w:rsidRDefault="0002792E" w:rsidP="004D6B37">
      <w:pPr>
        <w:pStyle w:val="a6"/>
        <w:rPr>
          <w:rFonts w:ascii="宋体" w:hAnsi="宋体" w:hint="eastAsia"/>
          <w:color w:val="000000" w:themeColor="text1"/>
          <w:sz w:val="28"/>
          <w:szCs w:val="28"/>
        </w:rPr>
      </w:pPr>
      <w:r w:rsidRPr="0002792E">
        <w:rPr>
          <w:rFonts w:ascii="宋体" w:hAnsi="宋体"/>
          <w:color w:val="000000" w:themeColor="text1"/>
          <w:sz w:val="28"/>
          <w:szCs w:val="28"/>
        </w:rPr>
        <w:t>TransmogrifAI</w:t>
      </w:r>
      <w:r>
        <w:rPr>
          <w:rFonts w:ascii="宋体" w:hAnsi="宋体" w:hint="eastAsia"/>
          <w:color w:val="000000" w:themeColor="text1"/>
          <w:sz w:val="28"/>
          <w:szCs w:val="28"/>
        </w:rPr>
        <w:t>为</w:t>
      </w:r>
      <w:r w:rsidRPr="0002792E">
        <w:rPr>
          <w:rFonts w:ascii="宋体" w:hAnsi="宋体"/>
          <w:color w:val="000000" w:themeColor="text1"/>
          <w:sz w:val="28"/>
          <w:szCs w:val="28"/>
        </w:rPr>
        <w:t>支持的所有特征类型提供了无数种</w:t>
      </w:r>
      <w:r w:rsidRPr="00D57C76">
        <w:rPr>
          <w:rFonts w:ascii="宋体" w:hAnsi="宋体"/>
          <w:color w:val="FF0000"/>
          <w:sz w:val="28"/>
          <w:szCs w:val="28"/>
        </w:rPr>
        <w:t>编码技术</w:t>
      </w:r>
      <w:r w:rsidRPr="0002792E">
        <w:rPr>
          <w:rFonts w:ascii="宋体" w:hAnsi="宋体"/>
          <w:color w:val="000000" w:themeColor="text1"/>
          <w:sz w:val="28"/>
          <w:szCs w:val="28"/>
        </w:rPr>
        <w:t>，能做到不仅把数据转成算法可用的格式，还能优化转换，使机器学习算法更容易从数据中学习。例如，同样是年龄数字特征，它能根据特定问题（时尚行业、金融理财）把它们转成最合适的年龄段</w:t>
      </w:r>
    </w:p>
    <w:p w:rsidR="004D6B37" w:rsidRPr="003D7215" w:rsidRDefault="004D6B37" w:rsidP="004D6B37">
      <w:pPr>
        <w:pStyle w:val="a6"/>
        <w:rPr>
          <w:rFonts w:ascii="宋体" w:hAnsi="宋体" w:hint="eastAsia"/>
          <w:color w:val="000000" w:themeColor="text1"/>
          <w:sz w:val="28"/>
          <w:szCs w:val="28"/>
        </w:rPr>
      </w:pPr>
    </w:p>
    <w:p w:rsidR="008A439F" w:rsidRDefault="004D6B37" w:rsidP="008A439F">
      <w:pPr>
        <w:pStyle w:val="a6"/>
        <w:numPr>
          <w:ilvl w:val="0"/>
          <w:numId w:val="12"/>
        </w:numPr>
        <w:rPr>
          <w:rFonts w:ascii="宋体" w:hAnsi="宋体"/>
          <w:color w:val="000000" w:themeColor="text1"/>
          <w:sz w:val="28"/>
          <w:szCs w:val="28"/>
        </w:rPr>
      </w:pPr>
      <w:r>
        <w:rPr>
          <w:rFonts w:ascii="宋体" w:hAnsi="宋体" w:hint="eastAsia"/>
          <w:color w:val="000000" w:themeColor="text1"/>
          <w:sz w:val="28"/>
          <w:szCs w:val="28"/>
        </w:rPr>
        <w:t>自动化算法</w:t>
      </w:r>
      <w:r w:rsidR="005C72B3">
        <w:rPr>
          <w:rFonts w:ascii="宋体" w:hAnsi="宋体" w:hint="eastAsia"/>
          <w:color w:val="000000" w:themeColor="text1"/>
          <w:sz w:val="28"/>
          <w:szCs w:val="28"/>
        </w:rPr>
        <w:t>（模型选择）</w:t>
      </w:r>
    </w:p>
    <w:p w:rsidR="004D6B37" w:rsidRPr="008A439F" w:rsidRDefault="00836BCF" w:rsidP="004D6B37">
      <w:pPr>
        <w:pStyle w:val="a6"/>
        <w:rPr>
          <w:rFonts w:ascii="宋体" w:hAnsi="宋体" w:hint="eastAsia"/>
          <w:color w:val="000000" w:themeColor="text1"/>
          <w:sz w:val="28"/>
          <w:szCs w:val="28"/>
        </w:rPr>
      </w:pPr>
      <w:r w:rsidRPr="00836BCF">
        <w:rPr>
          <w:rFonts w:ascii="宋体" w:hAnsi="宋体"/>
          <w:color w:val="000000" w:themeColor="text1"/>
          <w:sz w:val="28"/>
          <w:szCs w:val="28"/>
        </w:rPr>
        <w:t>TransmogrifAI的模型选择器</w:t>
      </w:r>
      <w:r w:rsidRPr="00836BCF">
        <w:rPr>
          <w:rFonts w:ascii="宋体" w:hAnsi="宋体"/>
          <w:color w:val="FF0000"/>
          <w:sz w:val="28"/>
          <w:szCs w:val="28"/>
        </w:rPr>
        <w:t>可以在数据上运行多种算法</w:t>
      </w:r>
      <w:r w:rsidRPr="00836BCF">
        <w:rPr>
          <w:rFonts w:ascii="宋体" w:hAnsi="宋体"/>
          <w:color w:val="000000" w:themeColor="text1"/>
          <w:sz w:val="28"/>
          <w:szCs w:val="28"/>
        </w:rPr>
        <w:t>，并比较它们的</w:t>
      </w:r>
      <w:r w:rsidRPr="00836BCF">
        <w:rPr>
          <w:rFonts w:ascii="宋体" w:hAnsi="宋体"/>
          <w:color w:val="FF0000"/>
          <w:sz w:val="28"/>
          <w:szCs w:val="28"/>
        </w:rPr>
        <w:t>平均验证错误</w:t>
      </w:r>
      <w:r w:rsidRPr="00836BCF">
        <w:rPr>
          <w:rFonts w:ascii="宋体" w:hAnsi="宋体"/>
          <w:color w:val="000000" w:themeColor="text1"/>
          <w:sz w:val="28"/>
          <w:szCs w:val="28"/>
        </w:rPr>
        <w:t>，从中</w:t>
      </w:r>
      <w:r w:rsidRPr="00836BCF">
        <w:rPr>
          <w:rFonts w:ascii="宋体" w:hAnsi="宋体"/>
          <w:color w:val="FF0000"/>
          <w:sz w:val="28"/>
          <w:szCs w:val="28"/>
        </w:rPr>
        <w:t>挑出最佳算法</w:t>
      </w:r>
      <w:r w:rsidRPr="00836BCF">
        <w:rPr>
          <w:rFonts w:ascii="宋体" w:hAnsi="宋体"/>
          <w:color w:val="000000" w:themeColor="text1"/>
          <w:sz w:val="28"/>
          <w:szCs w:val="28"/>
        </w:rPr>
        <w:t>。除此之外，它还能通过适当地对数据进行采样并重新校准预测以匹配真实的先验，自动处理不平衡数据的问题，进一步提高模型性能。</w:t>
      </w:r>
    </w:p>
    <w:p w:rsidR="00344B19" w:rsidRPr="00F66BC4" w:rsidRDefault="00F66BC4" w:rsidP="00314062">
      <w:pPr>
        <w:pStyle w:val="a6"/>
        <w:spacing w:before="0" w:line="240" w:lineRule="auto"/>
        <w:ind w:left="360"/>
      </w:pPr>
      <w:r w:rsidRPr="008A439F">
        <w:rPr>
          <w:rFonts w:ascii="宋体" w:hAnsi="宋体"/>
          <w:color w:val="000000" w:themeColor="text1"/>
          <w:sz w:val="28"/>
          <w:szCs w:val="28"/>
        </w:rPr>
        <w:br/>
      </w:r>
    </w:p>
    <w:p w:rsidR="00417109" w:rsidRDefault="0012195C">
      <w:pPr>
        <w:pStyle w:val="2"/>
        <w:numPr>
          <w:ilvl w:val="1"/>
          <w:numId w:val="2"/>
        </w:numPr>
        <w:tabs>
          <w:tab w:val="left" w:pos="840"/>
        </w:tabs>
        <w:ind w:left="840" w:hanging="420"/>
        <w:rPr>
          <w:rFonts w:asciiTheme="minorHAnsi" w:eastAsiaTheme="minorEastAsia" w:hAnsiTheme="minorHAnsi"/>
          <w:sz w:val="36"/>
          <w:szCs w:val="44"/>
        </w:rPr>
      </w:pPr>
      <w:bookmarkStart w:id="5" w:name="_Toc17565"/>
      <w:r>
        <w:rPr>
          <w:rFonts w:asciiTheme="minorHAnsi" w:eastAsiaTheme="minorEastAsia" w:hAnsiTheme="minorHAnsi" w:hint="eastAsia"/>
          <w:sz w:val="36"/>
          <w:szCs w:val="44"/>
        </w:rPr>
        <w:lastRenderedPageBreak/>
        <w:t>实现方案</w:t>
      </w:r>
      <w:bookmarkEnd w:id="5"/>
    </w:p>
    <w:p w:rsidR="00417109" w:rsidRDefault="0012195C">
      <w:pPr>
        <w:pStyle w:val="3"/>
        <w:numPr>
          <w:ilvl w:val="2"/>
          <w:numId w:val="2"/>
        </w:numPr>
        <w:tabs>
          <w:tab w:val="left" w:pos="1260"/>
        </w:tabs>
        <w:spacing w:line="415" w:lineRule="auto"/>
        <w:ind w:left="992" w:hanging="420"/>
        <w:rPr>
          <w:color w:val="000000" w:themeColor="text1"/>
          <w:sz w:val="36"/>
          <w:szCs w:val="44"/>
        </w:rPr>
      </w:pPr>
      <w:bookmarkStart w:id="6" w:name="_Toc2685"/>
      <w:r w:rsidRPr="00B116E2">
        <w:rPr>
          <w:rFonts w:hint="eastAsia"/>
          <w:color w:val="000000" w:themeColor="text1"/>
          <w:sz w:val="36"/>
          <w:szCs w:val="44"/>
        </w:rPr>
        <w:t>技术选型概述</w:t>
      </w:r>
      <w:bookmarkEnd w:id="6"/>
    </w:p>
    <w:p w:rsidR="00A23277" w:rsidRPr="00A23277" w:rsidRDefault="00A23277" w:rsidP="00A23277">
      <w:pPr>
        <w:pStyle w:val="a6"/>
        <w:ind w:left="425"/>
      </w:pPr>
      <w:r w:rsidRPr="00A23277">
        <w:rPr>
          <w:rFonts w:hint="eastAsia"/>
        </w:rPr>
        <w:t>谷歌平台：</w:t>
      </w:r>
      <w:r w:rsidRPr="00A23277">
        <w:t>AutoML Vision</w:t>
      </w:r>
      <w:r w:rsidRPr="00A23277">
        <w:t>平台</w:t>
      </w:r>
    </w:p>
    <w:p w:rsidR="00A23277" w:rsidRPr="00A23277" w:rsidRDefault="00A23277" w:rsidP="00A23277">
      <w:pPr>
        <w:pStyle w:val="a6"/>
        <w:ind w:left="425"/>
      </w:pPr>
      <w:r w:rsidRPr="00A23277">
        <w:t xml:space="preserve">TransmogrifAI </w:t>
      </w:r>
      <w:r w:rsidRPr="00A23277">
        <w:t>是一个基于</w:t>
      </w:r>
      <w:r w:rsidRPr="00C8682E">
        <w:rPr>
          <w:color w:val="FF0000"/>
        </w:rPr>
        <w:t xml:space="preserve"> Scala </w:t>
      </w:r>
      <w:r w:rsidRPr="00A23277">
        <w:t>和</w:t>
      </w:r>
      <w:r w:rsidRPr="00C8682E">
        <w:rPr>
          <w:color w:val="FF0000"/>
        </w:rPr>
        <w:t xml:space="preserve"> SparkML </w:t>
      </w:r>
      <w:r w:rsidR="00993264">
        <w:t>构建的库，就是为了完成这项任务应运而生的，</w:t>
      </w:r>
      <w:r w:rsidR="00993264" w:rsidRPr="00C8682E">
        <w:rPr>
          <w:rFonts w:hint="eastAsia"/>
        </w:rPr>
        <w:t>用于在</w:t>
      </w:r>
      <w:r w:rsidR="00993264" w:rsidRPr="00C8682E">
        <w:rPr>
          <w:rFonts w:hint="eastAsia"/>
        </w:rPr>
        <w:t>Apache Spark</w:t>
      </w:r>
      <w:r w:rsidR="00993264" w:rsidRPr="00C8682E">
        <w:rPr>
          <w:rFonts w:hint="eastAsia"/>
        </w:rPr>
        <w:t>上运行的</w:t>
      </w:r>
      <w:r w:rsidR="00993264" w:rsidRPr="00C8682E">
        <w:rPr>
          <w:rFonts w:hint="eastAsia"/>
        </w:rPr>
        <w:t>Scala</w:t>
      </w:r>
      <w:r w:rsidR="00993264" w:rsidRPr="00C8682E">
        <w:rPr>
          <w:rFonts w:hint="eastAsia"/>
        </w:rPr>
        <w:t>编写的结构化数据</w:t>
      </w:r>
    </w:p>
    <w:p w:rsidR="00993264" w:rsidRDefault="00993264" w:rsidP="00A23277">
      <w:pPr>
        <w:pStyle w:val="a6"/>
        <w:ind w:left="425"/>
        <w:rPr>
          <w:color w:val="FF0000"/>
        </w:rPr>
      </w:pPr>
    </w:p>
    <w:p w:rsidR="00A23277" w:rsidRPr="00A23277" w:rsidRDefault="00C8682E" w:rsidP="00A23277">
      <w:pPr>
        <w:pStyle w:val="a6"/>
        <w:ind w:left="425"/>
      </w:pPr>
      <w:r w:rsidRPr="00C8682E">
        <w:rPr>
          <w:color w:val="FF0000"/>
        </w:rPr>
        <w:t>自动完成</w:t>
      </w:r>
      <w:r w:rsidRPr="00C8682E">
        <w:rPr>
          <w:rFonts w:hint="eastAsia"/>
          <w:color w:val="FF0000"/>
        </w:rPr>
        <w:t>超参数优化</w:t>
      </w:r>
      <w:r w:rsidR="00A23277" w:rsidRPr="00C8682E">
        <w:rPr>
          <w:color w:val="FF0000"/>
        </w:rPr>
        <w:t>、特征工程和模型选择</w:t>
      </w:r>
      <w:r w:rsidR="00A23277" w:rsidRPr="00A23277">
        <w:t>，从而获得一个高性能的模型，并在后续进一步的探索和迭代。</w:t>
      </w:r>
    </w:p>
    <w:p w:rsidR="00A23277" w:rsidRPr="00A23277" w:rsidRDefault="00A23277" w:rsidP="00A23277">
      <w:pPr>
        <w:pStyle w:val="a6"/>
        <w:ind w:left="425"/>
        <w:rPr>
          <w:color w:val="000000" w:themeColor="text1"/>
        </w:rPr>
      </w:pPr>
      <w:r>
        <w:rPr>
          <w:noProof/>
        </w:rPr>
        <w:drawing>
          <wp:inline distT="0" distB="0" distL="0" distR="0" wp14:anchorId="139885D7" wp14:editId="5D5347BE">
            <wp:extent cx="4143870" cy="2388737"/>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51237" cy="2392984"/>
                    </a:xfrm>
                    <a:prstGeom prst="rect">
                      <a:avLst/>
                    </a:prstGeom>
                  </pic:spPr>
                </pic:pic>
              </a:graphicData>
            </a:graphic>
          </wp:inline>
        </w:drawing>
      </w:r>
    </w:p>
    <w:p w:rsidR="00A23277" w:rsidRPr="00A23277" w:rsidRDefault="00A23277" w:rsidP="00A23277">
      <w:pPr>
        <w:pStyle w:val="a6"/>
        <w:ind w:left="425"/>
        <w:rPr>
          <w:rFonts w:hint="eastAsia"/>
          <w:color w:val="000000" w:themeColor="text1"/>
        </w:rPr>
      </w:pPr>
    </w:p>
    <w:p w:rsidR="00A23277" w:rsidRPr="00C8682E" w:rsidRDefault="00A23277" w:rsidP="00A23277">
      <w:pPr>
        <w:pStyle w:val="a6"/>
        <w:ind w:left="425"/>
      </w:pPr>
      <w:r w:rsidRPr="00C8682E">
        <w:t>自动模型选择</w:t>
      </w:r>
    </w:p>
    <w:p w:rsidR="00A23277" w:rsidRDefault="00A23277" w:rsidP="00A23277">
      <w:pPr>
        <w:pStyle w:val="a6"/>
        <w:shd w:val="clear" w:color="auto" w:fill="FFFFFF"/>
        <w:spacing w:after="240" w:line="360" w:lineRule="atLeast"/>
        <w:ind w:left="425"/>
      </w:pPr>
      <w:r w:rsidRPr="00C8682E">
        <w:t xml:space="preserve">TransmogrifAI </w:t>
      </w:r>
      <w:r w:rsidRPr="00C8682E">
        <w:t>模型选择器在数据上运行几种不同的机器学习算法，并基于平均验证错误自动选择最佳的算法。它还会对数据进行采样并重新校准预测来自动处理不平衡数据问题。数据科学家训练得出的最佳和最差模型的性能通常存在显著差距，而探索模型空间对于避免错过更好的模型来说是至关重要的</w:t>
      </w:r>
    </w:p>
    <w:p w:rsidR="00C8682E" w:rsidRPr="00C8682E" w:rsidRDefault="00C8682E" w:rsidP="00A23277">
      <w:pPr>
        <w:pStyle w:val="a6"/>
        <w:shd w:val="clear" w:color="auto" w:fill="FFFFFF"/>
        <w:spacing w:after="240" w:line="360" w:lineRule="atLeast"/>
        <w:ind w:left="425"/>
        <w:rPr>
          <w:rFonts w:hint="eastAsia"/>
        </w:rPr>
      </w:pPr>
    </w:p>
    <w:p w:rsidR="00385225" w:rsidRDefault="00A23277" w:rsidP="00A23277">
      <w:pPr>
        <w:pStyle w:val="a6"/>
        <w:shd w:val="clear" w:color="auto" w:fill="FFFFFF"/>
        <w:spacing w:after="240" w:line="360" w:lineRule="atLeast"/>
        <w:ind w:left="425"/>
      </w:pPr>
      <w:r w:rsidRPr="00C8682E">
        <w:rPr>
          <w:rFonts w:hint="eastAsia"/>
        </w:rPr>
        <w:t>通过自动化，它实现了</w:t>
      </w:r>
    </w:p>
    <w:p w:rsidR="00A23277" w:rsidRDefault="00A23277" w:rsidP="00385225">
      <w:pPr>
        <w:pStyle w:val="a6"/>
        <w:numPr>
          <w:ilvl w:val="0"/>
          <w:numId w:val="13"/>
        </w:numPr>
        <w:shd w:val="clear" w:color="auto" w:fill="FFFFFF"/>
        <w:spacing w:after="240" w:line="360" w:lineRule="atLeast"/>
        <w:rPr>
          <w:color w:val="FF0000"/>
        </w:rPr>
      </w:pPr>
      <w:r w:rsidRPr="00314062">
        <w:rPr>
          <w:rFonts w:hint="eastAsia"/>
          <w:color w:val="FF0000"/>
        </w:rPr>
        <w:t>接近手动调整</w:t>
      </w:r>
      <w:r w:rsidRPr="00C8682E">
        <w:rPr>
          <w:rFonts w:hint="eastAsia"/>
        </w:rPr>
        <w:t>模型的</w:t>
      </w:r>
      <w:r w:rsidRPr="00314062">
        <w:rPr>
          <w:rFonts w:hint="eastAsia"/>
          <w:color w:val="FF0000"/>
        </w:rPr>
        <w:t>精度</w:t>
      </w:r>
      <w:r w:rsidRPr="00C8682E">
        <w:rPr>
          <w:rFonts w:hint="eastAsia"/>
        </w:rPr>
        <w:t>，</w:t>
      </w:r>
      <w:r w:rsidRPr="00314062">
        <w:rPr>
          <w:rFonts w:hint="eastAsia"/>
          <w:color w:val="FF0000"/>
        </w:rPr>
        <w:t>时间缩短了近</w:t>
      </w:r>
      <w:r w:rsidRPr="00314062">
        <w:rPr>
          <w:rFonts w:hint="eastAsia"/>
          <w:color w:val="FF0000"/>
        </w:rPr>
        <w:t>100</w:t>
      </w:r>
      <w:r w:rsidR="00F24B22" w:rsidRPr="00314062">
        <w:rPr>
          <w:rFonts w:hint="eastAsia"/>
          <w:color w:val="FF0000"/>
        </w:rPr>
        <w:t>倍</w:t>
      </w:r>
    </w:p>
    <w:p w:rsidR="00385225" w:rsidRPr="00831077" w:rsidRDefault="00385225" w:rsidP="00831077">
      <w:pPr>
        <w:pStyle w:val="a6"/>
        <w:numPr>
          <w:ilvl w:val="0"/>
          <w:numId w:val="13"/>
        </w:numPr>
        <w:shd w:val="clear" w:color="auto" w:fill="FFFFFF"/>
        <w:spacing w:after="240" w:line="360" w:lineRule="atLeast"/>
        <w:rPr>
          <w:rFonts w:hint="eastAsia"/>
        </w:rPr>
      </w:pPr>
      <w:r w:rsidRPr="00831077">
        <w:rPr>
          <w:rFonts w:hint="eastAsia"/>
        </w:rPr>
        <w:t>基于最新版的</w:t>
      </w:r>
      <w:r w:rsidRPr="00831077">
        <w:rPr>
          <w:rFonts w:hint="eastAsia"/>
        </w:rPr>
        <w:t xml:space="preserve"> Spark </w:t>
      </w:r>
      <w:r w:rsidRPr="00831077">
        <w:rPr>
          <w:rFonts w:hint="eastAsia"/>
        </w:rPr>
        <w:t>构建</w:t>
      </w:r>
      <w:r w:rsidRPr="00831077">
        <w:rPr>
          <w:rFonts w:hint="eastAsia"/>
        </w:rPr>
        <w:t xml:space="preserve">, </w:t>
      </w:r>
      <w:r w:rsidRPr="00831077">
        <w:rPr>
          <w:rFonts w:hint="eastAsia"/>
        </w:rPr>
        <w:t>利于使用和扩展</w:t>
      </w:r>
    </w:p>
    <w:p w:rsidR="00700EB3" w:rsidRPr="00A23277" w:rsidRDefault="00700EB3" w:rsidP="00700EB3">
      <w:pPr>
        <w:shd w:val="clear" w:color="auto" w:fill="FFFFFF"/>
        <w:spacing w:before="336" w:after="336" w:line="240" w:lineRule="auto"/>
        <w:rPr>
          <w:rFonts w:ascii="微软雅黑" w:eastAsia="微软雅黑" w:hAnsi="微软雅黑" w:cs="宋体"/>
          <w:color w:val="121212"/>
          <w:sz w:val="27"/>
          <w:szCs w:val="27"/>
        </w:rPr>
      </w:pPr>
    </w:p>
    <w:p w:rsidR="00700EB3" w:rsidRPr="00700EB3" w:rsidRDefault="00700EB3" w:rsidP="00341D11">
      <w:pPr>
        <w:shd w:val="clear" w:color="auto" w:fill="FFFFFF"/>
        <w:spacing w:before="336" w:after="336" w:line="240" w:lineRule="auto"/>
        <w:rPr>
          <w:rFonts w:ascii="宋体" w:hAnsi="宋体" w:cs="宋体"/>
          <w:sz w:val="24"/>
        </w:rPr>
      </w:pPr>
    </w:p>
    <w:p w:rsidR="00D82467" w:rsidRPr="001C77C3" w:rsidRDefault="00D82467" w:rsidP="00D82467">
      <w:pPr>
        <w:pStyle w:val="a6"/>
        <w:ind w:left="785"/>
      </w:pPr>
    </w:p>
    <w:p w:rsidR="001A78C6" w:rsidRPr="003F6C6D" w:rsidRDefault="001A78C6" w:rsidP="001A78C6">
      <w:pPr>
        <w:pStyle w:val="a6"/>
        <w:ind w:left="425"/>
      </w:pPr>
    </w:p>
    <w:p w:rsidR="00417109" w:rsidRDefault="0012195C">
      <w:pPr>
        <w:pStyle w:val="3"/>
        <w:numPr>
          <w:ilvl w:val="2"/>
          <w:numId w:val="2"/>
        </w:numPr>
        <w:tabs>
          <w:tab w:val="left" w:pos="1260"/>
        </w:tabs>
        <w:spacing w:line="415" w:lineRule="auto"/>
        <w:ind w:left="992" w:hanging="420"/>
        <w:rPr>
          <w:sz w:val="36"/>
          <w:szCs w:val="44"/>
        </w:rPr>
      </w:pPr>
      <w:bookmarkStart w:id="7" w:name="_Toc26660"/>
      <w:r>
        <w:rPr>
          <w:rFonts w:hint="eastAsia"/>
          <w:sz w:val="36"/>
          <w:szCs w:val="44"/>
        </w:rPr>
        <w:t>方案详述</w:t>
      </w:r>
      <w:bookmarkEnd w:id="7"/>
    </w:p>
    <w:p w:rsidR="008F6E37" w:rsidRDefault="00D76784" w:rsidP="00D76784">
      <w:pPr>
        <w:pStyle w:val="a6"/>
        <w:numPr>
          <w:ilvl w:val="0"/>
          <w:numId w:val="14"/>
        </w:numPr>
      </w:pPr>
      <w:r>
        <w:rPr>
          <w:rFonts w:hint="eastAsia"/>
        </w:rPr>
        <w:t>读取数据</w:t>
      </w:r>
    </w:p>
    <w:p w:rsidR="00D76784" w:rsidRDefault="00E41B52" w:rsidP="00D76784">
      <w:pPr>
        <w:pStyle w:val="a6"/>
        <w:numPr>
          <w:ilvl w:val="0"/>
          <w:numId w:val="14"/>
        </w:numPr>
      </w:pPr>
      <w:r>
        <w:rPr>
          <w:rFonts w:hint="eastAsia"/>
        </w:rPr>
        <w:t>手动</w:t>
      </w:r>
      <w:r w:rsidR="00D76784">
        <w:rPr>
          <w:rFonts w:hint="eastAsia"/>
        </w:rPr>
        <w:t>提取</w:t>
      </w:r>
      <w:r w:rsidR="00D76784">
        <w:rPr>
          <w:rFonts w:hint="eastAsia"/>
        </w:rPr>
        <w:t>predictor</w:t>
      </w:r>
      <w:r w:rsidR="00D76784">
        <w:rPr>
          <w:rFonts w:hint="eastAsia"/>
        </w:rPr>
        <w:t>，</w:t>
      </w:r>
      <w:r w:rsidR="00D76784">
        <w:rPr>
          <w:rFonts w:hint="eastAsia"/>
        </w:rPr>
        <w:t>response</w:t>
      </w:r>
      <w:r w:rsidR="00D76784">
        <w:rPr>
          <w:rFonts w:hint="eastAsia"/>
        </w:rPr>
        <w:t>特征</w:t>
      </w:r>
    </w:p>
    <w:p w:rsidR="00D76784" w:rsidRDefault="00D76784" w:rsidP="00D76784">
      <w:pPr>
        <w:pStyle w:val="a6"/>
        <w:ind w:left="360"/>
      </w:pPr>
      <w:r>
        <w:rPr>
          <w:noProof/>
        </w:rPr>
        <w:drawing>
          <wp:inline distT="0" distB="0" distL="0" distR="0" wp14:anchorId="0F5CD7DC" wp14:editId="376720F0">
            <wp:extent cx="5274310" cy="9861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986155"/>
                    </a:xfrm>
                    <a:prstGeom prst="rect">
                      <a:avLst/>
                    </a:prstGeom>
                  </pic:spPr>
                </pic:pic>
              </a:graphicData>
            </a:graphic>
          </wp:inline>
        </w:drawing>
      </w:r>
    </w:p>
    <w:p w:rsidR="00571EF7" w:rsidRPr="00571EF7" w:rsidRDefault="00571EF7" w:rsidP="00571EF7">
      <w:pPr>
        <w:pStyle w:val="a6"/>
        <w:numPr>
          <w:ilvl w:val="0"/>
          <w:numId w:val="14"/>
        </w:numPr>
      </w:pPr>
      <w:r w:rsidRPr="00571EF7">
        <w:rPr>
          <w:rFonts w:hint="eastAsia"/>
        </w:rPr>
        <w:t>自动化特征推断与验证（</w:t>
      </w:r>
      <w:r w:rsidRPr="00571EF7">
        <w:rPr>
          <w:rFonts w:hint="eastAsia"/>
        </w:rPr>
        <w:t>feature</w:t>
      </w:r>
      <w:r w:rsidRPr="00571EF7">
        <w:t xml:space="preserve"> </w:t>
      </w:r>
      <w:r w:rsidRPr="00571EF7">
        <w:rPr>
          <w:rFonts w:hint="eastAsia"/>
        </w:rPr>
        <w:t>inference</w:t>
      </w:r>
      <w:r w:rsidRPr="00571EF7">
        <w:t xml:space="preserve"> </w:t>
      </w:r>
      <w:r w:rsidRPr="00571EF7">
        <w:rPr>
          <w:rFonts w:hint="eastAsia"/>
        </w:rPr>
        <w:t>and</w:t>
      </w:r>
      <w:r w:rsidRPr="00571EF7">
        <w:t xml:space="preserve"> </w:t>
      </w:r>
      <w:r w:rsidRPr="00571EF7">
        <w:rPr>
          <w:rFonts w:hint="eastAsia"/>
        </w:rPr>
        <w:t>vaildation</w:t>
      </w:r>
      <w:r w:rsidRPr="00571EF7">
        <w:rPr>
          <w:rFonts w:hint="eastAsia"/>
        </w:rPr>
        <w:t>）：</w:t>
      </w:r>
    </w:p>
    <w:p w:rsidR="00571EF7" w:rsidRDefault="00571EF7" w:rsidP="00571EF7">
      <w:pPr>
        <w:pStyle w:val="a6"/>
        <w:ind w:left="360"/>
      </w:pPr>
      <w:r>
        <w:rPr>
          <w:noProof/>
        </w:rPr>
        <w:drawing>
          <wp:inline distT="0" distB="0" distL="0" distR="0" wp14:anchorId="4ED9505C" wp14:editId="2D66129E">
            <wp:extent cx="5274310" cy="371475"/>
            <wp:effectExtent l="0" t="0" r="254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71475"/>
                    </a:xfrm>
                    <a:prstGeom prst="rect">
                      <a:avLst/>
                    </a:prstGeom>
                  </pic:spPr>
                </pic:pic>
              </a:graphicData>
            </a:graphic>
          </wp:inline>
        </w:drawing>
      </w:r>
    </w:p>
    <w:p w:rsidR="00571EF7" w:rsidRDefault="00571EF7" w:rsidP="00571EF7">
      <w:pPr>
        <w:pStyle w:val="a6"/>
        <w:ind w:left="360"/>
        <w:rPr>
          <w:color w:val="FF0000"/>
        </w:rPr>
      </w:pPr>
      <w:r w:rsidRPr="00571EF7">
        <w:rPr>
          <w:color w:val="FF0000"/>
        </w:rPr>
        <w:t>删除几乎没有预测能力的特征，表现出零方差的特征</w:t>
      </w:r>
    </w:p>
    <w:p w:rsidR="00211230" w:rsidRPr="00211230" w:rsidRDefault="00211230" w:rsidP="00571EF7">
      <w:pPr>
        <w:pStyle w:val="a6"/>
        <w:ind w:left="360"/>
        <w:rPr>
          <w:rFonts w:hint="eastAsia"/>
          <w:color w:val="000000" w:themeColor="text1"/>
        </w:rPr>
      </w:pPr>
      <w:r w:rsidRPr="00211230">
        <w:rPr>
          <w:rFonts w:hint="eastAsia"/>
          <w:color w:val="000000" w:themeColor="text1"/>
        </w:rPr>
        <w:t>SanityChecker</w:t>
      </w:r>
      <w:r w:rsidRPr="00211230">
        <w:rPr>
          <w:rFonts w:hint="eastAsia"/>
          <w:color w:val="000000" w:themeColor="text1"/>
        </w:rPr>
        <w:t>是一种估计器，它可以在拟合模型之前分析特定数据集的明显问题。它基于特征类型对数据应用各种统计测试，并丢弃指示标签泄漏或显示很少或没有预测能力的预测值。除了标记和修复数据问题之外，</w:t>
      </w:r>
      <w:r w:rsidRPr="00211230">
        <w:rPr>
          <w:rFonts w:hint="eastAsia"/>
          <w:color w:val="000000" w:themeColor="text1"/>
        </w:rPr>
        <w:t>SanityChecker</w:t>
      </w:r>
      <w:r w:rsidRPr="00211230">
        <w:rPr>
          <w:rFonts w:hint="eastAsia"/>
          <w:color w:val="000000" w:themeColor="text1"/>
        </w:rPr>
        <w:t>还输出有关数据的统计信息，以便在</w:t>
      </w:r>
      <w:r w:rsidRPr="00211230">
        <w:rPr>
          <w:rFonts w:hint="eastAsia"/>
          <w:color w:val="000000" w:themeColor="text1"/>
        </w:rPr>
        <w:t>ML</w:t>
      </w:r>
      <w:r w:rsidRPr="00211230">
        <w:rPr>
          <w:rFonts w:hint="eastAsia"/>
          <w:color w:val="000000" w:themeColor="text1"/>
        </w:rPr>
        <w:t>管道中进一步进行诊断和洞察生成。</w:t>
      </w:r>
    </w:p>
    <w:p w:rsidR="00571EF7" w:rsidRPr="00571EF7" w:rsidRDefault="00571EF7" w:rsidP="00571EF7">
      <w:pPr>
        <w:pStyle w:val="a6"/>
        <w:ind w:left="360"/>
        <w:rPr>
          <w:rFonts w:ascii="宋体" w:hAnsi="宋体"/>
          <w:color w:val="000000" w:themeColor="text1"/>
          <w:sz w:val="28"/>
          <w:szCs w:val="28"/>
        </w:rPr>
      </w:pPr>
    </w:p>
    <w:p w:rsidR="00571EF7" w:rsidRDefault="00571EF7" w:rsidP="00571EF7">
      <w:pPr>
        <w:pStyle w:val="a6"/>
        <w:ind w:left="360"/>
        <w:rPr>
          <w:rFonts w:ascii="宋体" w:hAnsi="宋体"/>
          <w:color w:val="FF0000"/>
          <w:sz w:val="28"/>
          <w:szCs w:val="28"/>
        </w:rPr>
      </w:pPr>
    </w:p>
    <w:p w:rsidR="00571EF7" w:rsidRDefault="00571EF7" w:rsidP="00571EF7">
      <w:pPr>
        <w:pStyle w:val="a6"/>
        <w:ind w:left="360"/>
        <w:rPr>
          <w:rFonts w:hint="eastAsia"/>
        </w:rPr>
      </w:pPr>
    </w:p>
    <w:p w:rsidR="00D76784" w:rsidRPr="00564A9B" w:rsidRDefault="00564A9B" w:rsidP="00564A9B">
      <w:pPr>
        <w:pStyle w:val="a6"/>
        <w:numPr>
          <w:ilvl w:val="0"/>
          <w:numId w:val="14"/>
        </w:numPr>
        <w:rPr>
          <w:color w:val="000000" w:themeColor="text1"/>
        </w:rPr>
      </w:pPr>
      <w:r>
        <w:rPr>
          <w:rFonts w:hint="eastAsia"/>
        </w:rPr>
        <w:t>选取想用的</w:t>
      </w:r>
      <w:r>
        <w:rPr>
          <w:rFonts w:hint="eastAsia"/>
        </w:rPr>
        <w:t>feature</w:t>
      </w:r>
      <w:r>
        <w:t xml:space="preserve"> </w:t>
      </w:r>
      <w:r>
        <w:rPr>
          <w:rFonts w:hint="eastAsia"/>
        </w:rPr>
        <w:t>vector</w:t>
      </w:r>
      <w:r>
        <w:rPr>
          <w:rFonts w:hint="eastAsia"/>
        </w:rPr>
        <w:t>并实现自动化特征工程</w:t>
      </w:r>
    </w:p>
    <w:p w:rsidR="00564A9B" w:rsidRDefault="00025F01" w:rsidP="00564A9B">
      <w:pPr>
        <w:pStyle w:val="a6"/>
        <w:ind w:left="360"/>
        <w:rPr>
          <w:color w:val="000000" w:themeColor="text1"/>
        </w:rPr>
      </w:pPr>
      <w:r>
        <w:rPr>
          <w:noProof/>
        </w:rPr>
        <w:drawing>
          <wp:inline distT="0" distB="0" distL="0" distR="0" wp14:anchorId="7EA4050B" wp14:editId="2237C9A8">
            <wp:extent cx="5274310" cy="298450"/>
            <wp:effectExtent l="0" t="0" r="254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98450"/>
                    </a:xfrm>
                    <a:prstGeom prst="rect">
                      <a:avLst/>
                    </a:prstGeom>
                  </pic:spPr>
                </pic:pic>
              </a:graphicData>
            </a:graphic>
          </wp:inline>
        </w:drawing>
      </w:r>
    </w:p>
    <w:p w:rsidR="002054AA" w:rsidRDefault="00463242" w:rsidP="00564A9B">
      <w:pPr>
        <w:pStyle w:val="a6"/>
        <w:ind w:left="360"/>
        <w:rPr>
          <w:color w:val="000000" w:themeColor="text1"/>
        </w:rPr>
      </w:pPr>
      <w:r>
        <w:rPr>
          <w:rFonts w:hint="eastAsia"/>
          <w:color w:val="000000" w:themeColor="text1"/>
        </w:rPr>
        <w:t>自动</w:t>
      </w:r>
      <w:r w:rsidR="00257252">
        <w:rPr>
          <w:rFonts w:hint="eastAsia"/>
          <w:color w:val="000000" w:themeColor="text1"/>
        </w:rPr>
        <w:t>构建新特征</w:t>
      </w:r>
    </w:p>
    <w:p w:rsidR="00211230" w:rsidRDefault="00463242" w:rsidP="00564A9B">
      <w:pPr>
        <w:pStyle w:val="a6"/>
        <w:ind w:left="360"/>
        <w:rPr>
          <w:rFonts w:hint="eastAsia"/>
          <w:color w:val="000000" w:themeColor="text1"/>
        </w:rPr>
      </w:pPr>
      <w:r w:rsidRPr="00463242">
        <w:rPr>
          <w:rFonts w:hint="eastAsia"/>
          <w:color w:val="000000" w:themeColor="text1"/>
        </w:rPr>
        <w:t>用户可以简单地对所有输入功能使用</w:t>
      </w:r>
      <w:r w:rsidRPr="00463242">
        <w:rPr>
          <w:rFonts w:hint="eastAsia"/>
          <w:color w:val="000000" w:themeColor="text1"/>
        </w:rPr>
        <w:t>.transmogrify</w:t>
      </w:r>
      <w:r w:rsidRPr="00463242">
        <w:rPr>
          <w:rFonts w:hint="eastAsia"/>
          <w:color w:val="000000" w:themeColor="text1"/>
        </w:rPr>
        <w:t>（）方法，而不是指定每个功能类型所需的所有操作。当然，特定功能工程也是可能的，可以与自动类型特定转换结合使用。</w:t>
      </w:r>
    </w:p>
    <w:p w:rsidR="002054AA" w:rsidRPr="00564A9B" w:rsidRDefault="002054AA" w:rsidP="00564A9B">
      <w:pPr>
        <w:pStyle w:val="a6"/>
        <w:ind w:left="360"/>
        <w:rPr>
          <w:rFonts w:hint="eastAsia"/>
          <w:color w:val="000000" w:themeColor="text1"/>
        </w:rPr>
      </w:pPr>
    </w:p>
    <w:p w:rsidR="00BB4173" w:rsidRDefault="00BB4173" w:rsidP="00BB4173">
      <w:pPr>
        <w:rPr>
          <w:color w:val="000000" w:themeColor="text1"/>
        </w:rPr>
      </w:pPr>
    </w:p>
    <w:p w:rsidR="00BB4173" w:rsidRDefault="004A40E9" w:rsidP="00BB4173">
      <w:pPr>
        <w:pStyle w:val="a6"/>
        <w:numPr>
          <w:ilvl w:val="0"/>
          <w:numId w:val="14"/>
        </w:numPr>
        <w:rPr>
          <w:color w:val="000000" w:themeColor="text1"/>
        </w:rPr>
      </w:pPr>
      <w:r>
        <w:rPr>
          <w:rFonts w:hint="eastAsia"/>
          <w:color w:val="000000" w:themeColor="text1"/>
        </w:rPr>
        <w:t>构建下游算法种类模型（例如多分类）和评估器</w:t>
      </w:r>
    </w:p>
    <w:p w:rsidR="004A40E9" w:rsidRDefault="004A40E9" w:rsidP="004A40E9">
      <w:pPr>
        <w:pStyle w:val="a6"/>
        <w:ind w:left="360"/>
        <w:rPr>
          <w:color w:val="000000" w:themeColor="text1"/>
        </w:rPr>
      </w:pPr>
      <w:r>
        <w:rPr>
          <w:noProof/>
        </w:rPr>
        <w:lastRenderedPageBreak/>
        <w:drawing>
          <wp:inline distT="0" distB="0" distL="0" distR="0" wp14:anchorId="2702E0BF" wp14:editId="3F0F6068">
            <wp:extent cx="5274310" cy="1064260"/>
            <wp:effectExtent l="0" t="0" r="254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064260"/>
                    </a:xfrm>
                    <a:prstGeom prst="rect">
                      <a:avLst/>
                    </a:prstGeom>
                  </pic:spPr>
                </pic:pic>
              </a:graphicData>
            </a:graphic>
          </wp:inline>
        </w:drawing>
      </w:r>
    </w:p>
    <w:p w:rsidR="004A40E9" w:rsidRDefault="004A40E9" w:rsidP="004A40E9">
      <w:pPr>
        <w:rPr>
          <w:color w:val="000000" w:themeColor="text1"/>
        </w:rPr>
      </w:pPr>
    </w:p>
    <w:p w:rsidR="004A40E9" w:rsidRDefault="004A40E9" w:rsidP="004A40E9">
      <w:pPr>
        <w:pStyle w:val="a6"/>
        <w:numPr>
          <w:ilvl w:val="0"/>
          <w:numId w:val="14"/>
        </w:numPr>
        <w:rPr>
          <w:color w:val="000000" w:themeColor="text1"/>
        </w:rPr>
      </w:pPr>
      <w:r w:rsidRPr="004A40E9">
        <w:rPr>
          <w:rFonts w:hint="eastAsia"/>
          <w:color w:val="000000" w:themeColor="text1"/>
        </w:rPr>
        <w:t>模型训练得到最优模型</w:t>
      </w:r>
      <w:r>
        <w:rPr>
          <w:rFonts w:hint="eastAsia"/>
          <w:color w:val="000000" w:themeColor="text1"/>
        </w:rPr>
        <w:t>和最优超参数</w:t>
      </w:r>
    </w:p>
    <w:p w:rsidR="008B72F4" w:rsidRDefault="008B72F4" w:rsidP="008B72F4">
      <w:pPr>
        <w:rPr>
          <w:color w:val="000000" w:themeColor="text1"/>
        </w:rPr>
      </w:pPr>
    </w:p>
    <w:p w:rsidR="008B72F4" w:rsidRPr="008B72F4" w:rsidRDefault="008B72F4" w:rsidP="008B72F4">
      <w:pPr>
        <w:rPr>
          <w:rFonts w:hint="eastAsia"/>
          <w:color w:val="000000" w:themeColor="text1"/>
        </w:rPr>
      </w:pPr>
    </w:p>
    <w:p w:rsidR="008B72F4" w:rsidRPr="00246EC1" w:rsidRDefault="008B72F4" w:rsidP="008B72F4">
      <w:pPr>
        <w:pStyle w:val="a6"/>
        <w:ind w:left="360"/>
        <w:rPr>
          <w:noProof/>
          <w:color w:val="FF0000"/>
        </w:rPr>
      </w:pPr>
      <w:r>
        <w:rPr>
          <w:rFonts w:hint="eastAsia"/>
          <w:noProof/>
        </w:rPr>
        <w:t>下图分别为为两个，三个算法的最优选取</w:t>
      </w:r>
      <w:r w:rsidR="00246EC1">
        <w:rPr>
          <w:rFonts w:hint="eastAsia"/>
          <w:noProof/>
        </w:rPr>
        <w:t>，</w:t>
      </w:r>
      <w:r w:rsidR="00246EC1" w:rsidRPr="00246EC1">
        <w:rPr>
          <w:rFonts w:hint="eastAsia"/>
          <w:noProof/>
          <w:color w:val="FF0000"/>
        </w:rPr>
        <w:t>数量和种类可以自己设置</w:t>
      </w:r>
    </w:p>
    <w:p w:rsidR="004A40E9" w:rsidRDefault="004A40E9" w:rsidP="008B72F4">
      <w:pPr>
        <w:pStyle w:val="a6"/>
        <w:ind w:left="360"/>
        <w:rPr>
          <w:color w:val="000000" w:themeColor="text1"/>
        </w:rPr>
      </w:pPr>
      <w:r>
        <w:rPr>
          <w:noProof/>
        </w:rPr>
        <w:drawing>
          <wp:inline distT="0" distB="0" distL="0" distR="0" wp14:anchorId="3AF2BB53" wp14:editId="5363E284">
            <wp:extent cx="5274310" cy="2620010"/>
            <wp:effectExtent l="0" t="0" r="254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620010"/>
                    </a:xfrm>
                    <a:prstGeom prst="rect">
                      <a:avLst/>
                    </a:prstGeom>
                  </pic:spPr>
                </pic:pic>
              </a:graphicData>
            </a:graphic>
          </wp:inline>
        </w:drawing>
      </w:r>
    </w:p>
    <w:p w:rsidR="008B72F4" w:rsidRDefault="008B72F4" w:rsidP="008B72F4">
      <w:pPr>
        <w:pStyle w:val="a6"/>
        <w:ind w:left="360"/>
        <w:rPr>
          <w:color w:val="000000" w:themeColor="text1"/>
        </w:rPr>
      </w:pPr>
    </w:p>
    <w:p w:rsidR="008B72F4" w:rsidRPr="008B72F4" w:rsidRDefault="008B72F4" w:rsidP="008B72F4">
      <w:pPr>
        <w:pStyle w:val="a6"/>
        <w:ind w:left="360"/>
        <w:rPr>
          <w:rFonts w:hint="eastAsia"/>
          <w:color w:val="000000" w:themeColor="text1"/>
        </w:rPr>
      </w:pPr>
      <w:r>
        <w:rPr>
          <w:noProof/>
        </w:rPr>
        <w:lastRenderedPageBreak/>
        <w:drawing>
          <wp:inline distT="0" distB="0" distL="0" distR="0" wp14:anchorId="2EF9B4C3" wp14:editId="56D25950">
            <wp:extent cx="5274310" cy="287845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878455"/>
                    </a:xfrm>
                    <a:prstGeom prst="rect">
                      <a:avLst/>
                    </a:prstGeom>
                  </pic:spPr>
                </pic:pic>
              </a:graphicData>
            </a:graphic>
          </wp:inline>
        </w:drawing>
      </w:r>
    </w:p>
    <w:p w:rsidR="00A03142" w:rsidRDefault="005D791D" w:rsidP="004A40E9">
      <w:pPr>
        <w:pStyle w:val="a6"/>
        <w:ind w:left="360"/>
        <w:rPr>
          <w:color w:val="000000" w:themeColor="text1"/>
        </w:rPr>
      </w:pPr>
      <w:r w:rsidRPr="005D791D">
        <w:rPr>
          <w:rFonts w:hint="eastAsia"/>
          <w:color w:val="000000" w:themeColor="text1"/>
        </w:rPr>
        <w:t>例如：</w:t>
      </w:r>
    </w:p>
    <w:p w:rsidR="005D791D" w:rsidRDefault="005D791D" w:rsidP="004A40E9">
      <w:pPr>
        <w:pStyle w:val="a6"/>
        <w:ind w:left="360"/>
        <w:rPr>
          <w:rStyle w:val="pre"/>
          <w:rFonts w:ascii="Consolas" w:hAnsi="Consolas"/>
          <w:color w:val="E74C3C"/>
          <w:sz w:val="18"/>
          <w:szCs w:val="18"/>
          <w:bdr w:val="single" w:sz="6" w:space="2" w:color="E1E4E5" w:frame="1"/>
          <w:shd w:val="clear" w:color="auto" w:fill="FFFFFF"/>
        </w:rPr>
      </w:pPr>
      <w:r w:rsidRPr="005D791D">
        <w:rPr>
          <w:rFonts w:hint="eastAsia"/>
          <w:color w:val="000000" w:themeColor="text1"/>
        </w:rPr>
        <w:t>分类任务中可供选择的是</w:t>
      </w:r>
      <w:r w:rsidR="00A03142">
        <w:rPr>
          <w:rStyle w:val="pre"/>
          <w:rFonts w:ascii="Consolas" w:hAnsi="Consolas"/>
          <w:color w:val="E74C3C"/>
          <w:sz w:val="18"/>
          <w:szCs w:val="18"/>
          <w:bdr w:val="single" w:sz="6" w:space="2" w:color="E1E4E5" w:frame="1"/>
          <w:shd w:val="clear" w:color="auto" w:fill="FFFFFF"/>
        </w:rPr>
        <w:t>GBTCLassifier</w:t>
      </w:r>
      <w:r w:rsidR="00A03142">
        <w:rPr>
          <w:rFonts w:ascii="Arial" w:hAnsi="Arial" w:cs="Arial"/>
          <w:color w:val="404040"/>
          <w:shd w:val="clear" w:color="auto" w:fill="FCFCFC"/>
        </w:rPr>
        <w:t>, </w:t>
      </w:r>
      <w:r w:rsidR="00A03142">
        <w:rPr>
          <w:rStyle w:val="pre"/>
          <w:rFonts w:ascii="Consolas" w:hAnsi="Consolas"/>
          <w:color w:val="E74C3C"/>
          <w:sz w:val="18"/>
          <w:szCs w:val="18"/>
          <w:bdr w:val="single" w:sz="6" w:space="2" w:color="E1E4E5" w:frame="1"/>
          <w:shd w:val="clear" w:color="auto" w:fill="FFFFFF"/>
        </w:rPr>
        <w:t>LinearSVC</w:t>
      </w:r>
      <w:r w:rsidR="00A03142">
        <w:rPr>
          <w:rFonts w:ascii="Arial" w:hAnsi="Arial" w:cs="Arial"/>
          <w:color w:val="404040"/>
          <w:shd w:val="clear" w:color="auto" w:fill="FCFCFC"/>
        </w:rPr>
        <w:t>, </w:t>
      </w:r>
      <w:r w:rsidR="00A03142">
        <w:rPr>
          <w:rStyle w:val="pre"/>
          <w:rFonts w:ascii="Consolas" w:hAnsi="Consolas"/>
          <w:color w:val="E74C3C"/>
          <w:sz w:val="18"/>
          <w:szCs w:val="18"/>
          <w:bdr w:val="single" w:sz="6" w:space="2" w:color="E1E4E5" w:frame="1"/>
          <w:shd w:val="clear" w:color="auto" w:fill="FFFFFF"/>
        </w:rPr>
        <w:t>LogisticRegression</w:t>
      </w:r>
      <w:r w:rsidR="00A03142">
        <w:rPr>
          <w:rFonts w:ascii="Arial" w:hAnsi="Arial" w:cs="Arial"/>
          <w:color w:val="404040"/>
          <w:shd w:val="clear" w:color="auto" w:fill="FCFCFC"/>
        </w:rPr>
        <w:t>, </w:t>
      </w:r>
      <w:r w:rsidR="00A03142">
        <w:rPr>
          <w:rStyle w:val="pre"/>
          <w:rFonts w:ascii="Consolas" w:hAnsi="Consolas"/>
          <w:color w:val="E74C3C"/>
          <w:sz w:val="18"/>
          <w:szCs w:val="18"/>
          <w:bdr w:val="single" w:sz="6" w:space="2" w:color="E1E4E5" w:frame="1"/>
          <w:shd w:val="clear" w:color="auto" w:fill="FFFFFF"/>
        </w:rPr>
        <w:t>DecisionTrees</w:t>
      </w:r>
      <w:r w:rsidR="00A03142">
        <w:rPr>
          <w:rFonts w:ascii="Arial" w:hAnsi="Arial" w:cs="Arial"/>
          <w:color w:val="404040"/>
          <w:shd w:val="clear" w:color="auto" w:fill="FCFCFC"/>
        </w:rPr>
        <w:t>, </w:t>
      </w:r>
      <w:r w:rsidR="00A03142">
        <w:rPr>
          <w:rStyle w:val="pre"/>
          <w:rFonts w:ascii="Consolas" w:hAnsi="Consolas"/>
          <w:color w:val="E74C3C"/>
          <w:sz w:val="18"/>
          <w:szCs w:val="18"/>
          <w:bdr w:val="single" w:sz="6" w:space="2" w:color="E1E4E5" w:frame="1"/>
          <w:shd w:val="clear" w:color="auto" w:fill="FFFFFF"/>
        </w:rPr>
        <w:t>RandomForest</w:t>
      </w:r>
      <w:r w:rsidR="00A03142">
        <w:rPr>
          <w:rFonts w:ascii="Arial" w:hAnsi="Arial" w:cs="Arial"/>
          <w:color w:val="404040"/>
          <w:shd w:val="clear" w:color="auto" w:fill="FCFCFC"/>
        </w:rPr>
        <w:t> </w:t>
      </w:r>
      <w:r w:rsidR="00A03142">
        <w:rPr>
          <w:rFonts w:ascii="Arial" w:hAnsi="Arial" w:cs="Arial"/>
          <w:color w:val="404040"/>
          <w:shd w:val="clear" w:color="auto" w:fill="FCFCFC"/>
        </w:rPr>
        <w:t> </w:t>
      </w:r>
      <w:r w:rsidR="00A03142">
        <w:rPr>
          <w:rStyle w:val="pre"/>
          <w:rFonts w:ascii="Consolas" w:hAnsi="Consolas"/>
          <w:color w:val="E74C3C"/>
          <w:sz w:val="18"/>
          <w:szCs w:val="18"/>
          <w:bdr w:val="single" w:sz="6" w:space="2" w:color="E1E4E5" w:frame="1"/>
          <w:shd w:val="clear" w:color="auto" w:fill="FFFFFF"/>
        </w:rPr>
        <w:t>NaiveBayes</w:t>
      </w:r>
    </w:p>
    <w:p w:rsidR="00A03142" w:rsidRDefault="00A03142" w:rsidP="004A40E9">
      <w:pPr>
        <w:pStyle w:val="a6"/>
        <w:ind w:left="360"/>
        <w:rPr>
          <w:color w:val="000000" w:themeColor="text1"/>
        </w:rPr>
      </w:pPr>
      <w:r>
        <w:rPr>
          <w:rFonts w:hint="eastAsia"/>
          <w:color w:val="000000" w:themeColor="text1"/>
        </w:rPr>
        <w:t>回归任务</w:t>
      </w:r>
      <w:r w:rsidRPr="005D791D">
        <w:rPr>
          <w:rFonts w:hint="eastAsia"/>
          <w:color w:val="000000" w:themeColor="text1"/>
        </w:rPr>
        <w:t>可供选择的是</w:t>
      </w:r>
      <w:r>
        <w:rPr>
          <w:rFonts w:hint="eastAsia"/>
          <w:color w:val="000000" w:themeColor="text1"/>
        </w:rPr>
        <w:t>：</w:t>
      </w:r>
    </w:p>
    <w:p w:rsidR="00A03142" w:rsidRDefault="00A03142" w:rsidP="004A40E9">
      <w:pPr>
        <w:pStyle w:val="a6"/>
        <w:ind w:left="360"/>
        <w:rPr>
          <w:rStyle w:val="pre"/>
          <w:rFonts w:ascii="Consolas" w:hAnsi="Consolas"/>
          <w:color w:val="E74C3C"/>
          <w:sz w:val="18"/>
          <w:szCs w:val="18"/>
          <w:bdr w:val="single" w:sz="6" w:space="2" w:color="E1E4E5" w:frame="1"/>
          <w:shd w:val="clear" w:color="auto" w:fill="FFFFFF"/>
        </w:rPr>
      </w:pPr>
      <w:r>
        <w:rPr>
          <w:rStyle w:val="pre"/>
          <w:rFonts w:ascii="Consolas" w:hAnsi="Consolas"/>
          <w:color w:val="E74C3C"/>
          <w:sz w:val="18"/>
          <w:szCs w:val="18"/>
          <w:bdr w:val="single" w:sz="6" w:space="2" w:color="E1E4E5" w:frame="1"/>
          <w:shd w:val="clear" w:color="auto" w:fill="FFFFFF"/>
        </w:rPr>
        <w:t>GeneralizedLinearRegression</w:t>
      </w:r>
      <w:r>
        <w:rPr>
          <w:rFonts w:ascii="Arial" w:hAnsi="Arial" w:cs="Arial"/>
          <w:color w:val="404040"/>
          <w:shd w:val="clear" w:color="auto" w:fill="FCFCFC"/>
        </w:rPr>
        <w:t>, </w:t>
      </w:r>
      <w:r>
        <w:rPr>
          <w:rStyle w:val="pre"/>
          <w:rFonts w:ascii="Consolas" w:hAnsi="Consolas"/>
          <w:color w:val="E74C3C"/>
          <w:sz w:val="18"/>
          <w:szCs w:val="18"/>
          <w:bdr w:val="single" w:sz="6" w:space="2" w:color="E1E4E5" w:frame="1"/>
          <w:shd w:val="clear" w:color="auto" w:fill="FFFFFF"/>
        </w:rPr>
        <w:t>LinearRegression</w:t>
      </w:r>
      <w:r>
        <w:rPr>
          <w:rFonts w:ascii="Arial" w:hAnsi="Arial" w:cs="Arial"/>
          <w:color w:val="404040"/>
          <w:shd w:val="clear" w:color="auto" w:fill="FCFCFC"/>
        </w:rPr>
        <w:t>, </w:t>
      </w:r>
      <w:r>
        <w:rPr>
          <w:rStyle w:val="pre"/>
          <w:rFonts w:ascii="Consolas" w:hAnsi="Consolas"/>
          <w:color w:val="E74C3C"/>
          <w:sz w:val="18"/>
          <w:szCs w:val="18"/>
          <w:bdr w:val="single" w:sz="6" w:space="2" w:color="E1E4E5" w:frame="1"/>
          <w:shd w:val="clear" w:color="auto" w:fill="FFFFFF"/>
        </w:rPr>
        <w:t>DecisionTrees</w:t>
      </w:r>
      <w:r>
        <w:rPr>
          <w:rFonts w:ascii="Arial" w:hAnsi="Arial" w:cs="Arial"/>
          <w:color w:val="404040"/>
          <w:shd w:val="clear" w:color="auto" w:fill="FCFCFC"/>
        </w:rPr>
        <w:t>, </w:t>
      </w:r>
      <w:r>
        <w:rPr>
          <w:rStyle w:val="pre"/>
          <w:rFonts w:ascii="Consolas" w:hAnsi="Consolas"/>
          <w:color w:val="E74C3C"/>
          <w:sz w:val="18"/>
          <w:szCs w:val="18"/>
          <w:bdr w:val="single" w:sz="6" w:space="2" w:color="E1E4E5" w:frame="1"/>
          <w:shd w:val="clear" w:color="auto" w:fill="FFFFFF"/>
        </w:rPr>
        <w:t>RandomForest</w:t>
      </w:r>
      <w:r>
        <w:rPr>
          <w:rFonts w:ascii="Arial" w:hAnsi="Arial" w:cs="Arial"/>
          <w:color w:val="404040"/>
          <w:shd w:val="clear" w:color="auto" w:fill="FCFCFC"/>
        </w:rPr>
        <w:t> </w:t>
      </w:r>
      <w:r>
        <w:rPr>
          <w:rFonts w:ascii="Arial" w:hAnsi="Arial" w:cs="Arial"/>
          <w:color w:val="404040"/>
          <w:shd w:val="clear" w:color="auto" w:fill="FCFCFC"/>
        </w:rPr>
        <w:t> </w:t>
      </w:r>
      <w:r>
        <w:rPr>
          <w:rStyle w:val="pre"/>
          <w:rFonts w:ascii="Consolas" w:hAnsi="Consolas"/>
          <w:color w:val="E74C3C"/>
          <w:sz w:val="18"/>
          <w:szCs w:val="18"/>
          <w:bdr w:val="single" w:sz="6" w:space="2" w:color="E1E4E5" w:frame="1"/>
          <w:shd w:val="clear" w:color="auto" w:fill="FFFFFF"/>
        </w:rPr>
        <w:t>GBTreeRegressor</w:t>
      </w:r>
    </w:p>
    <w:p w:rsidR="00274802" w:rsidRDefault="00274802" w:rsidP="004A40E9">
      <w:pPr>
        <w:pStyle w:val="a6"/>
        <w:ind w:left="360"/>
        <w:rPr>
          <w:rFonts w:ascii="Arial" w:hAnsi="Arial" w:cs="Arial"/>
          <w:color w:val="FF0000"/>
          <w:shd w:val="clear" w:color="auto" w:fill="FCFCFC"/>
        </w:rPr>
      </w:pPr>
      <w:r>
        <w:rPr>
          <w:rFonts w:ascii="Arial" w:hAnsi="Arial" w:cs="Arial"/>
          <w:color w:val="404040"/>
          <w:shd w:val="clear" w:color="auto" w:fill="FCFCFC"/>
        </w:rPr>
        <w:t xml:space="preserve">The best model is selected via a </w:t>
      </w:r>
      <w:r w:rsidRPr="00274802">
        <w:rPr>
          <w:rFonts w:ascii="Arial" w:hAnsi="Arial" w:cs="Arial"/>
          <w:color w:val="FF0000"/>
          <w:shd w:val="clear" w:color="auto" w:fill="FCFCFC"/>
        </w:rPr>
        <w:t>CrossValidation</w:t>
      </w:r>
      <w:r w:rsidR="00D40F76">
        <w:rPr>
          <w:rFonts w:ascii="Arial" w:hAnsi="Arial" w:cs="Arial"/>
          <w:color w:val="FF0000"/>
          <w:shd w:val="clear" w:color="auto" w:fill="FCFCFC"/>
        </w:rPr>
        <w:t xml:space="preserve"> </w:t>
      </w:r>
      <w:r w:rsidR="00D40F76">
        <w:rPr>
          <w:rFonts w:ascii="Arial" w:hAnsi="Arial" w:cs="Arial" w:hint="eastAsia"/>
          <w:color w:val="FF0000"/>
          <w:shd w:val="clear" w:color="auto" w:fill="FCFCFC"/>
        </w:rPr>
        <w:t>and</w:t>
      </w:r>
      <w:r w:rsidR="00D40F76">
        <w:rPr>
          <w:rFonts w:ascii="Arial" w:hAnsi="Arial" w:cs="Arial"/>
          <w:color w:val="FF0000"/>
          <w:shd w:val="clear" w:color="auto" w:fill="FCFCFC"/>
        </w:rPr>
        <w:t xml:space="preserve"> </w:t>
      </w:r>
      <w:r w:rsidR="00D40F76">
        <w:rPr>
          <w:rFonts w:ascii="Arial" w:hAnsi="Arial" w:cs="Arial" w:hint="eastAsia"/>
          <w:color w:val="FF0000"/>
          <w:shd w:val="clear" w:color="auto" w:fill="FCFCFC"/>
        </w:rPr>
        <w:t>error</w:t>
      </w:r>
      <w:r w:rsidR="00D40F76">
        <w:rPr>
          <w:rFonts w:ascii="Arial" w:hAnsi="Arial" w:cs="Arial"/>
          <w:color w:val="FF0000"/>
          <w:shd w:val="clear" w:color="auto" w:fill="FCFCFC"/>
        </w:rPr>
        <w:t xml:space="preserve"> </w:t>
      </w:r>
      <w:r w:rsidR="00D40F76">
        <w:rPr>
          <w:rFonts w:ascii="Arial" w:hAnsi="Arial" w:cs="Arial" w:hint="eastAsia"/>
          <w:color w:val="FF0000"/>
          <w:shd w:val="clear" w:color="auto" w:fill="FCFCFC"/>
        </w:rPr>
        <w:t>metric</w:t>
      </w:r>
    </w:p>
    <w:p w:rsidR="00D40F76" w:rsidRDefault="00D40F76" w:rsidP="004A40E9">
      <w:pPr>
        <w:pStyle w:val="a6"/>
        <w:ind w:left="360"/>
        <w:rPr>
          <w:rFonts w:ascii="Arial" w:hAnsi="Arial" w:cs="Arial"/>
          <w:color w:val="FF0000"/>
          <w:shd w:val="clear" w:color="auto" w:fill="FCFCFC"/>
        </w:rPr>
      </w:pPr>
    </w:p>
    <w:p w:rsidR="00AC6FEE" w:rsidRPr="00A03142" w:rsidRDefault="00AC6FEE" w:rsidP="004A40E9">
      <w:pPr>
        <w:pStyle w:val="a6"/>
        <w:ind w:left="360"/>
        <w:rPr>
          <w:rFonts w:hint="eastAsia"/>
          <w:color w:val="000000" w:themeColor="text1"/>
        </w:rPr>
      </w:pPr>
    </w:p>
    <w:p w:rsidR="003833A0" w:rsidRDefault="003833A0" w:rsidP="003833A0">
      <w:pPr>
        <w:rPr>
          <w:color w:val="000000" w:themeColor="text1"/>
        </w:rPr>
      </w:pPr>
    </w:p>
    <w:p w:rsidR="003833A0" w:rsidRDefault="009A4462" w:rsidP="009A4462">
      <w:pPr>
        <w:pStyle w:val="a6"/>
        <w:numPr>
          <w:ilvl w:val="0"/>
          <w:numId w:val="14"/>
        </w:numPr>
        <w:rPr>
          <w:color w:val="000000" w:themeColor="text1"/>
        </w:rPr>
      </w:pPr>
      <w:r>
        <w:rPr>
          <w:rFonts w:hint="eastAsia"/>
          <w:color w:val="000000" w:themeColor="text1"/>
        </w:rPr>
        <w:t>根据</w:t>
      </w:r>
      <w:r>
        <w:rPr>
          <w:rFonts w:hint="eastAsia"/>
          <w:color w:val="000000" w:themeColor="text1"/>
        </w:rPr>
        <w:t>model</w:t>
      </w:r>
      <w:r>
        <w:rPr>
          <w:color w:val="000000" w:themeColor="text1"/>
        </w:rPr>
        <w:t xml:space="preserve"> </w:t>
      </w:r>
      <w:r>
        <w:rPr>
          <w:rFonts w:hint="eastAsia"/>
          <w:color w:val="000000" w:themeColor="text1"/>
        </w:rPr>
        <w:t>insights</w:t>
      </w:r>
      <w:r>
        <w:rPr>
          <w:color w:val="000000" w:themeColor="text1"/>
        </w:rPr>
        <w:t xml:space="preserve"> </w:t>
      </w:r>
      <w:r>
        <w:rPr>
          <w:rFonts w:hint="eastAsia"/>
          <w:color w:val="000000" w:themeColor="text1"/>
        </w:rPr>
        <w:t>选取最优特征</w:t>
      </w:r>
    </w:p>
    <w:p w:rsidR="009A4462" w:rsidRDefault="009A4462" w:rsidP="009A4462">
      <w:pPr>
        <w:pStyle w:val="a6"/>
        <w:ind w:left="360"/>
        <w:rPr>
          <w:color w:val="000000" w:themeColor="text1"/>
        </w:rPr>
      </w:pPr>
      <w:r>
        <w:rPr>
          <w:noProof/>
        </w:rPr>
        <w:drawing>
          <wp:inline distT="0" distB="0" distL="0" distR="0" wp14:anchorId="59F7C0B8" wp14:editId="0DEC98B9">
            <wp:extent cx="4200525" cy="25717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00525" cy="257175"/>
                    </a:xfrm>
                    <a:prstGeom prst="rect">
                      <a:avLst/>
                    </a:prstGeom>
                  </pic:spPr>
                </pic:pic>
              </a:graphicData>
            </a:graphic>
          </wp:inline>
        </w:drawing>
      </w:r>
    </w:p>
    <w:p w:rsidR="009A4462" w:rsidRDefault="00D44ECE" w:rsidP="009A4462">
      <w:pPr>
        <w:pStyle w:val="a6"/>
        <w:ind w:left="360"/>
        <w:rPr>
          <w:color w:val="000000" w:themeColor="text1"/>
        </w:rPr>
      </w:pPr>
      <w:r>
        <w:rPr>
          <w:rFonts w:hint="eastAsia"/>
          <w:color w:val="000000" w:themeColor="text1"/>
        </w:rPr>
        <w:t>结果：</w:t>
      </w:r>
      <w:r w:rsidR="007D1BA0">
        <w:rPr>
          <w:rFonts w:hint="eastAsia"/>
          <w:color w:val="000000" w:themeColor="text1"/>
        </w:rPr>
        <w:t xml:space="preserve"> </w:t>
      </w:r>
    </w:p>
    <w:p w:rsidR="00246EC1" w:rsidRDefault="00246EC1" w:rsidP="009A4462">
      <w:pPr>
        <w:pStyle w:val="a6"/>
        <w:ind w:left="360"/>
        <w:rPr>
          <w:color w:val="000000" w:themeColor="text1"/>
        </w:rPr>
      </w:pPr>
      <w:r>
        <w:rPr>
          <w:rFonts w:hint="eastAsia"/>
          <w:color w:val="000000" w:themeColor="text1"/>
        </w:rPr>
        <w:t>与因变量最相关的</w:t>
      </w:r>
      <w:r>
        <w:rPr>
          <w:color w:val="000000" w:themeColor="text1"/>
        </w:rPr>
        <w:t>T</w:t>
      </w:r>
      <w:r>
        <w:rPr>
          <w:rFonts w:hint="eastAsia"/>
          <w:color w:val="000000" w:themeColor="text1"/>
        </w:rPr>
        <w:t>op</w:t>
      </w:r>
      <w:r>
        <w:rPr>
          <w:color w:val="000000" w:themeColor="text1"/>
        </w:rPr>
        <w:t xml:space="preserve"> 4 </w:t>
      </w:r>
      <w:r>
        <w:rPr>
          <w:rFonts w:hint="eastAsia"/>
          <w:color w:val="000000" w:themeColor="text1"/>
        </w:rPr>
        <w:t>features</w:t>
      </w:r>
    </w:p>
    <w:p w:rsidR="009A4462" w:rsidRDefault="00D44ECE" w:rsidP="009A4462">
      <w:pPr>
        <w:pStyle w:val="a6"/>
        <w:ind w:left="360"/>
        <w:rPr>
          <w:color w:val="000000" w:themeColor="text1"/>
        </w:rPr>
      </w:pPr>
      <w:r>
        <w:rPr>
          <w:noProof/>
        </w:rPr>
        <w:lastRenderedPageBreak/>
        <w:drawing>
          <wp:inline distT="0" distB="0" distL="0" distR="0" wp14:anchorId="429C17B6" wp14:editId="5839F871">
            <wp:extent cx="4352925" cy="378142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52925" cy="3781425"/>
                    </a:xfrm>
                    <a:prstGeom prst="rect">
                      <a:avLst/>
                    </a:prstGeom>
                  </pic:spPr>
                </pic:pic>
              </a:graphicData>
            </a:graphic>
          </wp:inline>
        </w:drawing>
      </w:r>
    </w:p>
    <w:p w:rsidR="007D1BA0" w:rsidRDefault="007D1BA0" w:rsidP="007D1BA0">
      <w:pPr>
        <w:rPr>
          <w:color w:val="000000" w:themeColor="text1"/>
        </w:rPr>
      </w:pPr>
    </w:p>
    <w:p w:rsidR="007D1BA0" w:rsidRPr="007D1BA0" w:rsidRDefault="007D1BA0" w:rsidP="007D1BA0">
      <w:pPr>
        <w:rPr>
          <w:rFonts w:hint="eastAsia"/>
          <w:color w:val="000000" w:themeColor="text1"/>
        </w:rPr>
      </w:pPr>
      <w:r>
        <w:rPr>
          <w:color w:val="000000" w:themeColor="text1"/>
        </w:rPr>
        <w:t>7.</w:t>
      </w:r>
      <w:r>
        <w:rPr>
          <w:rFonts w:hint="eastAsia"/>
          <w:color w:val="000000" w:themeColor="text1"/>
        </w:rPr>
        <w:t>最终所选取的模型验证最终结果</w:t>
      </w:r>
    </w:p>
    <w:p w:rsidR="004A40E9" w:rsidRPr="00BB4173" w:rsidRDefault="007D1BA0" w:rsidP="004A40E9">
      <w:pPr>
        <w:pStyle w:val="a6"/>
        <w:ind w:left="360"/>
        <w:rPr>
          <w:rFonts w:hint="eastAsia"/>
          <w:color w:val="000000" w:themeColor="text1"/>
        </w:rPr>
      </w:pPr>
      <w:r>
        <w:rPr>
          <w:noProof/>
        </w:rPr>
        <w:drawing>
          <wp:inline distT="0" distB="0" distL="0" distR="0" wp14:anchorId="7C526D59" wp14:editId="026B6E1B">
            <wp:extent cx="3457575" cy="128587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57575" cy="1285875"/>
                    </a:xfrm>
                    <a:prstGeom prst="rect">
                      <a:avLst/>
                    </a:prstGeom>
                  </pic:spPr>
                </pic:pic>
              </a:graphicData>
            </a:graphic>
          </wp:inline>
        </w:drawing>
      </w:r>
    </w:p>
    <w:p w:rsidR="00B42B76" w:rsidRDefault="00B42B76" w:rsidP="00A04FD1">
      <w:pPr>
        <w:pStyle w:val="a6"/>
        <w:spacing w:before="0" w:line="240" w:lineRule="auto"/>
        <w:ind w:left="425"/>
        <w:rPr>
          <w:rFonts w:ascii="Times New Roman" w:hAnsi="Times New Roman"/>
          <w:sz w:val="21"/>
          <w:szCs w:val="24"/>
        </w:rPr>
      </w:pPr>
    </w:p>
    <w:p w:rsidR="00417109" w:rsidRPr="00E84343" w:rsidRDefault="00417109">
      <w:pPr>
        <w:ind w:firstLine="420"/>
        <w:rPr>
          <w:rFonts w:ascii="宋体" w:hAnsi="宋体" w:cs="宋体"/>
          <w:sz w:val="28"/>
          <w:szCs w:val="28"/>
        </w:rPr>
      </w:pPr>
    </w:p>
    <w:p w:rsidR="00417109" w:rsidRDefault="0012195C">
      <w:pPr>
        <w:pStyle w:val="2"/>
        <w:numPr>
          <w:ilvl w:val="1"/>
          <w:numId w:val="2"/>
        </w:numPr>
        <w:tabs>
          <w:tab w:val="left" w:pos="840"/>
        </w:tabs>
        <w:ind w:left="840" w:hanging="420"/>
        <w:rPr>
          <w:rFonts w:asciiTheme="minorHAnsi" w:eastAsiaTheme="minorEastAsia" w:hAnsiTheme="minorHAnsi"/>
          <w:sz w:val="36"/>
          <w:szCs w:val="44"/>
        </w:rPr>
      </w:pPr>
      <w:bookmarkStart w:id="8" w:name="_Toc9542"/>
      <w:r>
        <w:rPr>
          <w:rFonts w:asciiTheme="minorHAnsi" w:eastAsiaTheme="minorEastAsia" w:hAnsiTheme="minorHAnsi" w:hint="eastAsia"/>
          <w:sz w:val="36"/>
          <w:szCs w:val="44"/>
        </w:rPr>
        <w:t>数据方案</w:t>
      </w:r>
      <w:bookmarkEnd w:id="8"/>
    </w:p>
    <w:p w:rsidR="00417109" w:rsidRDefault="0012195C">
      <w:pPr>
        <w:pStyle w:val="3"/>
        <w:numPr>
          <w:ilvl w:val="2"/>
          <w:numId w:val="2"/>
        </w:numPr>
        <w:tabs>
          <w:tab w:val="left" w:pos="1260"/>
        </w:tabs>
        <w:spacing w:line="415" w:lineRule="auto"/>
        <w:ind w:left="992" w:hanging="420"/>
        <w:rPr>
          <w:sz w:val="36"/>
          <w:szCs w:val="44"/>
        </w:rPr>
      </w:pPr>
      <w:bookmarkStart w:id="9" w:name="_Toc32715"/>
      <w:r>
        <w:rPr>
          <w:rFonts w:hint="eastAsia"/>
          <w:sz w:val="36"/>
          <w:szCs w:val="44"/>
        </w:rPr>
        <w:t>数据接口</w:t>
      </w:r>
      <w:bookmarkEnd w:id="9"/>
    </w:p>
    <w:p w:rsidR="00417109" w:rsidRDefault="0012195C">
      <w:pPr>
        <w:numPr>
          <w:ilvl w:val="0"/>
          <w:numId w:val="4"/>
        </w:numPr>
        <w:ind w:firstLine="420"/>
        <w:rPr>
          <w:rFonts w:ascii="宋体" w:hAnsi="宋体" w:cs="宋体"/>
          <w:sz w:val="28"/>
          <w:szCs w:val="28"/>
        </w:rPr>
      </w:pPr>
      <w:r>
        <w:rPr>
          <w:rFonts w:ascii="宋体" w:hAnsi="宋体" w:cs="宋体" w:hint="eastAsia"/>
          <w:sz w:val="28"/>
          <w:szCs w:val="28"/>
        </w:rPr>
        <w:t>接口格式约定</w:t>
      </w:r>
    </w:p>
    <w:p w:rsidR="00417109" w:rsidRDefault="0012195C">
      <w:pPr>
        <w:pStyle w:val="a6"/>
        <w:numPr>
          <w:ilvl w:val="0"/>
          <w:numId w:val="5"/>
        </w:numPr>
        <w:spacing w:line="360" w:lineRule="auto"/>
        <w:rPr>
          <w:rFonts w:ascii="宋体" w:hAnsi="宋体" w:cs="宋体"/>
          <w:color w:val="000000"/>
          <w:sz w:val="28"/>
          <w:szCs w:val="28"/>
        </w:rPr>
      </w:pPr>
      <w:r>
        <w:rPr>
          <w:rFonts w:ascii="宋体" w:hAnsi="宋体" w:cs="宋体" w:hint="eastAsia"/>
          <w:color w:val="000000"/>
          <w:sz w:val="28"/>
          <w:szCs w:val="28"/>
        </w:rPr>
        <w:lastRenderedPageBreak/>
        <w:t xml:space="preserve">使用标准http协议post方式进行请求，请求参数放在body中；返回包格式为json； </w:t>
      </w:r>
    </w:p>
    <w:p w:rsidR="00417109" w:rsidRDefault="0012195C">
      <w:pPr>
        <w:pStyle w:val="a6"/>
        <w:numPr>
          <w:ilvl w:val="0"/>
          <w:numId w:val="5"/>
        </w:numPr>
        <w:spacing w:line="360" w:lineRule="auto"/>
        <w:rPr>
          <w:rFonts w:ascii="宋体" w:hAnsi="宋体" w:cs="宋体"/>
          <w:color w:val="000000"/>
          <w:sz w:val="28"/>
          <w:szCs w:val="28"/>
        </w:rPr>
      </w:pPr>
      <w:r>
        <w:rPr>
          <w:rFonts w:ascii="宋体" w:hAnsi="宋体" w:cs="宋体" w:hint="eastAsia"/>
          <w:color w:val="000000"/>
          <w:sz w:val="28"/>
          <w:szCs w:val="28"/>
        </w:rPr>
        <w:t>json数据采用标准json格式，即：所有字段用双引号括起来。</w:t>
      </w:r>
    </w:p>
    <w:p w:rsidR="00417109" w:rsidRDefault="0012195C">
      <w:pPr>
        <w:pStyle w:val="a6"/>
        <w:numPr>
          <w:ilvl w:val="0"/>
          <w:numId w:val="5"/>
        </w:numPr>
        <w:spacing w:line="360" w:lineRule="auto"/>
        <w:rPr>
          <w:rFonts w:ascii="宋体" w:hAnsi="宋体" w:cs="宋体"/>
          <w:color w:val="000000"/>
          <w:sz w:val="28"/>
          <w:szCs w:val="28"/>
        </w:rPr>
      </w:pPr>
      <w:r>
        <w:rPr>
          <w:rFonts w:ascii="宋体" w:hAnsi="宋体" w:cs="宋体" w:hint="eastAsia"/>
          <w:color w:val="000000"/>
          <w:sz w:val="28"/>
          <w:szCs w:val="28"/>
        </w:rPr>
        <w:t>请求url和json请求包返回包节点名称全部小写，统一utf-8格式；</w:t>
      </w:r>
    </w:p>
    <w:p w:rsidR="00417109" w:rsidRDefault="0012195C">
      <w:pPr>
        <w:pStyle w:val="a6"/>
        <w:numPr>
          <w:ilvl w:val="0"/>
          <w:numId w:val="5"/>
        </w:numPr>
        <w:spacing w:line="360" w:lineRule="auto"/>
        <w:rPr>
          <w:rFonts w:ascii="宋体" w:hAnsi="宋体" w:cs="宋体"/>
          <w:color w:val="000000"/>
          <w:sz w:val="28"/>
          <w:szCs w:val="28"/>
        </w:rPr>
      </w:pPr>
      <w:r>
        <w:rPr>
          <w:rFonts w:ascii="宋体" w:hAnsi="宋体" w:cs="宋体" w:hint="eastAsia"/>
          <w:color w:val="000000"/>
          <w:sz w:val="28"/>
          <w:szCs w:val="28"/>
        </w:rPr>
        <w:t>内容允许为空的含义：表示在特定情况下字段没有返回，而不是字段的值为空；</w:t>
      </w:r>
    </w:p>
    <w:p w:rsidR="00E34C8F" w:rsidRDefault="00E34C8F" w:rsidP="00E34C8F">
      <w:pPr>
        <w:spacing w:line="360" w:lineRule="auto"/>
        <w:rPr>
          <w:rFonts w:ascii="宋体" w:hAnsi="宋体" w:cs="宋体"/>
          <w:color w:val="000000"/>
          <w:sz w:val="28"/>
          <w:szCs w:val="28"/>
        </w:rPr>
      </w:pPr>
    </w:p>
    <w:p w:rsidR="00E34C8F" w:rsidRDefault="00E34C8F" w:rsidP="00E34C8F">
      <w:pPr>
        <w:spacing w:line="360" w:lineRule="auto"/>
        <w:rPr>
          <w:rFonts w:ascii="宋体" w:hAnsi="宋体" w:cs="宋体"/>
          <w:color w:val="000000"/>
          <w:sz w:val="28"/>
          <w:szCs w:val="28"/>
        </w:rPr>
      </w:pPr>
    </w:p>
    <w:p w:rsidR="00E34C8F" w:rsidRPr="00E34C8F" w:rsidRDefault="00E34C8F" w:rsidP="00E34C8F">
      <w:pPr>
        <w:spacing w:line="360" w:lineRule="auto"/>
        <w:rPr>
          <w:rFonts w:ascii="宋体" w:hAnsi="宋体" w:cs="宋体" w:hint="eastAsia"/>
          <w:color w:val="000000"/>
          <w:sz w:val="28"/>
          <w:szCs w:val="28"/>
        </w:rPr>
      </w:pPr>
    </w:p>
    <w:p w:rsidR="00417109" w:rsidRDefault="0012195C">
      <w:pPr>
        <w:numPr>
          <w:ilvl w:val="0"/>
          <w:numId w:val="4"/>
        </w:numPr>
        <w:ind w:firstLine="420"/>
        <w:rPr>
          <w:rFonts w:ascii="宋体" w:hAnsi="宋体" w:cs="宋体"/>
          <w:sz w:val="28"/>
          <w:szCs w:val="28"/>
        </w:rPr>
      </w:pPr>
      <w:r>
        <w:rPr>
          <w:rFonts w:ascii="宋体" w:hAnsi="宋体" w:cs="宋体" w:hint="eastAsia"/>
          <w:sz w:val="28"/>
          <w:szCs w:val="28"/>
        </w:rPr>
        <w:t>输入数据格式</w:t>
      </w:r>
    </w:p>
    <w:p w:rsidR="00417109" w:rsidRDefault="0012195C">
      <w:pPr>
        <w:snapToGrid w:val="0"/>
        <w:spacing w:line="360" w:lineRule="auto"/>
        <w:rPr>
          <w:rFonts w:ascii="宋体" w:hAnsi="宋体" w:cs="宋体"/>
          <w:color w:val="FF0000"/>
          <w:sz w:val="28"/>
          <w:szCs w:val="28"/>
        </w:rPr>
      </w:pPr>
      <w:bookmarkStart w:id="10" w:name="_Toc48814775"/>
      <w:r>
        <w:rPr>
          <w:rFonts w:ascii="宋体" w:hAnsi="宋体" w:cs="宋体" w:hint="eastAsia"/>
          <w:color w:val="FF0000"/>
          <w:sz w:val="28"/>
          <w:szCs w:val="28"/>
        </w:rPr>
        <w:t>1）接口地址</w:t>
      </w:r>
      <w:bookmarkEnd w:id="10"/>
    </w:p>
    <w:p w:rsidR="00417109" w:rsidRDefault="0012195C" w:rsidP="00A948E5">
      <w:pPr>
        <w:snapToGrid w:val="0"/>
        <w:spacing w:line="360" w:lineRule="auto"/>
        <w:rPr>
          <w:rFonts w:ascii="宋体" w:hAnsi="宋体" w:cs="宋体"/>
          <w:color w:val="FF0000"/>
          <w:sz w:val="28"/>
          <w:szCs w:val="28"/>
        </w:rPr>
      </w:pPr>
      <w:bookmarkStart w:id="11" w:name="_Toc48814776"/>
      <w:r>
        <w:rPr>
          <w:rFonts w:ascii="宋体" w:hAnsi="宋体" w:cs="宋体" w:hint="eastAsia"/>
          <w:color w:val="FF0000"/>
          <w:sz w:val="28"/>
          <w:szCs w:val="28"/>
        </w:rPr>
        <w:t>2）功能说明</w:t>
      </w:r>
      <w:bookmarkEnd w:id="11"/>
    </w:p>
    <w:p w:rsidR="00E34C8F" w:rsidRDefault="00E34C8F">
      <w:pPr>
        <w:rPr>
          <w:rFonts w:ascii="宋体" w:hAnsi="宋体" w:cs="宋体"/>
          <w:b/>
          <w:bCs/>
          <w:color w:val="FF0000"/>
          <w:kern w:val="44"/>
          <w:sz w:val="28"/>
          <w:szCs w:val="28"/>
        </w:rPr>
      </w:pPr>
    </w:p>
    <w:p w:rsidR="00E34C8F" w:rsidRDefault="00E34C8F">
      <w:pPr>
        <w:rPr>
          <w:rFonts w:ascii="宋体" w:hAnsi="宋体" w:cs="宋体"/>
          <w:b/>
          <w:bCs/>
          <w:color w:val="FF0000"/>
          <w:kern w:val="44"/>
          <w:sz w:val="28"/>
          <w:szCs w:val="28"/>
        </w:rPr>
      </w:pPr>
    </w:p>
    <w:p w:rsidR="00E34C8F" w:rsidRDefault="00E34C8F">
      <w:pPr>
        <w:rPr>
          <w:rFonts w:ascii="宋体" w:hAnsi="宋体" w:cs="宋体"/>
          <w:b/>
          <w:bCs/>
          <w:color w:val="FF0000"/>
          <w:kern w:val="44"/>
          <w:sz w:val="28"/>
          <w:szCs w:val="28"/>
        </w:rPr>
      </w:pPr>
    </w:p>
    <w:p w:rsidR="00E34C8F" w:rsidRDefault="00E34C8F">
      <w:pPr>
        <w:rPr>
          <w:rFonts w:ascii="宋体" w:hAnsi="宋体" w:cs="宋体"/>
          <w:b/>
          <w:bCs/>
          <w:color w:val="FF0000"/>
          <w:kern w:val="44"/>
          <w:sz w:val="28"/>
          <w:szCs w:val="28"/>
        </w:rPr>
      </w:pPr>
    </w:p>
    <w:p w:rsidR="00417109" w:rsidRDefault="0012195C">
      <w:pPr>
        <w:rPr>
          <w:rFonts w:ascii="宋体" w:hAnsi="宋体" w:cs="宋体"/>
          <w:b/>
          <w:bCs/>
          <w:color w:val="FF0000"/>
          <w:kern w:val="44"/>
          <w:sz w:val="28"/>
          <w:szCs w:val="28"/>
        </w:rPr>
      </w:pPr>
      <w:r>
        <w:rPr>
          <w:rFonts w:ascii="宋体" w:hAnsi="宋体" w:cs="宋体" w:hint="eastAsia"/>
          <w:b/>
          <w:bCs/>
          <w:color w:val="FF0000"/>
          <w:kern w:val="44"/>
          <w:sz w:val="28"/>
          <w:szCs w:val="28"/>
        </w:rPr>
        <w:lastRenderedPageBreak/>
        <w:t>3）请求参数说明</w:t>
      </w:r>
    </w:p>
    <w:tbl>
      <w:tblPr>
        <w:tblW w:w="4998" w:type="pct"/>
        <w:jc w:val="center"/>
        <w:tblLook w:val="04A0" w:firstRow="1" w:lastRow="0" w:firstColumn="1" w:lastColumn="0" w:noHBand="0" w:noVBand="1"/>
      </w:tblPr>
      <w:tblGrid>
        <w:gridCol w:w="2878"/>
        <w:gridCol w:w="1808"/>
        <w:gridCol w:w="825"/>
        <w:gridCol w:w="1504"/>
        <w:gridCol w:w="1504"/>
      </w:tblGrid>
      <w:tr w:rsidR="00180C2C" w:rsidTr="00143BFC">
        <w:trPr>
          <w:trHeight w:val="238"/>
          <w:jc w:val="center"/>
        </w:trPr>
        <w:tc>
          <w:tcPr>
            <w:tcW w:w="1689" w:type="pct"/>
            <w:tcBorders>
              <w:top w:val="single" w:sz="4" w:space="0" w:color="auto"/>
              <w:left w:val="single" w:sz="4" w:space="0" w:color="auto"/>
              <w:bottom w:val="single" w:sz="4" w:space="0" w:color="auto"/>
              <w:right w:val="single" w:sz="4" w:space="0" w:color="auto"/>
            </w:tcBorders>
            <w:shd w:val="clear" w:color="000000" w:fill="BFBFBF"/>
            <w:vAlign w:val="center"/>
          </w:tcPr>
          <w:p w:rsidR="00417109" w:rsidRDefault="0012195C">
            <w:pPr>
              <w:rPr>
                <w:rFonts w:ascii="宋体" w:hAnsi="宋体" w:cs="宋体"/>
                <w:b/>
                <w:color w:val="FF0000"/>
                <w:sz w:val="28"/>
                <w:szCs w:val="28"/>
              </w:rPr>
            </w:pPr>
            <w:r>
              <w:rPr>
                <w:rFonts w:ascii="宋体" w:hAnsi="宋体" w:cs="宋体" w:hint="eastAsia"/>
                <w:b/>
                <w:color w:val="FF0000"/>
                <w:sz w:val="28"/>
                <w:szCs w:val="28"/>
              </w:rPr>
              <w:t>字段名称</w:t>
            </w:r>
          </w:p>
        </w:tc>
        <w:tc>
          <w:tcPr>
            <w:tcW w:w="1061" w:type="pct"/>
            <w:tcBorders>
              <w:top w:val="single" w:sz="4" w:space="0" w:color="auto"/>
              <w:left w:val="nil"/>
              <w:bottom w:val="single" w:sz="4" w:space="0" w:color="auto"/>
              <w:right w:val="single" w:sz="4" w:space="0" w:color="auto"/>
            </w:tcBorders>
            <w:shd w:val="clear" w:color="000000" w:fill="BFBFBF"/>
            <w:vAlign w:val="center"/>
          </w:tcPr>
          <w:p w:rsidR="00417109" w:rsidRDefault="0012195C">
            <w:pPr>
              <w:rPr>
                <w:rFonts w:ascii="宋体" w:hAnsi="宋体" w:cs="宋体"/>
                <w:b/>
                <w:color w:val="FF0000"/>
                <w:sz w:val="28"/>
                <w:szCs w:val="28"/>
              </w:rPr>
            </w:pPr>
            <w:r>
              <w:rPr>
                <w:rFonts w:ascii="宋体" w:hAnsi="宋体" w:cs="宋体" w:hint="eastAsia"/>
                <w:b/>
                <w:color w:val="FF0000"/>
                <w:sz w:val="28"/>
                <w:szCs w:val="28"/>
              </w:rPr>
              <w:t>字段说明</w:t>
            </w:r>
          </w:p>
        </w:tc>
        <w:tc>
          <w:tcPr>
            <w:tcW w:w="484" w:type="pct"/>
            <w:tcBorders>
              <w:top w:val="single" w:sz="4" w:space="0" w:color="auto"/>
              <w:left w:val="nil"/>
              <w:bottom w:val="single" w:sz="4" w:space="0" w:color="auto"/>
              <w:right w:val="single" w:sz="4" w:space="0" w:color="auto"/>
            </w:tcBorders>
            <w:shd w:val="clear" w:color="000000" w:fill="BFBFBF"/>
            <w:vAlign w:val="center"/>
          </w:tcPr>
          <w:p w:rsidR="00417109" w:rsidRDefault="0012195C">
            <w:pPr>
              <w:rPr>
                <w:rFonts w:ascii="宋体" w:hAnsi="宋体" w:cs="宋体"/>
                <w:b/>
                <w:color w:val="FF0000"/>
                <w:sz w:val="28"/>
                <w:szCs w:val="28"/>
              </w:rPr>
            </w:pPr>
            <w:r>
              <w:rPr>
                <w:rFonts w:ascii="宋体" w:hAnsi="宋体" w:cs="宋体" w:hint="eastAsia"/>
                <w:b/>
                <w:color w:val="FF0000"/>
                <w:sz w:val="28"/>
                <w:szCs w:val="28"/>
              </w:rPr>
              <w:t>类型</w:t>
            </w:r>
          </w:p>
        </w:tc>
        <w:tc>
          <w:tcPr>
            <w:tcW w:w="883" w:type="pct"/>
            <w:tcBorders>
              <w:top w:val="single" w:sz="4" w:space="0" w:color="auto"/>
              <w:left w:val="nil"/>
              <w:bottom w:val="single" w:sz="4" w:space="0" w:color="auto"/>
              <w:right w:val="single" w:sz="4" w:space="0" w:color="auto"/>
            </w:tcBorders>
            <w:shd w:val="clear" w:color="000000" w:fill="BFBFBF"/>
            <w:vAlign w:val="center"/>
          </w:tcPr>
          <w:p w:rsidR="00417109" w:rsidRDefault="0012195C">
            <w:pPr>
              <w:rPr>
                <w:rFonts w:ascii="宋体" w:hAnsi="宋体" w:cs="宋体"/>
                <w:b/>
                <w:color w:val="FF0000"/>
                <w:sz w:val="28"/>
                <w:szCs w:val="28"/>
              </w:rPr>
            </w:pPr>
            <w:r>
              <w:rPr>
                <w:rFonts w:ascii="宋体" w:hAnsi="宋体" w:cs="宋体" w:hint="eastAsia"/>
                <w:b/>
                <w:color w:val="FF0000"/>
                <w:sz w:val="28"/>
                <w:szCs w:val="28"/>
              </w:rPr>
              <w:t>是否允许为空</w:t>
            </w:r>
          </w:p>
        </w:tc>
        <w:tc>
          <w:tcPr>
            <w:tcW w:w="883" w:type="pct"/>
            <w:tcBorders>
              <w:top w:val="single" w:sz="4" w:space="0" w:color="auto"/>
              <w:left w:val="nil"/>
              <w:bottom w:val="single" w:sz="4" w:space="0" w:color="auto"/>
              <w:right w:val="single" w:sz="4" w:space="0" w:color="auto"/>
            </w:tcBorders>
            <w:shd w:val="clear" w:color="000000" w:fill="BFBFBF"/>
            <w:vAlign w:val="center"/>
          </w:tcPr>
          <w:p w:rsidR="00417109" w:rsidRDefault="0012195C">
            <w:pPr>
              <w:rPr>
                <w:rFonts w:ascii="宋体" w:hAnsi="宋体" w:cs="宋体"/>
                <w:b/>
                <w:color w:val="FF0000"/>
                <w:sz w:val="28"/>
                <w:szCs w:val="28"/>
              </w:rPr>
            </w:pPr>
            <w:r>
              <w:rPr>
                <w:rFonts w:ascii="宋体" w:hAnsi="宋体" w:cs="宋体" w:hint="eastAsia"/>
                <w:b/>
                <w:color w:val="FF0000"/>
                <w:sz w:val="28"/>
                <w:szCs w:val="28"/>
              </w:rPr>
              <w:t>备注</w:t>
            </w:r>
          </w:p>
        </w:tc>
      </w:tr>
      <w:tr w:rsidR="00417109" w:rsidTr="00143BFC">
        <w:trPr>
          <w:trHeight w:val="238"/>
          <w:jc w:val="center"/>
        </w:trPr>
        <w:tc>
          <w:tcPr>
            <w:tcW w:w="1689" w:type="pct"/>
            <w:tcBorders>
              <w:top w:val="nil"/>
              <w:left w:val="single" w:sz="4" w:space="0" w:color="auto"/>
              <w:bottom w:val="single" w:sz="4" w:space="0" w:color="auto"/>
              <w:right w:val="single" w:sz="4" w:space="0" w:color="auto"/>
            </w:tcBorders>
            <w:vAlign w:val="center"/>
          </w:tcPr>
          <w:p w:rsidR="00E34C8F" w:rsidRPr="00E34C8F" w:rsidRDefault="00E34C8F" w:rsidP="00E34C8F">
            <w:pPr>
              <w:rPr>
                <w:rFonts w:ascii="宋体" w:hAnsi="宋体" w:cs="宋体"/>
                <w:color w:val="FF0000"/>
                <w:sz w:val="28"/>
                <w:szCs w:val="28"/>
              </w:rPr>
            </w:pPr>
            <w:r w:rsidRPr="00E34C8F">
              <w:rPr>
                <w:rFonts w:ascii="宋体" w:hAnsi="宋体" w:cs="宋体"/>
                <w:color w:val="FF0000"/>
                <w:sz w:val="28"/>
                <w:szCs w:val="28"/>
              </w:rPr>
              <w:t>csvFilePath</w:t>
            </w:r>
          </w:p>
          <w:p w:rsidR="00417109" w:rsidRDefault="00417109">
            <w:pPr>
              <w:rPr>
                <w:rFonts w:ascii="宋体" w:hAnsi="宋体" w:cs="宋体"/>
                <w:color w:val="FF0000"/>
                <w:sz w:val="28"/>
                <w:szCs w:val="28"/>
              </w:rPr>
            </w:pPr>
          </w:p>
        </w:tc>
        <w:tc>
          <w:tcPr>
            <w:tcW w:w="1061" w:type="pct"/>
            <w:tcBorders>
              <w:top w:val="nil"/>
              <w:left w:val="nil"/>
              <w:bottom w:val="single" w:sz="4" w:space="0" w:color="auto"/>
              <w:right w:val="single" w:sz="4" w:space="0" w:color="auto"/>
            </w:tcBorders>
            <w:vAlign w:val="center"/>
          </w:tcPr>
          <w:p w:rsidR="00417109" w:rsidRDefault="00CC0953">
            <w:pPr>
              <w:rPr>
                <w:rFonts w:ascii="宋体" w:hAnsi="宋体" w:cs="宋体"/>
                <w:color w:val="FF0000"/>
                <w:sz w:val="28"/>
                <w:szCs w:val="28"/>
              </w:rPr>
            </w:pPr>
            <w:r>
              <w:rPr>
                <w:rFonts w:ascii="宋体" w:hAnsi="宋体" w:cs="宋体" w:hint="eastAsia"/>
                <w:color w:val="FF0000"/>
                <w:sz w:val="28"/>
                <w:szCs w:val="28"/>
              </w:rPr>
              <w:t>文件路径</w:t>
            </w:r>
          </w:p>
        </w:tc>
        <w:tc>
          <w:tcPr>
            <w:tcW w:w="484" w:type="pct"/>
            <w:tcBorders>
              <w:top w:val="nil"/>
              <w:left w:val="nil"/>
              <w:bottom w:val="single" w:sz="4" w:space="0" w:color="auto"/>
              <w:right w:val="single" w:sz="4" w:space="0" w:color="auto"/>
            </w:tcBorders>
            <w:vAlign w:val="center"/>
          </w:tcPr>
          <w:p w:rsidR="00417109" w:rsidRDefault="0012195C">
            <w:pPr>
              <w:rPr>
                <w:rFonts w:ascii="宋体" w:hAnsi="宋体" w:cs="宋体"/>
                <w:color w:val="FF0000"/>
                <w:sz w:val="28"/>
                <w:szCs w:val="28"/>
              </w:rPr>
            </w:pPr>
            <w:r>
              <w:rPr>
                <w:rFonts w:ascii="宋体" w:hAnsi="宋体" w:cs="宋体" w:hint="eastAsia"/>
                <w:color w:val="FF0000"/>
                <w:sz w:val="28"/>
                <w:szCs w:val="28"/>
              </w:rPr>
              <w:t>字符串</w:t>
            </w:r>
          </w:p>
        </w:tc>
        <w:tc>
          <w:tcPr>
            <w:tcW w:w="883" w:type="pct"/>
            <w:tcBorders>
              <w:top w:val="nil"/>
              <w:left w:val="nil"/>
              <w:bottom w:val="single" w:sz="4" w:space="0" w:color="auto"/>
              <w:right w:val="single" w:sz="4" w:space="0" w:color="auto"/>
            </w:tcBorders>
            <w:vAlign w:val="center"/>
          </w:tcPr>
          <w:p w:rsidR="00417109" w:rsidRDefault="0012195C">
            <w:pPr>
              <w:rPr>
                <w:rFonts w:ascii="宋体" w:hAnsi="宋体" w:cs="宋体"/>
                <w:color w:val="FF0000"/>
                <w:sz w:val="28"/>
                <w:szCs w:val="28"/>
              </w:rPr>
            </w:pPr>
            <w:r>
              <w:rPr>
                <w:rFonts w:ascii="宋体" w:hAnsi="宋体" w:cs="宋体" w:hint="eastAsia"/>
                <w:color w:val="FF0000"/>
                <w:sz w:val="28"/>
                <w:szCs w:val="28"/>
              </w:rPr>
              <w:t>否</w:t>
            </w:r>
          </w:p>
        </w:tc>
        <w:tc>
          <w:tcPr>
            <w:tcW w:w="883" w:type="pct"/>
            <w:tcBorders>
              <w:top w:val="nil"/>
              <w:left w:val="nil"/>
              <w:bottom w:val="single" w:sz="4" w:space="0" w:color="auto"/>
              <w:right w:val="single" w:sz="4" w:space="0" w:color="auto"/>
            </w:tcBorders>
            <w:vAlign w:val="center"/>
          </w:tcPr>
          <w:p w:rsidR="00417109" w:rsidRDefault="00417109">
            <w:pPr>
              <w:rPr>
                <w:rFonts w:ascii="宋体" w:hAnsi="宋体" w:cs="宋体"/>
                <w:color w:val="FF0000"/>
                <w:sz w:val="28"/>
                <w:szCs w:val="28"/>
              </w:rPr>
            </w:pPr>
          </w:p>
        </w:tc>
      </w:tr>
    </w:tbl>
    <w:p w:rsidR="00417109" w:rsidRDefault="0012195C">
      <w:pPr>
        <w:numPr>
          <w:ilvl w:val="0"/>
          <w:numId w:val="4"/>
        </w:numPr>
        <w:ind w:firstLine="420"/>
        <w:rPr>
          <w:rFonts w:ascii="宋体" w:hAnsi="宋体" w:cs="宋体"/>
          <w:sz w:val="28"/>
          <w:szCs w:val="28"/>
        </w:rPr>
      </w:pPr>
      <w:r>
        <w:rPr>
          <w:rFonts w:ascii="宋体" w:hAnsi="宋体" w:cs="宋体" w:hint="eastAsia"/>
          <w:sz w:val="28"/>
          <w:szCs w:val="28"/>
        </w:rPr>
        <w:t>输出数据格式</w:t>
      </w:r>
    </w:p>
    <w:p w:rsidR="00417109" w:rsidRDefault="00417109">
      <w:pPr>
        <w:ind w:firstLine="420"/>
        <w:rPr>
          <w:rFonts w:ascii="宋体" w:hAnsi="宋体" w:cs="宋体"/>
          <w:color w:val="FF0000"/>
          <w:sz w:val="28"/>
          <w:szCs w:val="28"/>
        </w:rPr>
      </w:pPr>
    </w:p>
    <w:tbl>
      <w:tblPr>
        <w:tblW w:w="49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8"/>
        <w:gridCol w:w="2374"/>
        <w:gridCol w:w="1114"/>
        <w:gridCol w:w="1993"/>
      </w:tblGrid>
      <w:tr w:rsidR="00417109">
        <w:tc>
          <w:tcPr>
            <w:tcW w:w="1086" w:type="pct"/>
            <w:tcBorders>
              <w:top w:val="single" w:sz="4" w:space="0" w:color="auto"/>
              <w:left w:val="single" w:sz="4" w:space="0" w:color="auto"/>
              <w:bottom w:val="single" w:sz="4" w:space="0" w:color="auto"/>
              <w:right w:val="single" w:sz="4" w:space="0" w:color="auto"/>
            </w:tcBorders>
            <w:shd w:val="clear" w:color="auto" w:fill="C0C0C0"/>
            <w:vAlign w:val="center"/>
          </w:tcPr>
          <w:p w:rsidR="00417109" w:rsidRDefault="0012195C">
            <w:pPr>
              <w:snapToGrid w:val="0"/>
              <w:rPr>
                <w:rFonts w:ascii="宋体" w:hAnsi="宋体" w:cs="宋体"/>
                <w:b/>
                <w:color w:val="FF0000"/>
                <w:sz w:val="28"/>
                <w:szCs w:val="28"/>
              </w:rPr>
            </w:pPr>
            <w:r>
              <w:rPr>
                <w:rFonts w:ascii="宋体" w:hAnsi="宋体" w:cs="宋体" w:hint="eastAsia"/>
                <w:b/>
                <w:color w:val="FF0000"/>
                <w:sz w:val="28"/>
                <w:szCs w:val="28"/>
              </w:rPr>
              <w:t>字段名称</w:t>
            </w:r>
          </w:p>
        </w:tc>
        <w:tc>
          <w:tcPr>
            <w:tcW w:w="1625" w:type="pct"/>
            <w:tcBorders>
              <w:top w:val="single" w:sz="4" w:space="0" w:color="auto"/>
              <w:left w:val="single" w:sz="4" w:space="0" w:color="auto"/>
              <w:bottom w:val="single" w:sz="4" w:space="0" w:color="auto"/>
              <w:right w:val="single" w:sz="4" w:space="0" w:color="auto"/>
            </w:tcBorders>
            <w:shd w:val="clear" w:color="auto" w:fill="C0C0C0"/>
            <w:vAlign w:val="center"/>
          </w:tcPr>
          <w:p w:rsidR="00417109" w:rsidRDefault="0012195C">
            <w:pPr>
              <w:snapToGrid w:val="0"/>
              <w:rPr>
                <w:rFonts w:ascii="宋体" w:hAnsi="宋体" w:cs="宋体"/>
                <w:b/>
                <w:color w:val="FF0000"/>
                <w:sz w:val="28"/>
                <w:szCs w:val="28"/>
              </w:rPr>
            </w:pPr>
            <w:r>
              <w:rPr>
                <w:rFonts w:ascii="宋体" w:hAnsi="宋体" w:cs="宋体" w:hint="eastAsia"/>
                <w:b/>
                <w:color w:val="FF0000"/>
                <w:sz w:val="28"/>
                <w:szCs w:val="28"/>
              </w:rPr>
              <w:t>字段说明</w:t>
            </w:r>
          </w:p>
        </w:tc>
        <w:tc>
          <w:tcPr>
            <w:tcW w:w="885" w:type="pct"/>
            <w:tcBorders>
              <w:top w:val="single" w:sz="4" w:space="0" w:color="auto"/>
              <w:left w:val="single" w:sz="4" w:space="0" w:color="auto"/>
              <w:bottom w:val="single" w:sz="4" w:space="0" w:color="auto"/>
              <w:right w:val="single" w:sz="4" w:space="0" w:color="auto"/>
            </w:tcBorders>
            <w:shd w:val="clear" w:color="auto" w:fill="C0C0C0"/>
            <w:vAlign w:val="center"/>
          </w:tcPr>
          <w:p w:rsidR="00417109" w:rsidRDefault="0012195C">
            <w:pPr>
              <w:snapToGrid w:val="0"/>
              <w:rPr>
                <w:rFonts w:ascii="宋体" w:hAnsi="宋体" w:cs="宋体"/>
                <w:b/>
                <w:color w:val="FF0000"/>
                <w:sz w:val="28"/>
                <w:szCs w:val="28"/>
              </w:rPr>
            </w:pPr>
            <w:r>
              <w:rPr>
                <w:rFonts w:ascii="宋体" w:hAnsi="宋体" w:cs="宋体" w:hint="eastAsia"/>
                <w:b/>
                <w:color w:val="FF0000"/>
                <w:sz w:val="28"/>
                <w:szCs w:val="28"/>
              </w:rPr>
              <w:t>是否允许为空</w:t>
            </w:r>
          </w:p>
        </w:tc>
        <w:tc>
          <w:tcPr>
            <w:tcW w:w="1401" w:type="pct"/>
            <w:tcBorders>
              <w:top w:val="single" w:sz="4" w:space="0" w:color="auto"/>
              <w:left w:val="single" w:sz="4" w:space="0" w:color="auto"/>
              <w:bottom w:val="single" w:sz="4" w:space="0" w:color="auto"/>
              <w:right w:val="single" w:sz="4" w:space="0" w:color="auto"/>
            </w:tcBorders>
            <w:shd w:val="clear" w:color="auto" w:fill="C0C0C0"/>
            <w:vAlign w:val="center"/>
          </w:tcPr>
          <w:p w:rsidR="00417109" w:rsidRDefault="0012195C">
            <w:pPr>
              <w:snapToGrid w:val="0"/>
              <w:rPr>
                <w:rFonts w:ascii="宋体" w:hAnsi="宋体" w:cs="宋体"/>
                <w:b/>
                <w:color w:val="FF0000"/>
                <w:sz w:val="28"/>
                <w:szCs w:val="28"/>
              </w:rPr>
            </w:pPr>
            <w:r>
              <w:rPr>
                <w:rFonts w:ascii="宋体" w:hAnsi="宋体" w:cs="宋体" w:hint="eastAsia"/>
                <w:b/>
                <w:color w:val="FF0000"/>
                <w:sz w:val="28"/>
                <w:szCs w:val="28"/>
              </w:rPr>
              <w:t>备注</w:t>
            </w:r>
          </w:p>
        </w:tc>
      </w:tr>
      <w:tr w:rsidR="00417109">
        <w:tc>
          <w:tcPr>
            <w:tcW w:w="1086" w:type="pct"/>
            <w:tcBorders>
              <w:top w:val="single" w:sz="4" w:space="0" w:color="auto"/>
              <w:left w:val="single" w:sz="4" w:space="0" w:color="auto"/>
              <w:bottom w:val="single" w:sz="4" w:space="0" w:color="auto"/>
              <w:right w:val="single" w:sz="4" w:space="0" w:color="auto"/>
            </w:tcBorders>
          </w:tcPr>
          <w:p w:rsidR="00417109" w:rsidRDefault="0012195C">
            <w:pPr>
              <w:snapToGrid w:val="0"/>
              <w:rPr>
                <w:rFonts w:ascii="宋体" w:hAnsi="宋体" w:cs="宋体"/>
                <w:color w:val="FF0000"/>
                <w:sz w:val="28"/>
                <w:szCs w:val="28"/>
              </w:rPr>
            </w:pPr>
            <w:r>
              <w:rPr>
                <w:rFonts w:ascii="宋体" w:hAnsi="宋体" w:cs="宋体" w:hint="eastAsia"/>
                <w:color w:val="FF0000"/>
                <w:sz w:val="28"/>
                <w:szCs w:val="28"/>
              </w:rPr>
              <w:t>status</w:t>
            </w:r>
          </w:p>
        </w:tc>
        <w:tc>
          <w:tcPr>
            <w:tcW w:w="1625" w:type="pct"/>
            <w:tcBorders>
              <w:top w:val="single" w:sz="4" w:space="0" w:color="auto"/>
              <w:left w:val="single" w:sz="4" w:space="0" w:color="auto"/>
              <w:bottom w:val="single" w:sz="4" w:space="0" w:color="auto"/>
              <w:right w:val="single" w:sz="4" w:space="0" w:color="auto"/>
            </w:tcBorders>
          </w:tcPr>
          <w:p w:rsidR="00417109" w:rsidRDefault="0012195C">
            <w:pPr>
              <w:snapToGrid w:val="0"/>
              <w:rPr>
                <w:rFonts w:ascii="宋体" w:hAnsi="宋体" w:cs="宋体"/>
                <w:color w:val="FF0000"/>
                <w:sz w:val="28"/>
                <w:szCs w:val="28"/>
              </w:rPr>
            </w:pPr>
            <w:r>
              <w:rPr>
                <w:rFonts w:ascii="宋体" w:hAnsi="宋体" w:cs="宋体" w:hint="eastAsia"/>
                <w:color w:val="FF0000"/>
                <w:sz w:val="28"/>
                <w:szCs w:val="28"/>
              </w:rPr>
              <w:t>响应状态</w:t>
            </w:r>
          </w:p>
        </w:tc>
        <w:tc>
          <w:tcPr>
            <w:tcW w:w="885" w:type="pct"/>
            <w:tcBorders>
              <w:top w:val="single" w:sz="4" w:space="0" w:color="auto"/>
              <w:left w:val="single" w:sz="4" w:space="0" w:color="auto"/>
              <w:bottom w:val="single" w:sz="4" w:space="0" w:color="auto"/>
              <w:right w:val="single" w:sz="4" w:space="0" w:color="auto"/>
            </w:tcBorders>
          </w:tcPr>
          <w:p w:rsidR="00417109" w:rsidRDefault="0012195C">
            <w:pPr>
              <w:snapToGrid w:val="0"/>
              <w:rPr>
                <w:rFonts w:ascii="宋体" w:hAnsi="宋体" w:cs="宋体"/>
                <w:color w:val="FF0000"/>
                <w:sz w:val="28"/>
                <w:szCs w:val="28"/>
              </w:rPr>
            </w:pPr>
            <w:r>
              <w:rPr>
                <w:rFonts w:ascii="宋体" w:hAnsi="宋体" w:cs="宋体" w:hint="eastAsia"/>
                <w:color w:val="FF0000"/>
                <w:sz w:val="28"/>
                <w:szCs w:val="28"/>
              </w:rPr>
              <w:t>否</w:t>
            </w:r>
          </w:p>
        </w:tc>
        <w:tc>
          <w:tcPr>
            <w:tcW w:w="1401" w:type="pct"/>
            <w:tcBorders>
              <w:top w:val="single" w:sz="4" w:space="0" w:color="auto"/>
              <w:left w:val="single" w:sz="4" w:space="0" w:color="auto"/>
              <w:bottom w:val="single" w:sz="4" w:space="0" w:color="auto"/>
              <w:right w:val="single" w:sz="4" w:space="0" w:color="auto"/>
            </w:tcBorders>
          </w:tcPr>
          <w:p w:rsidR="00417109" w:rsidRDefault="0012195C">
            <w:pPr>
              <w:snapToGrid w:val="0"/>
              <w:rPr>
                <w:rFonts w:ascii="宋体" w:hAnsi="宋体" w:cs="宋体"/>
                <w:color w:val="FF0000"/>
                <w:sz w:val="28"/>
                <w:szCs w:val="28"/>
              </w:rPr>
            </w:pPr>
            <w:r>
              <w:rPr>
                <w:rFonts w:ascii="宋体" w:hAnsi="宋体" w:cs="宋体" w:hint="eastAsia"/>
                <w:color w:val="FF0000"/>
                <w:sz w:val="28"/>
                <w:szCs w:val="28"/>
              </w:rPr>
              <w:t>Fail或者success。</w:t>
            </w:r>
          </w:p>
        </w:tc>
      </w:tr>
      <w:tr w:rsidR="00417109">
        <w:tc>
          <w:tcPr>
            <w:tcW w:w="1086" w:type="pct"/>
            <w:tcBorders>
              <w:top w:val="single" w:sz="4" w:space="0" w:color="auto"/>
              <w:left w:val="single" w:sz="4" w:space="0" w:color="auto"/>
              <w:bottom w:val="single" w:sz="4" w:space="0" w:color="auto"/>
              <w:right w:val="single" w:sz="4" w:space="0" w:color="auto"/>
            </w:tcBorders>
          </w:tcPr>
          <w:p w:rsidR="00417109" w:rsidRDefault="0012195C">
            <w:pPr>
              <w:snapToGrid w:val="0"/>
              <w:rPr>
                <w:rFonts w:ascii="宋体" w:hAnsi="宋体" w:cs="宋体"/>
                <w:color w:val="FF0000"/>
                <w:sz w:val="28"/>
                <w:szCs w:val="28"/>
              </w:rPr>
            </w:pPr>
            <w:r>
              <w:rPr>
                <w:rFonts w:ascii="宋体" w:hAnsi="宋体" w:cs="宋体" w:hint="eastAsia"/>
                <w:color w:val="FF0000"/>
                <w:sz w:val="28"/>
                <w:szCs w:val="28"/>
              </w:rPr>
              <w:t>desc</w:t>
            </w:r>
          </w:p>
        </w:tc>
        <w:tc>
          <w:tcPr>
            <w:tcW w:w="1625" w:type="pct"/>
            <w:tcBorders>
              <w:top w:val="single" w:sz="4" w:space="0" w:color="auto"/>
              <w:left w:val="single" w:sz="4" w:space="0" w:color="auto"/>
              <w:bottom w:val="single" w:sz="4" w:space="0" w:color="auto"/>
              <w:right w:val="single" w:sz="4" w:space="0" w:color="auto"/>
            </w:tcBorders>
          </w:tcPr>
          <w:p w:rsidR="00417109" w:rsidRDefault="0012195C">
            <w:pPr>
              <w:snapToGrid w:val="0"/>
              <w:rPr>
                <w:rFonts w:ascii="宋体" w:hAnsi="宋体" w:cs="宋体"/>
                <w:color w:val="FF0000"/>
                <w:sz w:val="28"/>
                <w:szCs w:val="28"/>
              </w:rPr>
            </w:pPr>
            <w:r>
              <w:rPr>
                <w:rFonts w:ascii="宋体" w:hAnsi="宋体" w:cs="宋体" w:hint="eastAsia"/>
                <w:color w:val="FF0000"/>
                <w:sz w:val="28"/>
                <w:szCs w:val="28"/>
              </w:rPr>
              <w:t>响应描述信息</w:t>
            </w:r>
          </w:p>
        </w:tc>
        <w:tc>
          <w:tcPr>
            <w:tcW w:w="885" w:type="pct"/>
            <w:tcBorders>
              <w:top w:val="single" w:sz="4" w:space="0" w:color="auto"/>
              <w:left w:val="single" w:sz="4" w:space="0" w:color="auto"/>
              <w:bottom w:val="single" w:sz="4" w:space="0" w:color="auto"/>
              <w:right w:val="single" w:sz="4" w:space="0" w:color="auto"/>
            </w:tcBorders>
          </w:tcPr>
          <w:p w:rsidR="00417109" w:rsidRDefault="0012195C">
            <w:pPr>
              <w:snapToGrid w:val="0"/>
              <w:rPr>
                <w:rFonts w:ascii="宋体" w:hAnsi="宋体" w:cs="宋体"/>
                <w:color w:val="FF0000"/>
                <w:sz w:val="28"/>
                <w:szCs w:val="28"/>
              </w:rPr>
            </w:pPr>
            <w:r>
              <w:rPr>
                <w:rFonts w:ascii="宋体" w:hAnsi="宋体" w:cs="宋体" w:hint="eastAsia"/>
                <w:color w:val="FF0000"/>
                <w:sz w:val="28"/>
                <w:szCs w:val="28"/>
              </w:rPr>
              <w:t>是</w:t>
            </w:r>
          </w:p>
        </w:tc>
        <w:tc>
          <w:tcPr>
            <w:tcW w:w="1401" w:type="pct"/>
            <w:tcBorders>
              <w:top w:val="single" w:sz="4" w:space="0" w:color="auto"/>
              <w:left w:val="single" w:sz="4" w:space="0" w:color="auto"/>
              <w:bottom w:val="single" w:sz="4" w:space="0" w:color="auto"/>
              <w:right w:val="single" w:sz="4" w:space="0" w:color="auto"/>
            </w:tcBorders>
          </w:tcPr>
          <w:p w:rsidR="00417109" w:rsidRDefault="0012195C">
            <w:pPr>
              <w:snapToGrid w:val="0"/>
              <w:rPr>
                <w:rFonts w:ascii="宋体" w:hAnsi="宋体" w:cs="宋体"/>
                <w:color w:val="FF0000"/>
                <w:sz w:val="28"/>
                <w:szCs w:val="28"/>
              </w:rPr>
            </w:pPr>
            <w:r>
              <w:rPr>
                <w:rFonts w:ascii="宋体" w:hAnsi="宋体" w:cs="宋体" w:hint="eastAsia"/>
                <w:color w:val="FF0000"/>
                <w:sz w:val="28"/>
                <w:szCs w:val="28"/>
              </w:rPr>
              <w:t>如：成功</w:t>
            </w:r>
          </w:p>
        </w:tc>
      </w:tr>
      <w:tr w:rsidR="00417109">
        <w:tc>
          <w:tcPr>
            <w:tcW w:w="1086" w:type="pct"/>
            <w:tcBorders>
              <w:top w:val="single" w:sz="4" w:space="0" w:color="auto"/>
              <w:left w:val="single" w:sz="4" w:space="0" w:color="auto"/>
              <w:bottom w:val="single" w:sz="4" w:space="0" w:color="auto"/>
              <w:right w:val="single" w:sz="4" w:space="0" w:color="auto"/>
            </w:tcBorders>
          </w:tcPr>
          <w:p w:rsidR="00417109" w:rsidRDefault="0012195C">
            <w:pPr>
              <w:snapToGrid w:val="0"/>
              <w:rPr>
                <w:rFonts w:ascii="宋体" w:hAnsi="宋体" w:cs="宋体"/>
                <w:color w:val="FF0000"/>
                <w:sz w:val="28"/>
                <w:szCs w:val="28"/>
              </w:rPr>
            </w:pPr>
            <w:r>
              <w:rPr>
                <w:rStyle w:val="jsonkey"/>
                <w:rFonts w:ascii="宋体" w:hAnsi="宋体" w:cs="宋体" w:hint="eastAsia"/>
                <w:b/>
                <w:bCs/>
                <w:color w:val="FF0000"/>
                <w:sz w:val="28"/>
                <w:szCs w:val="28"/>
                <w:shd w:val="clear" w:color="auto" w:fill="FFFFFF"/>
              </w:rPr>
              <w:t>ret_time</w:t>
            </w:r>
          </w:p>
        </w:tc>
        <w:tc>
          <w:tcPr>
            <w:tcW w:w="1625" w:type="pct"/>
            <w:tcBorders>
              <w:top w:val="single" w:sz="4" w:space="0" w:color="auto"/>
              <w:left w:val="single" w:sz="4" w:space="0" w:color="auto"/>
              <w:bottom w:val="single" w:sz="4" w:space="0" w:color="auto"/>
              <w:right w:val="single" w:sz="4" w:space="0" w:color="auto"/>
            </w:tcBorders>
          </w:tcPr>
          <w:p w:rsidR="00417109" w:rsidRDefault="0012195C">
            <w:pPr>
              <w:snapToGrid w:val="0"/>
              <w:rPr>
                <w:rFonts w:ascii="宋体" w:hAnsi="宋体" w:cs="宋体"/>
                <w:color w:val="FF0000"/>
                <w:sz w:val="28"/>
                <w:szCs w:val="28"/>
              </w:rPr>
            </w:pPr>
            <w:r>
              <w:rPr>
                <w:rFonts w:ascii="宋体" w:hAnsi="宋体" w:cs="宋体" w:hint="eastAsia"/>
                <w:color w:val="FF0000"/>
                <w:sz w:val="28"/>
                <w:szCs w:val="28"/>
              </w:rPr>
              <w:t>接口返回时间</w:t>
            </w:r>
          </w:p>
        </w:tc>
        <w:tc>
          <w:tcPr>
            <w:tcW w:w="885" w:type="pct"/>
            <w:tcBorders>
              <w:top w:val="single" w:sz="4" w:space="0" w:color="auto"/>
              <w:left w:val="single" w:sz="4" w:space="0" w:color="auto"/>
              <w:bottom w:val="single" w:sz="4" w:space="0" w:color="auto"/>
              <w:right w:val="single" w:sz="4" w:space="0" w:color="auto"/>
            </w:tcBorders>
          </w:tcPr>
          <w:p w:rsidR="00417109" w:rsidRDefault="0012195C">
            <w:pPr>
              <w:snapToGrid w:val="0"/>
              <w:rPr>
                <w:rFonts w:ascii="宋体" w:hAnsi="宋体" w:cs="宋体"/>
                <w:color w:val="FF0000"/>
                <w:sz w:val="28"/>
                <w:szCs w:val="28"/>
              </w:rPr>
            </w:pPr>
            <w:r>
              <w:rPr>
                <w:rFonts w:ascii="宋体" w:hAnsi="宋体" w:cs="宋体" w:hint="eastAsia"/>
                <w:color w:val="FF0000"/>
                <w:sz w:val="28"/>
                <w:szCs w:val="28"/>
              </w:rPr>
              <w:t>否</w:t>
            </w:r>
          </w:p>
        </w:tc>
        <w:tc>
          <w:tcPr>
            <w:tcW w:w="1401" w:type="pct"/>
            <w:tcBorders>
              <w:top w:val="single" w:sz="4" w:space="0" w:color="auto"/>
              <w:left w:val="single" w:sz="4" w:space="0" w:color="auto"/>
              <w:bottom w:val="single" w:sz="4" w:space="0" w:color="auto"/>
              <w:right w:val="single" w:sz="4" w:space="0" w:color="auto"/>
            </w:tcBorders>
          </w:tcPr>
          <w:p w:rsidR="00417109" w:rsidRDefault="0012195C">
            <w:pPr>
              <w:snapToGrid w:val="0"/>
              <w:rPr>
                <w:rFonts w:ascii="宋体" w:hAnsi="宋体" w:cs="宋体"/>
                <w:color w:val="FF0000"/>
                <w:sz w:val="28"/>
                <w:szCs w:val="28"/>
              </w:rPr>
            </w:pPr>
            <w:r>
              <w:rPr>
                <w:rFonts w:ascii="宋体" w:hAnsi="宋体" w:cs="宋体" w:hint="eastAsia"/>
                <w:color w:val="FF0000"/>
                <w:sz w:val="28"/>
                <w:szCs w:val="28"/>
              </w:rPr>
              <w:t>时间戳</w:t>
            </w:r>
          </w:p>
        </w:tc>
      </w:tr>
      <w:tr w:rsidR="00180C2C">
        <w:tc>
          <w:tcPr>
            <w:tcW w:w="1086" w:type="pct"/>
            <w:tcBorders>
              <w:top w:val="single" w:sz="4" w:space="0" w:color="auto"/>
              <w:left w:val="single" w:sz="4" w:space="0" w:color="auto"/>
              <w:bottom w:val="single" w:sz="4" w:space="0" w:color="auto"/>
              <w:right w:val="single" w:sz="4" w:space="0" w:color="auto"/>
            </w:tcBorders>
          </w:tcPr>
          <w:p w:rsidR="00180C2C" w:rsidRDefault="00180C2C">
            <w:pPr>
              <w:snapToGrid w:val="0"/>
              <w:rPr>
                <w:rStyle w:val="jsonkey"/>
                <w:rFonts w:ascii="宋体" w:hAnsi="宋体" w:cs="宋体"/>
                <w:b/>
                <w:bCs/>
                <w:color w:val="FF0000"/>
                <w:sz w:val="28"/>
                <w:szCs w:val="28"/>
                <w:shd w:val="clear" w:color="auto" w:fill="FFFFFF"/>
              </w:rPr>
            </w:pPr>
            <w:r>
              <w:rPr>
                <w:rStyle w:val="jsonkey"/>
                <w:rFonts w:ascii="宋体" w:hAnsi="宋体" w:cs="宋体"/>
                <w:b/>
                <w:bCs/>
                <w:color w:val="FF0000"/>
                <w:sz w:val="28"/>
                <w:szCs w:val="28"/>
                <w:shd w:val="clear" w:color="auto" w:fill="FFFFFF"/>
              </w:rPr>
              <w:t>args.save_model_path</w:t>
            </w:r>
          </w:p>
        </w:tc>
        <w:tc>
          <w:tcPr>
            <w:tcW w:w="1625" w:type="pct"/>
            <w:tcBorders>
              <w:top w:val="single" w:sz="4" w:space="0" w:color="auto"/>
              <w:left w:val="single" w:sz="4" w:space="0" w:color="auto"/>
              <w:bottom w:val="single" w:sz="4" w:space="0" w:color="auto"/>
              <w:right w:val="single" w:sz="4" w:space="0" w:color="auto"/>
            </w:tcBorders>
          </w:tcPr>
          <w:p w:rsidR="00180C2C" w:rsidRDefault="00180C2C">
            <w:pPr>
              <w:snapToGrid w:val="0"/>
              <w:rPr>
                <w:rFonts w:ascii="宋体" w:hAnsi="宋体" w:cs="宋体"/>
                <w:color w:val="FF0000"/>
                <w:sz w:val="28"/>
                <w:szCs w:val="28"/>
              </w:rPr>
            </w:pPr>
            <w:r>
              <w:rPr>
                <w:rFonts w:ascii="宋体" w:hAnsi="宋体" w:cs="宋体" w:hint="eastAsia"/>
                <w:color w:val="FF0000"/>
                <w:sz w:val="28"/>
                <w:szCs w:val="28"/>
              </w:rPr>
              <w:t>保存模型路径</w:t>
            </w:r>
          </w:p>
        </w:tc>
        <w:tc>
          <w:tcPr>
            <w:tcW w:w="885" w:type="pct"/>
            <w:tcBorders>
              <w:top w:val="single" w:sz="4" w:space="0" w:color="auto"/>
              <w:left w:val="single" w:sz="4" w:space="0" w:color="auto"/>
              <w:bottom w:val="single" w:sz="4" w:space="0" w:color="auto"/>
              <w:right w:val="single" w:sz="4" w:space="0" w:color="auto"/>
            </w:tcBorders>
          </w:tcPr>
          <w:p w:rsidR="00180C2C" w:rsidRDefault="00180C2C">
            <w:pPr>
              <w:snapToGrid w:val="0"/>
              <w:rPr>
                <w:rFonts w:ascii="宋体" w:hAnsi="宋体" w:cs="宋体"/>
                <w:color w:val="FF0000"/>
                <w:sz w:val="28"/>
                <w:szCs w:val="28"/>
              </w:rPr>
            </w:pPr>
            <w:r>
              <w:rPr>
                <w:rFonts w:ascii="宋体" w:hAnsi="宋体" w:cs="宋体" w:hint="eastAsia"/>
                <w:color w:val="FF0000"/>
                <w:sz w:val="28"/>
                <w:szCs w:val="28"/>
              </w:rPr>
              <w:t>否</w:t>
            </w:r>
          </w:p>
        </w:tc>
        <w:tc>
          <w:tcPr>
            <w:tcW w:w="1401" w:type="pct"/>
            <w:tcBorders>
              <w:top w:val="single" w:sz="4" w:space="0" w:color="auto"/>
              <w:left w:val="single" w:sz="4" w:space="0" w:color="auto"/>
              <w:bottom w:val="single" w:sz="4" w:space="0" w:color="auto"/>
              <w:right w:val="single" w:sz="4" w:space="0" w:color="auto"/>
            </w:tcBorders>
          </w:tcPr>
          <w:p w:rsidR="00180C2C" w:rsidRDefault="00180C2C">
            <w:pPr>
              <w:snapToGrid w:val="0"/>
              <w:rPr>
                <w:rFonts w:ascii="宋体" w:hAnsi="宋体" w:cs="宋体"/>
                <w:color w:val="FF0000"/>
                <w:sz w:val="28"/>
                <w:szCs w:val="28"/>
              </w:rPr>
            </w:pPr>
          </w:p>
        </w:tc>
      </w:tr>
    </w:tbl>
    <w:p w:rsidR="00417109" w:rsidRDefault="00417109">
      <w:pPr>
        <w:ind w:left="420"/>
        <w:rPr>
          <w:rFonts w:ascii="宋体" w:hAnsi="宋体" w:cs="宋体"/>
          <w:sz w:val="28"/>
          <w:szCs w:val="28"/>
        </w:rPr>
      </w:pPr>
    </w:p>
    <w:p w:rsidR="00417109" w:rsidRDefault="0012195C">
      <w:pPr>
        <w:pStyle w:val="3"/>
        <w:numPr>
          <w:ilvl w:val="2"/>
          <w:numId w:val="2"/>
        </w:numPr>
        <w:tabs>
          <w:tab w:val="left" w:pos="1260"/>
        </w:tabs>
        <w:spacing w:line="415" w:lineRule="auto"/>
        <w:ind w:left="992" w:hanging="420"/>
        <w:rPr>
          <w:sz w:val="36"/>
          <w:szCs w:val="44"/>
        </w:rPr>
      </w:pPr>
      <w:bookmarkStart w:id="12" w:name="_Toc15855"/>
      <w:r>
        <w:rPr>
          <w:rFonts w:hint="eastAsia"/>
          <w:sz w:val="36"/>
          <w:szCs w:val="44"/>
        </w:rPr>
        <w:t>统计口径</w:t>
      </w:r>
      <w:bookmarkEnd w:id="12"/>
    </w:p>
    <w:p w:rsidR="00417109" w:rsidRDefault="0012195C">
      <w:pPr>
        <w:pStyle w:val="a6"/>
        <w:autoSpaceDE w:val="0"/>
        <w:autoSpaceDN w:val="0"/>
        <w:adjustRightInd w:val="0"/>
        <w:rPr>
          <w:rFonts w:asciiTheme="minorEastAsia" w:hAnsiTheme="minorEastAsia"/>
          <w:sz w:val="28"/>
          <w:szCs w:val="28"/>
        </w:rPr>
      </w:pPr>
      <w:r>
        <w:rPr>
          <w:rFonts w:asciiTheme="minorEastAsia" w:hAnsiTheme="minorEastAsia" w:hint="eastAsia"/>
          <w:sz w:val="28"/>
          <w:szCs w:val="28"/>
        </w:rPr>
        <w:t>无</w:t>
      </w:r>
    </w:p>
    <w:p w:rsidR="00417109" w:rsidRDefault="0012195C">
      <w:pPr>
        <w:pStyle w:val="3"/>
        <w:numPr>
          <w:ilvl w:val="2"/>
          <w:numId w:val="2"/>
        </w:numPr>
        <w:tabs>
          <w:tab w:val="left" w:pos="1260"/>
        </w:tabs>
        <w:spacing w:line="415" w:lineRule="auto"/>
        <w:ind w:left="992" w:hanging="420"/>
        <w:rPr>
          <w:sz w:val="36"/>
          <w:szCs w:val="44"/>
        </w:rPr>
      </w:pPr>
      <w:bookmarkStart w:id="13" w:name="_Toc20510"/>
      <w:r>
        <w:rPr>
          <w:rFonts w:hint="eastAsia"/>
          <w:sz w:val="36"/>
          <w:szCs w:val="44"/>
        </w:rPr>
        <w:lastRenderedPageBreak/>
        <w:t>数据回刷</w:t>
      </w:r>
      <w:bookmarkEnd w:id="13"/>
    </w:p>
    <w:p w:rsidR="00417109" w:rsidRDefault="0012195C">
      <w:pPr>
        <w:rPr>
          <w:sz w:val="28"/>
          <w:szCs w:val="28"/>
        </w:rPr>
      </w:pPr>
      <w:r>
        <w:rPr>
          <w:rFonts w:hint="eastAsia"/>
          <w:sz w:val="28"/>
          <w:szCs w:val="28"/>
        </w:rPr>
        <w:t xml:space="preserve"> </w:t>
      </w:r>
      <w:r>
        <w:rPr>
          <w:rFonts w:hint="eastAsia"/>
          <w:sz w:val="28"/>
          <w:szCs w:val="28"/>
        </w:rPr>
        <w:tab/>
      </w:r>
      <w:r>
        <w:rPr>
          <w:rFonts w:hint="eastAsia"/>
          <w:sz w:val="28"/>
          <w:szCs w:val="28"/>
        </w:rPr>
        <w:t>无</w:t>
      </w:r>
    </w:p>
    <w:p w:rsidR="00417109" w:rsidRDefault="0012195C">
      <w:pPr>
        <w:pStyle w:val="1"/>
        <w:numPr>
          <w:ilvl w:val="0"/>
          <w:numId w:val="2"/>
        </w:numPr>
        <w:tabs>
          <w:tab w:val="left" w:pos="113"/>
        </w:tabs>
        <w:ind w:left="113" w:hanging="113"/>
        <w:rPr>
          <w:sz w:val="40"/>
        </w:rPr>
      </w:pPr>
      <w:bookmarkStart w:id="14" w:name="_Toc21168"/>
      <w:r>
        <w:rPr>
          <w:rFonts w:hint="eastAsia"/>
          <w:sz w:val="40"/>
        </w:rPr>
        <w:t>对上下游影响</w:t>
      </w:r>
      <w:bookmarkEnd w:id="14"/>
    </w:p>
    <w:p w:rsidR="00417109" w:rsidRPr="00A022B8" w:rsidRDefault="00A022B8" w:rsidP="00A022B8">
      <w:pPr>
        <w:rPr>
          <w:sz w:val="28"/>
          <w:szCs w:val="28"/>
        </w:rPr>
      </w:pPr>
      <w:r>
        <w:rPr>
          <w:rFonts w:hint="eastAsia"/>
          <w:sz w:val="28"/>
          <w:szCs w:val="28"/>
        </w:rPr>
        <w:t>无</w:t>
      </w:r>
    </w:p>
    <w:p w:rsidR="00417109" w:rsidRDefault="0012195C">
      <w:pPr>
        <w:pStyle w:val="1"/>
        <w:numPr>
          <w:ilvl w:val="0"/>
          <w:numId w:val="2"/>
        </w:numPr>
        <w:tabs>
          <w:tab w:val="left" w:pos="113"/>
        </w:tabs>
        <w:ind w:left="113" w:hanging="113"/>
        <w:rPr>
          <w:sz w:val="40"/>
        </w:rPr>
      </w:pPr>
      <w:bookmarkStart w:id="15" w:name="_Toc715"/>
      <w:r>
        <w:rPr>
          <w:rFonts w:hint="eastAsia"/>
          <w:sz w:val="40"/>
        </w:rPr>
        <w:t>相关附件</w:t>
      </w:r>
      <w:bookmarkEnd w:id="15"/>
    </w:p>
    <w:p w:rsidR="00417109" w:rsidRDefault="0012195C">
      <w:pPr>
        <w:pStyle w:val="1"/>
        <w:numPr>
          <w:ilvl w:val="0"/>
          <w:numId w:val="2"/>
        </w:numPr>
        <w:tabs>
          <w:tab w:val="left" w:pos="113"/>
        </w:tabs>
        <w:ind w:left="113" w:hanging="113"/>
        <w:rPr>
          <w:sz w:val="40"/>
        </w:rPr>
      </w:pPr>
      <w:bookmarkStart w:id="16" w:name="_Toc24947"/>
      <w:r>
        <w:rPr>
          <w:rFonts w:hint="eastAsia"/>
          <w:sz w:val="40"/>
        </w:rPr>
        <w:t>整体说明</w:t>
      </w:r>
      <w:bookmarkEnd w:id="16"/>
    </w:p>
    <w:p w:rsidR="00417109" w:rsidRDefault="00417109"/>
    <w:sectPr w:rsidR="004171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439A" w:rsidRDefault="0014439A">
      <w:pPr>
        <w:spacing w:line="240" w:lineRule="auto"/>
      </w:pPr>
      <w:r>
        <w:separator/>
      </w:r>
    </w:p>
  </w:endnote>
  <w:endnote w:type="continuationSeparator" w:id="0">
    <w:p w:rsidR="0014439A" w:rsidRDefault="001443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439A" w:rsidRDefault="0014439A">
      <w:pPr>
        <w:spacing w:before="0"/>
      </w:pPr>
      <w:r>
        <w:separator/>
      </w:r>
    </w:p>
  </w:footnote>
  <w:footnote w:type="continuationSeparator" w:id="0">
    <w:p w:rsidR="0014439A" w:rsidRDefault="0014439A">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E95060B"/>
    <w:multiLevelType w:val="singleLevel"/>
    <w:tmpl w:val="FE95060B"/>
    <w:lvl w:ilvl="0">
      <w:start w:val="1"/>
      <w:numFmt w:val="chineseCounting"/>
      <w:suff w:val="nothing"/>
      <w:lvlText w:val="%1）"/>
      <w:lvlJc w:val="left"/>
      <w:rPr>
        <w:rFonts w:hint="eastAsia"/>
      </w:rPr>
    </w:lvl>
  </w:abstractNum>
  <w:abstractNum w:abstractNumId="1" w15:restartNumberingAfterBreak="0">
    <w:nsid w:val="08A31707"/>
    <w:multiLevelType w:val="hybridMultilevel"/>
    <w:tmpl w:val="68AC23B6"/>
    <w:lvl w:ilvl="0" w:tplc="DCFC62D2">
      <w:start w:val="1"/>
      <w:numFmt w:val="decimal"/>
      <w:lvlText w:val="%1."/>
      <w:lvlJc w:val="left"/>
      <w:pPr>
        <w:ind w:left="720" w:hanging="360"/>
      </w:pPr>
      <w:rPr>
        <w:rFonts w:ascii="Calibri" w:hAnsi="Calibri" w:hint="default"/>
        <w:color w:val="auto"/>
        <w:sz w:val="22"/>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D1C2B88"/>
    <w:multiLevelType w:val="multilevel"/>
    <w:tmpl w:val="0D1C2B88"/>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EB027C6"/>
    <w:multiLevelType w:val="hybridMultilevel"/>
    <w:tmpl w:val="65FE55E0"/>
    <w:lvl w:ilvl="0" w:tplc="416C25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0222631"/>
    <w:multiLevelType w:val="multilevel"/>
    <w:tmpl w:val="1022263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9BD2AD0"/>
    <w:multiLevelType w:val="hybridMultilevel"/>
    <w:tmpl w:val="2A184BBA"/>
    <w:lvl w:ilvl="0" w:tplc="24342426">
      <w:start w:val="1"/>
      <w:numFmt w:val="decimal"/>
      <w:lvlText w:val="%1."/>
      <w:lvlJc w:val="left"/>
      <w:pPr>
        <w:ind w:left="785" w:hanging="360"/>
      </w:pPr>
      <w:rPr>
        <w:rFonts w:hint="default"/>
        <w:color w:val="auto"/>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6" w15:restartNumberingAfterBreak="0">
    <w:nsid w:val="3DEA7935"/>
    <w:multiLevelType w:val="hybridMultilevel"/>
    <w:tmpl w:val="0402FC02"/>
    <w:lvl w:ilvl="0" w:tplc="2A2895A2">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45005393"/>
    <w:multiLevelType w:val="hybridMultilevel"/>
    <w:tmpl w:val="8A94E07E"/>
    <w:lvl w:ilvl="0" w:tplc="DAC41CC2">
      <w:start w:val="1"/>
      <w:numFmt w:val="decimal"/>
      <w:lvlText w:val="%1."/>
      <w:lvlJc w:val="left"/>
      <w:pPr>
        <w:ind w:left="1230" w:hanging="39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53F8087A"/>
    <w:multiLevelType w:val="multilevel"/>
    <w:tmpl w:val="B70279F2"/>
    <w:lvl w:ilvl="0">
      <w:start w:val="1"/>
      <w:numFmt w:val="decimal"/>
      <w:lvlText w:val="%1."/>
      <w:lvlJc w:val="left"/>
      <w:pPr>
        <w:tabs>
          <w:tab w:val="num" w:pos="5760"/>
        </w:tabs>
        <w:ind w:left="5760" w:hanging="360"/>
      </w:pPr>
    </w:lvl>
    <w:lvl w:ilvl="1" w:tentative="1">
      <w:start w:val="1"/>
      <w:numFmt w:val="decimal"/>
      <w:lvlText w:val="%2."/>
      <w:lvlJc w:val="left"/>
      <w:pPr>
        <w:tabs>
          <w:tab w:val="num" w:pos="6480"/>
        </w:tabs>
        <w:ind w:left="6480" w:hanging="360"/>
      </w:pPr>
    </w:lvl>
    <w:lvl w:ilvl="2" w:tentative="1">
      <w:start w:val="1"/>
      <w:numFmt w:val="decimal"/>
      <w:lvlText w:val="%3."/>
      <w:lvlJc w:val="left"/>
      <w:pPr>
        <w:tabs>
          <w:tab w:val="num" w:pos="7200"/>
        </w:tabs>
        <w:ind w:left="7200" w:hanging="360"/>
      </w:pPr>
    </w:lvl>
    <w:lvl w:ilvl="3" w:tentative="1">
      <w:start w:val="1"/>
      <w:numFmt w:val="decimal"/>
      <w:lvlText w:val="%4."/>
      <w:lvlJc w:val="left"/>
      <w:pPr>
        <w:tabs>
          <w:tab w:val="num" w:pos="7920"/>
        </w:tabs>
        <w:ind w:left="7920" w:hanging="360"/>
      </w:pPr>
    </w:lvl>
    <w:lvl w:ilvl="4" w:tentative="1">
      <w:start w:val="1"/>
      <w:numFmt w:val="decimal"/>
      <w:lvlText w:val="%5."/>
      <w:lvlJc w:val="left"/>
      <w:pPr>
        <w:tabs>
          <w:tab w:val="num" w:pos="8640"/>
        </w:tabs>
        <w:ind w:left="8640" w:hanging="360"/>
      </w:pPr>
    </w:lvl>
    <w:lvl w:ilvl="5" w:tentative="1">
      <w:start w:val="1"/>
      <w:numFmt w:val="decimal"/>
      <w:lvlText w:val="%6."/>
      <w:lvlJc w:val="left"/>
      <w:pPr>
        <w:tabs>
          <w:tab w:val="num" w:pos="9360"/>
        </w:tabs>
        <w:ind w:left="9360" w:hanging="360"/>
      </w:pPr>
    </w:lvl>
    <w:lvl w:ilvl="6" w:tentative="1">
      <w:start w:val="1"/>
      <w:numFmt w:val="decimal"/>
      <w:lvlText w:val="%7."/>
      <w:lvlJc w:val="left"/>
      <w:pPr>
        <w:tabs>
          <w:tab w:val="num" w:pos="10080"/>
        </w:tabs>
        <w:ind w:left="10080" w:hanging="360"/>
      </w:pPr>
    </w:lvl>
    <w:lvl w:ilvl="7" w:tentative="1">
      <w:start w:val="1"/>
      <w:numFmt w:val="decimal"/>
      <w:lvlText w:val="%8."/>
      <w:lvlJc w:val="left"/>
      <w:pPr>
        <w:tabs>
          <w:tab w:val="num" w:pos="10800"/>
        </w:tabs>
        <w:ind w:left="10800" w:hanging="360"/>
      </w:pPr>
    </w:lvl>
    <w:lvl w:ilvl="8" w:tentative="1">
      <w:start w:val="1"/>
      <w:numFmt w:val="decimal"/>
      <w:lvlText w:val="%9."/>
      <w:lvlJc w:val="left"/>
      <w:pPr>
        <w:tabs>
          <w:tab w:val="num" w:pos="11520"/>
        </w:tabs>
        <w:ind w:left="11520" w:hanging="360"/>
      </w:pPr>
    </w:lvl>
  </w:abstractNum>
  <w:abstractNum w:abstractNumId="9" w15:restartNumberingAfterBreak="0">
    <w:nsid w:val="58BE4A48"/>
    <w:multiLevelType w:val="multilevel"/>
    <w:tmpl w:val="58BE4A48"/>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0" w15:restartNumberingAfterBreak="0">
    <w:nsid w:val="5E8F51E8"/>
    <w:multiLevelType w:val="hybridMultilevel"/>
    <w:tmpl w:val="9236C9FE"/>
    <w:lvl w:ilvl="0" w:tplc="D6B2F5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515284F"/>
    <w:multiLevelType w:val="multilevel"/>
    <w:tmpl w:val="0EEA6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4472113"/>
    <w:multiLevelType w:val="hybridMultilevel"/>
    <w:tmpl w:val="4AD092C6"/>
    <w:lvl w:ilvl="0" w:tplc="B664C34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78EE1D56"/>
    <w:multiLevelType w:val="multilevel"/>
    <w:tmpl w:val="78EE1D56"/>
    <w:lvl w:ilvl="0">
      <w:start w:val="1"/>
      <w:numFmt w:val="decimal"/>
      <w:lvlText w:val="%1、"/>
      <w:lvlJc w:val="left"/>
      <w:pPr>
        <w:ind w:left="786" w:hanging="360"/>
      </w:pPr>
      <w:rPr>
        <w:rFonts w:hint="default"/>
      </w:rPr>
    </w:lvl>
    <w:lvl w:ilvl="1">
      <w:start w:val="1"/>
      <w:numFmt w:val="lowerLetter"/>
      <w:lvlText w:val="%2)"/>
      <w:lvlJc w:val="left"/>
      <w:pPr>
        <w:ind w:left="846" w:hanging="420"/>
      </w:pPr>
    </w:lvl>
    <w:lvl w:ilvl="2">
      <w:start w:val="1"/>
      <w:numFmt w:val="lowerRoman"/>
      <w:lvlText w:val="%3."/>
      <w:lvlJc w:val="right"/>
      <w:pPr>
        <w:ind w:left="1266" w:hanging="420"/>
      </w:pPr>
    </w:lvl>
    <w:lvl w:ilvl="3">
      <w:start w:val="1"/>
      <w:numFmt w:val="decimal"/>
      <w:lvlText w:val="%4."/>
      <w:lvlJc w:val="left"/>
      <w:pPr>
        <w:ind w:left="1686" w:hanging="420"/>
      </w:pPr>
    </w:lvl>
    <w:lvl w:ilvl="4">
      <w:start w:val="1"/>
      <w:numFmt w:val="lowerLetter"/>
      <w:lvlText w:val="%5)"/>
      <w:lvlJc w:val="left"/>
      <w:pPr>
        <w:ind w:left="2106" w:hanging="420"/>
      </w:pPr>
    </w:lvl>
    <w:lvl w:ilvl="5">
      <w:start w:val="1"/>
      <w:numFmt w:val="lowerRoman"/>
      <w:lvlText w:val="%6."/>
      <w:lvlJc w:val="right"/>
      <w:pPr>
        <w:ind w:left="2526" w:hanging="420"/>
      </w:pPr>
    </w:lvl>
    <w:lvl w:ilvl="6">
      <w:start w:val="1"/>
      <w:numFmt w:val="decimal"/>
      <w:lvlText w:val="%7."/>
      <w:lvlJc w:val="left"/>
      <w:pPr>
        <w:ind w:left="2946" w:hanging="420"/>
      </w:pPr>
    </w:lvl>
    <w:lvl w:ilvl="7">
      <w:start w:val="1"/>
      <w:numFmt w:val="lowerLetter"/>
      <w:lvlText w:val="%8)"/>
      <w:lvlJc w:val="left"/>
      <w:pPr>
        <w:ind w:left="3366" w:hanging="420"/>
      </w:pPr>
    </w:lvl>
    <w:lvl w:ilvl="8">
      <w:start w:val="1"/>
      <w:numFmt w:val="lowerRoman"/>
      <w:lvlText w:val="%9."/>
      <w:lvlJc w:val="right"/>
      <w:pPr>
        <w:ind w:left="3786" w:hanging="420"/>
      </w:pPr>
    </w:lvl>
  </w:abstractNum>
  <w:num w:numId="1">
    <w:abstractNumId w:val="2"/>
  </w:num>
  <w:num w:numId="2">
    <w:abstractNumId w:val="4"/>
  </w:num>
  <w:num w:numId="3">
    <w:abstractNumId w:val="9"/>
  </w:num>
  <w:num w:numId="4">
    <w:abstractNumId w:val="0"/>
  </w:num>
  <w:num w:numId="5">
    <w:abstractNumId w:val="13"/>
  </w:num>
  <w:num w:numId="6">
    <w:abstractNumId w:val="12"/>
  </w:num>
  <w:num w:numId="7">
    <w:abstractNumId w:val="6"/>
  </w:num>
  <w:num w:numId="8">
    <w:abstractNumId w:val="11"/>
  </w:num>
  <w:num w:numId="9">
    <w:abstractNumId w:val="10"/>
  </w:num>
  <w:num w:numId="10">
    <w:abstractNumId w:val="8"/>
  </w:num>
  <w:num w:numId="11">
    <w:abstractNumId w:val="7"/>
  </w:num>
  <w:num w:numId="12">
    <w:abstractNumId w:val="1"/>
  </w:num>
  <w:num w:numId="13">
    <w:abstractNumId w:val="5"/>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ZhMzhmYjUwM2ZjMWVmMTI1MDRhNTRmZTcxYjFiNzcifQ=="/>
  </w:docVars>
  <w:rsids>
    <w:rsidRoot w:val="00417109"/>
    <w:rsid w:val="000051DC"/>
    <w:rsid w:val="0001031E"/>
    <w:rsid w:val="00023D86"/>
    <w:rsid w:val="000244FE"/>
    <w:rsid w:val="00025F01"/>
    <w:rsid w:val="0002792E"/>
    <w:rsid w:val="0003292D"/>
    <w:rsid w:val="00043E0B"/>
    <w:rsid w:val="00053D4D"/>
    <w:rsid w:val="00056B11"/>
    <w:rsid w:val="00063BCE"/>
    <w:rsid w:val="0006546E"/>
    <w:rsid w:val="00084AE5"/>
    <w:rsid w:val="00084B2E"/>
    <w:rsid w:val="000940FB"/>
    <w:rsid w:val="000B3EF8"/>
    <w:rsid w:val="000C0718"/>
    <w:rsid w:val="000D66DD"/>
    <w:rsid w:val="000E4480"/>
    <w:rsid w:val="000F7887"/>
    <w:rsid w:val="000F7C74"/>
    <w:rsid w:val="00100451"/>
    <w:rsid w:val="00101E92"/>
    <w:rsid w:val="00110868"/>
    <w:rsid w:val="0012195C"/>
    <w:rsid w:val="0013045B"/>
    <w:rsid w:val="00136CA7"/>
    <w:rsid w:val="00137AEF"/>
    <w:rsid w:val="00140FC0"/>
    <w:rsid w:val="001436AD"/>
    <w:rsid w:val="00143BFC"/>
    <w:rsid w:val="0014439A"/>
    <w:rsid w:val="001540EB"/>
    <w:rsid w:val="001676FE"/>
    <w:rsid w:val="0017175C"/>
    <w:rsid w:val="00180C2C"/>
    <w:rsid w:val="001826AA"/>
    <w:rsid w:val="001827B0"/>
    <w:rsid w:val="001828ED"/>
    <w:rsid w:val="001A78C6"/>
    <w:rsid w:val="001C2667"/>
    <w:rsid w:val="001C77C3"/>
    <w:rsid w:val="001E4920"/>
    <w:rsid w:val="001E5190"/>
    <w:rsid w:val="001F07A4"/>
    <w:rsid w:val="001F132F"/>
    <w:rsid w:val="00200848"/>
    <w:rsid w:val="002054AA"/>
    <w:rsid w:val="002072EB"/>
    <w:rsid w:val="00211230"/>
    <w:rsid w:val="00222092"/>
    <w:rsid w:val="00232C51"/>
    <w:rsid w:val="00235552"/>
    <w:rsid w:val="00242103"/>
    <w:rsid w:val="00243888"/>
    <w:rsid w:val="00246EC1"/>
    <w:rsid w:val="002553DA"/>
    <w:rsid w:val="00257252"/>
    <w:rsid w:val="0027356B"/>
    <w:rsid w:val="00274802"/>
    <w:rsid w:val="002753DA"/>
    <w:rsid w:val="002871B9"/>
    <w:rsid w:val="00292775"/>
    <w:rsid w:val="002968F6"/>
    <w:rsid w:val="002976AD"/>
    <w:rsid w:val="002A5BCB"/>
    <w:rsid w:val="002A7294"/>
    <w:rsid w:val="002D1970"/>
    <w:rsid w:val="002D41B8"/>
    <w:rsid w:val="002D6079"/>
    <w:rsid w:val="002D7E05"/>
    <w:rsid w:val="002E1760"/>
    <w:rsid w:val="00302101"/>
    <w:rsid w:val="00303E11"/>
    <w:rsid w:val="0030606D"/>
    <w:rsid w:val="0031313C"/>
    <w:rsid w:val="00314062"/>
    <w:rsid w:val="0032153A"/>
    <w:rsid w:val="003319D1"/>
    <w:rsid w:val="003362C4"/>
    <w:rsid w:val="00337369"/>
    <w:rsid w:val="00341D11"/>
    <w:rsid w:val="00344B19"/>
    <w:rsid w:val="00354757"/>
    <w:rsid w:val="0036490E"/>
    <w:rsid w:val="0037560A"/>
    <w:rsid w:val="003771D3"/>
    <w:rsid w:val="003833A0"/>
    <w:rsid w:val="00385225"/>
    <w:rsid w:val="00394B65"/>
    <w:rsid w:val="003A164A"/>
    <w:rsid w:val="003B1DFC"/>
    <w:rsid w:val="003D282F"/>
    <w:rsid w:val="003D2AC8"/>
    <w:rsid w:val="003D7215"/>
    <w:rsid w:val="003D7FA5"/>
    <w:rsid w:val="003D7FB1"/>
    <w:rsid w:val="003F2A33"/>
    <w:rsid w:val="003F6C6D"/>
    <w:rsid w:val="004000CD"/>
    <w:rsid w:val="00411308"/>
    <w:rsid w:val="00417109"/>
    <w:rsid w:val="004200C1"/>
    <w:rsid w:val="0042043F"/>
    <w:rsid w:val="00420A1C"/>
    <w:rsid w:val="00424826"/>
    <w:rsid w:val="00427607"/>
    <w:rsid w:val="00431EEE"/>
    <w:rsid w:val="004329F1"/>
    <w:rsid w:val="004425B3"/>
    <w:rsid w:val="0044661B"/>
    <w:rsid w:val="00452D9A"/>
    <w:rsid w:val="004530F5"/>
    <w:rsid w:val="00457949"/>
    <w:rsid w:val="00463242"/>
    <w:rsid w:val="00465326"/>
    <w:rsid w:val="00466D26"/>
    <w:rsid w:val="004742D0"/>
    <w:rsid w:val="00482B49"/>
    <w:rsid w:val="00485649"/>
    <w:rsid w:val="004A004D"/>
    <w:rsid w:val="004A0619"/>
    <w:rsid w:val="004A1715"/>
    <w:rsid w:val="004A40E9"/>
    <w:rsid w:val="004B7BE7"/>
    <w:rsid w:val="004C3D27"/>
    <w:rsid w:val="004D376E"/>
    <w:rsid w:val="004D6B37"/>
    <w:rsid w:val="004E28D1"/>
    <w:rsid w:val="004E30EA"/>
    <w:rsid w:val="00511397"/>
    <w:rsid w:val="00511C10"/>
    <w:rsid w:val="00515BD7"/>
    <w:rsid w:val="0052499C"/>
    <w:rsid w:val="00536C68"/>
    <w:rsid w:val="00550C7A"/>
    <w:rsid w:val="00557700"/>
    <w:rsid w:val="00560088"/>
    <w:rsid w:val="00564A9B"/>
    <w:rsid w:val="00565561"/>
    <w:rsid w:val="00566F7B"/>
    <w:rsid w:val="005713DB"/>
    <w:rsid w:val="00571EF7"/>
    <w:rsid w:val="00572D16"/>
    <w:rsid w:val="00581899"/>
    <w:rsid w:val="00584197"/>
    <w:rsid w:val="005842D9"/>
    <w:rsid w:val="005A3B92"/>
    <w:rsid w:val="005A5F9C"/>
    <w:rsid w:val="005C0137"/>
    <w:rsid w:val="005C0C33"/>
    <w:rsid w:val="005C6EC1"/>
    <w:rsid w:val="005C72B3"/>
    <w:rsid w:val="005D6296"/>
    <w:rsid w:val="005D791D"/>
    <w:rsid w:val="005E403E"/>
    <w:rsid w:val="005F463D"/>
    <w:rsid w:val="00610F53"/>
    <w:rsid w:val="006215BB"/>
    <w:rsid w:val="006238CA"/>
    <w:rsid w:val="006442A9"/>
    <w:rsid w:val="00654F6E"/>
    <w:rsid w:val="00656832"/>
    <w:rsid w:val="00676CA4"/>
    <w:rsid w:val="00683952"/>
    <w:rsid w:val="0069109A"/>
    <w:rsid w:val="006A164C"/>
    <w:rsid w:val="006A19F7"/>
    <w:rsid w:val="006B14E3"/>
    <w:rsid w:val="006B61CE"/>
    <w:rsid w:val="006C3A6F"/>
    <w:rsid w:val="006C5F69"/>
    <w:rsid w:val="006D553B"/>
    <w:rsid w:val="006D6F90"/>
    <w:rsid w:val="006E793C"/>
    <w:rsid w:val="006F7132"/>
    <w:rsid w:val="00700EB3"/>
    <w:rsid w:val="0070271E"/>
    <w:rsid w:val="0070443B"/>
    <w:rsid w:val="00716F16"/>
    <w:rsid w:val="0071796E"/>
    <w:rsid w:val="007202E6"/>
    <w:rsid w:val="00725415"/>
    <w:rsid w:val="007324AA"/>
    <w:rsid w:val="00736D5E"/>
    <w:rsid w:val="00740EA2"/>
    <w:rsid w:val="00741557"/>
    <w:rsid w:val="00745DA0"/>
    <w:rsid w:val="0074696C"/>
    <w:rsid w:val="0076112D"/>
    <w:rsid w:val="00763EAE"/>
    <w:rsid w:val="007644C6"/>
    <w:rsid w:val="007675E0"/>
    <w:rsid w:val="007834AF"/>
    <w:rsid w:val="00786F29"/>
    <w:rsid w:val="007912F9"/>
    <w:rsid w:val="00794508"/>
    <w:rsid w:val="0079663F"/>
    <w:rsid w:val="007A1620"/>
    <w:rsid w:val="007A3282"/>
    <w:rsid w:val="007B11C6"/>
    <w:rsid w:val="007B30E9"/>
    <w:rsid w:val="007B5EB9"/>
    <w:rsid w:val="007C7C9D"/>
    <w:rsid w:val="007D0933"/>
    <w:rsid w:val="007D1BA0"/>
    <w:rsid w:val="007E625F"/>
    <w:rsid w:val="007F20E5"/>
    <w:rsid w:val="007F2FFC"/>
    <w:rsid w:val="008018E1"/>
    <w:rsid w:val="0080586E"/>
    <w:rsid w:val="00805A69"/>
    <w:rsid w:val="00830DCB"/>
    <w:rsid w:val="00831077"/>
    <w:rsid w:val="00832012"/>
    <w:rsid w:val="00836BCF"/>
    <w:rsid w:val="00872744"/>
    <w:rsid w:val="00874AAC"/>
    <w:rsid w:val="00875902"/>
    <w:rsid w:val="0088472C"/>
    <w:rsid w:val="00885BBE"/>
    <w:rsid w:val="00885E55"/>
    <w:rsid w:val="00887700"/>
    <w:rsid w:val="00890833"/>
    <w:rsid w:val="008919B3"/>
    <w:rsid w:val="0089546B"/>
    <w:rsid w:val="008978A7"/>
    <w:rsid w:val="008A439F"/>
    <w:rsid w:val="008B72F4"/>
    <w:rsid w:val="008D0650"/>
    <w:rsid w:val="008D36B6"/>
    <w:rsid w:val="008E0C60"/>
    <w:rsid w:val="008F0447"/>
    <w:rsid w:val="008F4464"/>
    <w:rsid w:val="008F5C98"/>
    <w:rsid w:val="008F6E37"/>
    <w:rsid w:val="0090255B"/>
    <w:rsid w:val="00905AAD"/>
    <w:rsid w:val="00905EB1"/>
    <w:rsid w:val="00907765"/>
    <w:rsid w:val="0091132D"/>
    <w:rsid w:val="00914DD9"/>
    <w:rsid w:val="00916C82"/>
    <w:rsid w:val="00931BE7"/>
    <w:rsid w:val="00935DD0"/>
    <w:rsid w:val="009410B1"/>
    <w:rsid w:val="009430F8"/>
    <w:rsid w:val="0094648A"/>
    <w:rsid w:val="00954C20"/>
    <w:rsid w:val="00955339"/>
    <w:rsid w:val="00965ABF"/>
    <w:rsid w:val="0096682A"/>
    <w:rsid w:val="0097311F"/>
    <w:rsid w:val="00984F7D"/>
    <w:rsid w:val="00986544"/>
    <w:rsid w:val="00990CBC"/>
    <w:rsid w:val="00993264"/>
    <w:rsid w:val="00995F41"/>
    <w:rsid w:val="009A4462"/>
    <w:rsid w:val="009A7F27"/>
    <w:rsid w:val="009B07A4"/>
    <w:rsid w:val="009B2C72"/>
    <w:rsid w:val="009B3311"/>
    <w:rsid w:val="009B35DC"/>
    <w:rsid w:val="009C0024"/>
    <w:rsid w:val="009C0D73"/>
    <w:rsid w:val="009D31DD"/>
    <w:rsid w:val="009D508B"/>
    <w:rsid w:val="009D77FC"/>
    <w:rsid w:val="009E5427"/>
    <w:rsid w:val="009F09A9"/>
    <w:rsid w:val="009F0A60"/>
    <w:rsid w:val="009F100E"/>
    <w:rsid w:val="00A022B8"/>
    <w:rsid w:val="00A03142"/>
    <w:rsid w:val="00A04C60"/>
    <w:rsid w:val="00A04FD1"/>
    <w:rsid w:val="00A06D0E"/>
    <w:rsid w:val="00A12F78"/>
    <w:rsid w:val="00A23277"/>
    <w:rsid w:val="00A3475A"/>
    <w:rsid w:val="00A35BDF"/>
    <w:rsid w:val="00A413C5"/>
    <w:rsid w:val="00A42A9B"/>
    <w:rsid w:val="00A4348A"/>
    <w:rsid w:val="00A436ED"/>
    <w:rsid w:val="00A43FD0"/>
    <w:rsid w:val="00A51273"/>
    <w:rsid w:val="00A537E9"/>
    <w:rsid w:val="00A53F98"/>
    <w:rsid w:val="00A552C1"/>
    <w:rsid w:val="00A6140D"/>
    <w:rsid w:val="00A627AB"/>
    <w:rsid w:val="00A63ECD"/>
    <w:rsid w:val="00A71B5B"/>
    <w:rsid w:val="00A7748E"/>
    <w:rsid w:val="00A8616C"/>
    <w:rsid w:val="00A90A4B"/>
    <w:rsid w:val="00A948E5"/>
    <w:rsid w:val="00AA1210"/>
    <w:rsid w:val="00AB3BC5"/>
    <w:rsid w:val="00AB5114"/>
    <w:rsid w:val="00AC6FEE"/>
    <w:rsid w:val="00AD0A82"/>
    <w:rsid w:val="00AD21F4"/>
    <w:rsid w:val="00AF3265"/>
    <w:rsid w:val="00B07AE9"/>
    <w:rsid w:val="00B116E2"/>
    <w:rsid w:val="00B1252A"/>
    <w:rsid w:val="00B2152D"/>
    <w:rsid w:val="00B26C2A"/>
    <w:rsid w:val="00B42B76"/>
    <w:rsid w:val="00B45AE2"/>
    <w:rsid w:val="00B6163F"/>
    <w:rsid w:val="00B62A52"/>
    <w:rsid w:val="00B72E15"/>
    <w:rsid w:val="00B7417F"/>
    <w:rsid w:val="00B82B06"/>
    <w:rsid w:val="00B9240A"/>
    <w:rsid w:val="00BA7356"/>
    <w:rsid w:val="00BA794D"/>
    <w:rsid w:val="00BB4173"/>
    <w:rsid w:val="00BB4F2F"/>
    <w:rsid w:val="00BC6DA0"/>
    <w:rsid w:val="00BD3730"/>
    <w:rsid w:val="00BD45A6"/>
    <w:rsid w:val="00BD5E2F"/>
    <w:rsid w:val="00BD62E5"/>
    <w:rsid w:val="00C02F89"/>
    <w:rsid w:val="00C0442C"/>
    <w:rsid w:val="00C07E19"/>
    <w:rsid w:val="00C12F7C"/>
    <w:rsid w:val="00C1563A"/>
    <w:rsid w:val="00C41E01"/>
    <w:rsid w:val="00C446B1"/>
    <w:rsid w:val="00C47C70"/>
    <w:rsid w:val="00C521B3"/>
    <w:rsid w:val="00C52410"/>
    <w:rsid w:val="00C6034E"/>
    <w:rsid w:val="00C64CC1"/>
    <w:rsid w:val="00C71748"/>
    <w:rsid w:val="00C8682E"/>
    <w:rsid w:val="00C937E8"/>
    <w:rsid w:val="00C943A7"/>
    <w:rsid w:val="00CA02EC"/>
    <w:rsid w:val="00CA0925"/>
    <w:rsid w:val="00CA2819"/>
    <w:rsid w:val="00CB0227"/>
    <w:rsid w:val="00CC0953"/>
    <w:rsid w:val="00CD56CE"/>
    <w:rsid w:val="00CE0EAF"/>
    <w:rsid w:val="00CF00F9"/>
    <w:rsid w:val="00CF3F30"/>
    <w:rsid w:val="00CF429A"/>
    <w:rsid w:val="00CF510E"/>
    <w:rsid w:val="00D0118A"/>
    <w:rsid w:val="00D147DC"/>
    <w:rsid w:val="00D31DA2"/>
    <w:rsid w:val="00D37102"/>
    <w:rsid w:val="00D40F76"/>
    <w:rsid w:val="00D43B9E"/>
    <w:rsid w:val="00D43C85"/>
    <w:rsid w:val="00D44ECE"/>
    <w:rsid w:val="00D45933"/>
    <w:rsid w:val="00D51311"/>
    <w:rsid w:val="00D54920"/>
    <w:rsid w:val="00D57C76"/>
    <w:rsid w:val="00D62BD2"/>
    <w:rsid w:val="00D700F3"/>
    <w:rsid w:val="00D76784"/>
    <w:rsid w:val="00D82467"/>
    <w:rsid w:val="00D83283"/>
    <w:rsid w:val="00D92BBB"/>
    <w:rsid w:val="00D938E5"/>
    <w:rsid w:val="00DC5256"/>
    <w:rsid w:val="00DD2231"/>
    <w:rsid w:val="00DE078A"/>
    <w:rsid w:val="00DE376C"/>
    <w:rsid w:val="00DF497A"/>
    <w:rsid w:val="00DF4F90"/>
    <w:rsid w:val="00E057EC"/>
    <w:rsid w:val="00E13C4E"/>
    <w:rsid w:val="00E1655C"/>
    <w:rsid w:val="00E16F4C"/>
    <w:rsid w:val="00E2355E"/>
    <w:rsid w:val="00E2741D"/>
    <w:rsid w:val="00E276A8"/>
    <w:rsid w:val="00E30D19"/>
    <w:rsid w:val="00E31AF8"/>
    <w:rsid w:val="00E336BF"/>
    <w:rsid w:val="00E34C8F"/>
    <w:rsid w:val="00E36368"/>
    <w:rsid w:val="00E41B52"/>
    <w:rsid w:val="00E51068"/>
    <w:rsid w:val="00E565B6"/>
    <w:rsid w:val="00E6375A"/>
    <w:rsid w:val="00E6557B"/>
    <w:rsid w:val="00E71FCB"/>
    <w:rsid w:val="00E75B6C"/>
    <w:rsid w:val="00E82026"/>
    <w:rsid w:val="00E84343"/>
    <w:rsid w:val="00EB5A2C"/>
    <w:rsid w:val="00EB66EB"/>
    <w:rsid w:val="00EC63CB"/>
    <w:rsid w:val="00EC68E4"/>
    <w:rsid w:val="00ED35FC"/>
    <w:rsid w:val="00EE5E59"/>
    <w:rsid w:val="00F01BA7"/>
    <w:rsid w:val="00F056CF"/>
    <w:rsid w:val="00F24495"/>
    <w:rsid w:val="00F24B22"/>
    <w:rsid w:val="00F335A1"/>
    <w:rsid w:val="00F45F39"/>
    <w:rsid w:val="00F46122"/>
    <w:rsid w:val="00F461F6"/>
    <w:rsid w:val="00F51FBE"/>
    <w:rsid w:val="00F55027"/>
    <w:rsid w:val="00F64B25"/>
    <w:rsid w:val="00F65A65"/>
    <w:rsid w:val="00F66BC4"/>
    <w:rsid w:val="00F73E93"/>
    <w:rsid w:val="00F85169"/>
    <w:rsid w:val="00F87F36"/>
    <w:rsid w:val="00FA0700"/>
    <w:rsid w:val="00FA4BD8"/>
    <w:rsid w:val="00FB017A"/>
    <w:rsid w:val="00FC1D27"/>
    <w:rsid w:val="00FC33FB"/>
    <w:rsid w:val="00FC38E7"/>
    <w:rsid w:val="00FC7BD6"/>
    <w:rsid w:val="00FD1160"/>
    <w:rsid w:val="00FF0128"/>
    <w:rsid w:val="03830824"/>
    <w:rsid w:val="056225D6"/>
    <w:rsid w:val="092B13E9"/>
    <w:rsid w:val="0AB13EC9"/>
    <w:rsid w:val="0C85560D"/>
    <w:rsid w:val="123F1DBA"/>
    <w:rsid w:val="12B04A66"/>
    <w:rsid w:val="12EF1A32"/>
    <w:rsid w:val="13A7230D"/>
    <w:rsid w:val="14956609"/>
    <w:rsid w:val="1699418F"/>
    <w:rsid w:val="16AE139D"/>
    <w:rsid w:val="16AE750E"/>
    <w:rsid w:val="17E53404"/>
    <w:rsid w:val="192835A8"/>
    <w:rsid w:val="19E25E4D"/>
    <w:rsid w:val="1A805169"/>
    <w:rsid w:val="1D594678"/>
    <w:rsid w:val="1E9F255E"/>
    <w:rsid w:val="1F647304"/>
    <w:rsid w:val="1FCB2EDF"/>
    <w:rsid w:val="2059498F"/>
    <w:rsid w:val="223236E9"/>
    <w:rsid w:val="23953F30"/>
    <w:rsid w:val="270D202F"/>
    <w:rsid w:val="2AE61515"/>
    <w:rsid w:val="2C406F55"/>
    <w:rsid w:val="2E7110F5"/>
    <w:rsid w:val="30817D16"/>
    <w:rsid w:val="30F14F44"/>
    <w:rsid w:val="319A0963"/>
    <w:rsid w:val="3272322E"/>
    <w:rsid w:val="33CB122E"/>
    <w:rsid w:val="34D67112"/>
    <w:rsid w:val="34E91767"/>
    <w:rsid w:val="37046FAB"/>
    <w:rsid w:val="39B35E37"/>
    <w:rsid w:val="3B626996"/>
    <w:rsid w:val="441A605F"/>
    <w:rsid w:val="447A4D50"/>
    <w:rsid w:val="45E85CE9"/>
    <w:rsid w:val="462E7BA0"/>
    <w:rsid w:val="46DA7D28"/>
    <w:rsid w:val="46EE5581"/>
    <w:rsid w:val="4B49547C"/>
    <w:rsid w:val="4BA17066"/>
    <w:rsid w:val="4DBF37D4"/>
    <w:rsid w:val="4FD04988"/>
    <w:rsid w:val="50B544BB"/>
    <w:rsid w:val="51840FBC"/>
    <w:rsid w:val="5201260D"/>
    <w:rsid w:val="54280325"/>
    <w:rsid w:val="54EB1352"/>
    <w:rsid w:val="561463B3"/>
    <w:rsid w:val="565D002E"/>
    <w:rsid w:val="57BB14B0"/>
    <w:rsid w:val="57E97DCB"/>
    <w:rsid w:val="58207565"/>
    <w:rsid w:val="59166C4F"/>
    <w:rsid w:val="59486D73"/>
    <w:rsid w:val="5F053010"/>
    <w:rsid w:val="5FA36AB1"/>
    <w:rsid w:val="611D6D37"/>
    <w:rsid w:val="65663880"/>
    <w:rsid w:val="68297D70"/>
    <w:rsid w:val="696F20FA"/>
    <w:rsid w:val="6A0E1913"/>
    <w:rsid w:val="6AEA5EDC"/>
    <w:rsid w:val="6B286A04"/>
    <w:rsid w:val="6EC96D9E"/>
    <w:rsid w:val="6F0F5F11"/>
    <w:rsid w:val="70666005"/>
    <w:rsid w:val="70E50A60"/>
    <w:rsid w:val="717B5AE0"/>
    <w:rsid w:val="71BB412E"/>
    <w:rsid w:val="747131CA"/>
    <w:rsid w:val="751F2C26"/>
    <w:rsid w:val="752244C4"/>
    <w:rsid w:val="76164029"/>
    <w:rsid w:val="76424E1E"/>
    <w:rsid w:val="77E93077"/>
    <w:rsid w:val="7AC57DCC"/>
    <w:rsid w:val="7BC2255D"/>
    <w:rsid w:val="7E7E09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F00A890-0E82-428A-A3F3-F1339CBB0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er" w:qFormat="1"/>
    <w:lsdException w:name="caption" w:semiHidden="1" w:unhideWhenUsed="1" w:qFormat="1"/>
    <w:lsdException w:name="Title" w:qFormat="1"/>
    <w:lsdException w:name="Default Paragraph Font" w:semiHidden="1" w:qFormat="1"/>
    <w:lsdException w:name="Body Text" w:uiPriority="99" w:qFormat="1"/>
    <w:lsdException w:name="Subtitle"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before="240" w:line="300" w:lineRule="auto"/>
    </w:pPr>
    <w:rPr>
      <w:rFonts w:ascii="Times New Roman" w:eastAsia="宋体" w:hAnsi="Times New Roman" w:cs="Times New Roman"/>
      <w:sz w:val="21"/>
      <w:szCs w:val="24"/>
    </w:rPr>
  </w:style>
  <w:style w:type="paragraph" w:styleId="1">
    <w:name w:val="heading 1"/>
    <w:basedOn w:val="a"/>
    <w:next w:val="a"/>
    <w:qFormat/>
    <w:pPr>
      <w:keepNext/>
      <w:keepLines/>
      <w:numPr>
        <w:numId w:val="1"/>
      </w:numPr>
      <w:spacing w:before="120"/>
      <w:outlineLvl w:val="0"/>
    </w:pPr>
    <w:rPr>
      <w:b/>
      <w:bCs/>
      <w:kern w:val="44"/>
    </w:rPr>
  </w:style>
  <w:style w:type="paragraph" w:styleId="2">
    <w:name w:val="heading 2"/>
    <w:basedOn w:val="a"/>
    <w:next w:val="a"/>
    <w:qFormat/>
    <w:pPr>
      <w:keepNext/>
      <w:keepLines/>
      <w:numPr>
        <w:ilvl w:val="1"/>
        <w:numId w:val="1"/>
      </w:numPr>
      <w:spacing w:line="360" w:lineRule="auto"/>
      <w:outlineLvl w:val="1"/>
    </w:pPr>
    <w:rPr>
      <w:b/>
      <w:bCs/>
    </w:rPr>
  </w:style>
  <w:style w:type="paragraph" w:styleId="3">
    <w:name w:val="heading 3"/>
    <w:basedOn w:val="1"/>
    <w:next w:val="a"/>
    <w:qFormat/>
    <w:pPr>
      <w:numPr>
        <w:ilvl w:val="2"/>
      </w:numPr>
      <w:adjustRightInd w:val="0"/>
      <w:outlineLvl w:val="2"/>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99"/>
    <w:qFormat/>
    <w:pPr>
      <w:spacing w:after="120"/>
    </w:pPr>
  </w:style>
  <w:style w:type="paragraph" w:styleId="30">
    <w:name w:val="toc 3"/>
    <w:basedOn w:val="a"/>
    <w:next w:val="a"/>
    <w:uiPriority w:val="39"/>
    <w:qFormat/>
    <w:pPr>
      <w:spacing w:before="0"/>
      <w:ind w:left="420"/>
    </w:pPr>
    <w:rPr>
      <w:rFonts w:ascii="Calibri" w:hAnsi="Calibri"/>
      <w:i/>
      <w:iCs/>
      <w:sz w:val="20"/>
      <w:szCs w:val="20"/>
    </w:rPr>
  </w:style>
  <w:style w:type="paragraph" w:styleId="a4">
    <w:name w:val="footer"/>
    <w:basedOn w:val="a"/>
    <w:qFormat/>
    <w:pPr>
      <w:pBdr>
        <w:top w:val="single" w:sz="6" w:space="0" w:color="auto"/>
      </w:pBdr>
      <w:tabs>
        <w:tab w:val="left" w:pos="540"/>
        <w:tab w:val="center" w:pos="4153"/>
        <w:tab w:val="right" w:pos="8306"/>
      </w:tabs>
      <w:snapToGrid w:val="0"/>
    </w:pPr>
    <w:rPr>
      <w:sz w:val="18"/>
      <w:szCs w:val="18"/>
    </w:rPr>
  </w:style>
  <w:style w:type="paragraph" w:styleId="10">
    <w:name w:val="toc 1"/>
    <w:basedOn w:val="a"/>
    <w:next w:val="a"/>
    <w:uiPriority w:val="39"/>
    <w:qFormat/>
    <w:pPr>
      <w:spacing w:before="120" w:after="120"/>
    </w:pPr>
    <w:rPr>
      <w:rFonts w:ascii="Calibri" w:hAnsi="Calibri"/>
      <w:b/>
      <w:bCs/>
      <w:caps/>
      <w:sz w:val="20"/>
      <w:szCs w:val="20"/>
    </w:rPr>
  </w:style>
  <w:style w:type="paragraph" w:styleId="20">
    <w:name w:val="toc 2"/>
    <w:basedOn w:val="a"/>
    <w:next w:val="a"/>
    <w:uiPriority w:val="39"/>
    <w:qFormat/>
    <w:pPr>
      <w:spacing w:before="0"/>
      <w:ind w:left="210"/>
    </w:pPr>
    <w:rPr>
      <w:rFonts w:ascii="Calibri" w:hAnsi="Calibri"/>
      <w:smallCaps/>
      <w:sz w:val="20"/>
      <w:szCs w:val="20"/>
    </w:rPr>
  </w:style>
  <w:style w:type="character" w:styleId="a5">
    <w:name w:val="Hyperlink"/>
    <w:uiPriority w:val="99"/>
    <w:qFormat/>
    <w:rPr>
      <w:color w:val="0000FF"/>
      <w:u w:val="single"/>
    </w:rPr>
  </w:style>
  <w:style w:type="paragraph" w:customStyle="1" w:styleId="QH">
    <w:name w:val="QH封面项目名称"/>
    <w:basedOn w:val="a"/>
    <w:qFormat/>
    <w:pPr>
      <w:adjustRightInd w:val="0"/>
      <w:textAlignment w:val="baseline"/>
    </w:pPr>
    <w:rPr>
      <w:rFonts w:ascii="Book Antiqua" w:hAnsi="Book Antiqua"/>
      <w:b/>
      <w:bCs/>
      <w:color w:val="FF0000"/>
      <w:sz w:val="44"/>
      <w:szCs w:val="36"/>
    </w:rPr>
  </w:style>
  <w:style w:type="paragraph" w:customStyle="1" w:styleId="QH0">
    <w:name w:val="QH封面文档子名称"/>
    <w:basedOn w:val="QH1"/>
    <w:next w:val="a"/>
    <w:qFormat/>
    <w:pPr>
      <w:ind w:leftChars="450" w:left="900"/>
    </w:pPr>
    <w:rPr>
      <w:sz w:val="36"/>
    </w:rPr>
  </w:style>
  <w:style w:type="paragraph" w:customStyle="1" w:styleId="QH1">
    <w:name w:val="QH封面文档名称"/>
    <w:basedOn w:val="a"/>
    <w:next w:val="QH0"/>
    <w:qFormat/>
    <w:pPr>
      <w:adjustRightInd w:val="0"/>
      <w:spacing w:before="0" w:line="360" w:lineRule="auto"/>
      <w:textAlignment w:val="baseline"/>
    </w:pPr>
    <w:rPr>
      <w:rFonts w:ascii="Verdana" w:hAnsi="Arial" w:cs="Arial"/>
      <w:b/>
      <w:bCs/>
      <w:color w:val="0000FF"/>
      <w:sz w:val="48"/>
      <w:szCs w:val="36"/>
    </w:rPr>
  </w:style>
  <w:style w:type="paragraph" w:customStyle="1" w:styleId="CoverPageInfo">
    <w:name w:val="*Cover Page Info"/>
    <w:basedOn w:val="a"/>
    <w:qFormat/>
    <w:pPr>
      <w:spacing w:before="0" w:after="120" w:line="280" w:lineRule="exact"/>
      <w:jc w:val="center"/>
    </w:pPr>
    <w:rPr>
      <w:rFonts w:ascii="Arial" w:eastAsia="华文楷体" w:hAnsi="Arial"/>
      <w:b/>
      <w:caps/>
      <w:sz w:val="36"/>
      <w:szCs w:val="20"/>
      <w:lang w:eastAsia="en-US"/>
    </w:rPr>
  </w:style>
  <w:style w:type="paragraph" w:customStyle="1" w:styleId="TOC1">
    <w:name w:val="TOC 标题1"/>
    <w:basedOn w:val="1"/>
    <w:next w:val="a"/>
    <w:uiPriority w:val="39"/>
    <w:unhideWhenUsed/>
    <w:qFormat/>
    <w:pPr>
      <w:spacing w:before="480" w:line="276" w:lineRule="auto"/>
      <w:outlineLvl w:val="9"/>
    </w:pPr>
    <w:rPr>
      <w:rFonts w:ascii="Cambria" w:hAnsi="Cambria"/>
      <w:color w:val="365F91"/>
      <w:kern w:val="0"/>
      <w:sz w:val="28"/>
      <w:szCs w:val="28"/>
    </w:rPr>
  </w:style>
  <w:style w:type="paragraph" w:styleId="a6">
    <w:name w:val="List Paragraph"/>
    <w:basedOn w:val="a"/>
    <w:uiPriority w:val="34"/>
    <w:qFormat/>
    <w:pPr>
      <w:spacing w:after="200" w:line="276" w:lineRule="auto"/>
      <w:ind w:left="720"/>
      <w:contextualSpacing/>
    </w:pPr>
    <w:rPr>
      <w:rFonts w:ascii="Calibri" w:hAnsi="Calibri"/>
      <w:sz w:val="22"/>
      <w:szCs w:val="22"/>
    </w:rPr>
  </w:style>
  <w:style w:type="character" w:customStyle="1" w:styleId="jsonkey">
    <w:name w:val="json_key"/>
  </w:style>
  <w:style w:type="paragraph" w:styleId="a7">
    <w:name w:val="header"/>
    <w:basedOn w:val="a"/>
    <w:link w:val="Char"/>
    <w:rsid w:val="00C12F7C"/>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7"/>
    <w:rsid w:val="00C12F7C"/>
    <w:rPr>
      <w:rFonts w:ascii="Times New Roman" w:eastAsia="宋体" w:hAnsi="Times New Roman" w:cs="Times New Roman"/>
      <w:sz w:val="18"/>
      <w:szCs w:val="18"/>
    </w:rPr>
  </w:style>
  <w:style w:type="paragraph" w:styleId="a8">
    <w:name w:val="Normal (Web)"/>
    <w:basedOn w:val="a"/>
    <w:uiPriority w:val="99"/>
    <w:unhideWhenUsed/>
    <w:rsid w:val="0013045B"/>
    <w:pPr>
      <w:spacing w:before="100" w:beforeAutospacing="1" w:after="100" w:afterAutospacing="1" w:line="240" w:lineRule="auto"/>
    </w:pPr>
    <w:rPr>
      <w:rFonts w:ascii="宋体" w:hAnsi="宋体" w:cs="宋体"/>
      <w:sz w:val="24"/>
    </w:rPr>
  </w:style>
  <w:style w:type="character" w:styleId="a9">
    <w:name w:val="Strong"/>
    <w:basedOn w:val="a0"/>
    <w:uiPriority w:val="22"/>
    <w:qFormat/>
    <w:rsid w:val="0013045B"/>
    <w:rPr>
      <w:b/>
      <w:bCs/>
    </w:rPr>
  </w:style>
  <w:style w:type="character" w:customStyle="1" w:styleId="token">
    <w:name w:val="token"/>
    <w:basedOn w:val="a0"/>
    <w:rsid w:val="0096682A"/>
  </w:style>
  <w:style w:type="character" w:customStyle="1" w:styleId="mjxassistivemathml">
    <w:name w:val="mjx_assistive_mathml"/>
    <w:basedOn w:val="a0"/>
    <w:rsid w:val="00D83283"/>
  </w:style>
  <w:style w:type="paragraph" w:styleId="HTML">
    <w:name w:val="HTML Preformatted"/>
    <w:basedOn w:val="a"/>
    <w:link w:val="HTMLChar"/>
    <w:uiPriority w:val="99"/>
    <w:unhideWhenUsed/>
    <w:rsid w:val="00BD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宋体" w:hAnsi="宋体" w:cs="宋体"/>
      <w:sz w:val="24"/>
    </w:rPr>
  </w:style>
  <w:style w:type="character" w:customStyle="1" w:styleId="HTMLChar">
    <w:name w:val="HTML 预设格式 Char"/>
    <w:basedOn w:val="a0"/>
    <w:link w:val="HTML"/>
    <w:uiPriority w:val="99"/>
    <w:rsid w:val="00BD45A6"/>
    <w:rPr>
      <w:rFonts w:ascii="宋体" w:eastAsia="宋体" w:hAnsi="宋体" w:cs="宋体"/>
      <w:sz w:val="24"/>
      <w:szCs w:val="24"/>
    </w:rPr>
  </w:style>
  <w:style w:type="character" w:styleId="HTML0">
    <w:name w:val="HTML Code"/>
    <w:basedOn w:val="a0"/>
    <w:uiPriority w:val="99"/>
    <w:unhideWhenUsed/>
    <w:rsid w:val="00BD45A6"/>
    <w:rPr>
      <w:rFonts w:ascii="宋体" w:eastAsia="宋体" w:hAnsi="宋体" w:cs="宋体"/>
      <w:sz w:val="24"/>
      <w:szCs w:val="24"/>
    </w:rPr>
  </w:style>
  <w:style w:type="character" w:customStyle="1" w:styleId="hljs-keyword">
    <w:name w:val="hljs-keyword"/>
    <w:basedOn w:val="a0"/>
    <w:rsid w:val="00BD45A6"/>
  </w:style>
  <w:style w:type="character" w:customStyle="1" w:styleId="hljs-string">
    <w:name w:val="hljs-string"/>
    <w:basedOn w:val="a0"/>
    <w:rsid w:val="00BD45A6"/>
  </w:style>
  <w:style w:type="character" w:customStyle="1" w:styleId="pre">
    <w:name w:val="pre"/>
    <w:basedOn w:val="a0"/>
    <w:rsid w:val="00A031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56506">
      <w:bodyDiv w:val="1"/>
      <w:marLeft w:val="0"/>
      <w:marRight w:val="0"/>
      <w:marTop w:val="0"/>
      <w:marBottom w:val="0"/>
      <w:divBdr>
        <w:top w:val="none" w:sz="0" w:space="0" w:color="auto"/>
        <w:left w:val="none" w:sz="0" w:space="0" w:color="auto"/>
        <w:bottom w:val="none" w:sz="0" w:space="0" w:color="auto"/>
        <w:right w:val="none" w:sz="0" w:space="0" w:color="auto"/>
      </w:divBdr>
    </w:div>
    <w:div w:id="474034141">
      <w:bodyDiv w:val="1"/>
      <w:marLeft w:val="0"/>
      <w:marRight w:val="0"/>
      <w:marTop w:val="0"/>
      <w:marBottom w:val="0"/>
      <w:divBdr>
        <w:top w:val="none" w:sz="0" w:space="0" w:color="auto"/>
        <w:left w:val="none" w:sz="0" w:space="0" w:color="auto"/>
        <w:bottom w:val="none" w:sz="0" w:space="0" w:color="auto"/>
        <w:right w:val="none" w:sz="0" w:space="0" w:color="auto"/>
      </w:divBdr>
    </w:div>
    <w:div w:id="476923875">
      <w:bodyDiv w:val="1"/>
      <w:marLeft w:val="0"/>
      <w:marRight w:val="0"/>
      <w:marTop w:val="0"/>
      <w:marBottom w:val="0"/>
      <w:divBdr>
        <w:top w:val="none" w:sz="0" w:space="0" w:color="auto"/>
        <w:left w:val="none" w:sz="0" w:space="0" w:color="auto"/>
        <w:bottom w:val="none" w:sz="0" w:space="0" w:color="auto"/>
        <w:right w:val="none" w:sz="0" w:space="0" w:color="auto"/>
      </w:divBdr>
      <w:divsChild>
        <w:div w:id="957108100">
          <w:marLeft w:val="0"/>
          <w:marRight w:val="0"/>
          <w:marTop w:val="0"/>
          <w:marBottom w:val="0"/>
          <w:divBdr>
            <w:top w:val="none" w:sz="0" w:space="0" w:color="auto"/>
            <w:left w:val="none" w:sz="0" w:space="0" w:color="auto"/>
            <w:bottom w:val="none" w:sz="0" w:space="0" w:color="auto"/>
            <w:right w:val="none" w:sz="0" w:space="0" w:color="auto"/>
          </w:divBdr>
          <w:divsChild>
            <w:div w:id="73848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47096">
      <w:bodyDiv w:val="1"/>
      <w:marLeft w:val="0"/>
      <w:marRight w:val="0"/>
      <w:marTop w:val="0"/>
      <w:marBottom w:val="0"/>
      <w:divBdr>
        <w:top w:val="none" w:sz="0" w:space="0" w:color="auto"/>
        <w:left w:val="none" w:sz="0" w:space="0" w:color="auto"/>
        <w:bottom w:val="none" w:sz="0" w:space="0" w:color="auto"/>
        <w:right w:val="none" w:sz="0" w:space="0" w:color="auto"/>
      </w:divBdr>
    </w:div>
    <w:div w:id="626550177">
      <w:bodyDiv w:val="1"/>
      <w:marLeft w:val="0"/>
      <w:marRight w:val="0"/>
      <w:marTop w:val="0"/>
      <w:marBottom w:val="0"/>
      <w:divBdr>
        <w:top w:val="none" w:sz="0" w:space="0" w:color="auto"/>
        <w:left w:val="none" w:sz="0" w:space="0" w:color="auto"/>
        <w:bottom w:val="none" w:sz="0" w:space="0" w:color="auto"/>
        <w:right w:val="none" w:sz="0" w:space="0" w:color="auto"/>
      </w:divBdr>
    </w:div>
    <w:div w:id="808404239">
      <w:bodyDiv w:val="1"/>
      <w:marLeft w:val="0"/>
      <w:marRight w:val="0"/>
      <w:marTop w:val="0"/>
      <w:marBottom w:val="0"/>
      <w:divBdr>
        <w:top w:val="none" w:sz="0" w:space="0" w:color="auto"/>
        <w:left w:val="none" w:sz="0" w:space="0" w:color="auto"/>
        <w:bottom w:val="none" w:sz="0" w:space="0" w:color="auto"/>
        <w:right w:val="none" w:sz="0" w:space="0" w:color="auto"/>
      </w:divBdr>
    </w:div>
    <w:div w:id="879245524">
      <w:bodyDiv w:val="1"/>
      <w:marLeft w:val="0"/>
      <w:marRight w:val="0"/>
      <w:marTop w:val="0"/>
      <w:marBottom w:val="0"/>
      <w:divBdr>
        <w:top w:val="none" w:sz="0" w:space="0" w:color="auto"/>
        <w:left w:val="none" w:sz="0" w:space="0" w:color="auto"/>
        <w:bottom w:val="none" w:sz="0" w:space="0" w:color="auto"/>
        <w:right w:val="none" w:sz="0" w:space="0" w:color="auto"/>
      </w:divBdr>
    </w:div>
    <w:div w:id="891384932">
      <w:bodyDiv w:val="1"/>
      <w:marLeft w:val="0"/>
      <w:marRight w:val="0"/>
      <w:marTop w:val="0"/>
      <w:marBottom w:val="0"/>
      <w:divBdr>
        <w:top w:val="none" w:sz="0" w:space="0" w:color="auto"/>
        <w:left w:val="none" w:sz="0" w:space="0" w:color="auto"/>
        <w:bottom w:val="none" w:sz="0" w:space="0" w:color="auto"/>
        <w:right w:val="none" w:sz="0" w:space="0" w:color="auto"/>
      </w:divBdr>
      <w:divsChild>
        <w:div w:id="1011564959">
          <w:marLeft w:val="0"/>
          <w:marRight w:val="0"/>
          <w:marTop w:val="360"/>
          <w:marBottom w:val="0"/>
          <w:divBdr>
            <w:top w:val="none" w:sz="0" w:space="0" w:color="auto"/>
            <w:left w:val="none" w:sz="0" w:space="0" w:color="auto"/>
            <w:bottom w:val="none" w:sz="0" w:space="0" w:color="auto"/>
            <w:right w:val="none" w:sz="0" w:space="0" w:color="auto"/>
          </w:divBdr>
        </w:div>
        <w:div w:id="2068450910">
          <w:marLeft w:val="0"/>
          <w:marRight w:val="0"/>
          <w:marTop w:val="360"/>
          <w:marBottom w:val="0"/>
          <w:divBdr>
            <w:top w:val="none" w:sz="0" w:space="0" w:color="auto"/>
            <w:left w:val="none" w:sz="0" w:space="0" w:color="auto"/>
            <w:bottom w:val="none" w:sz="0" w:space="0" w:color="auto"/>
            <w:right w:val="none" w:sz="0" w:space="0" w:color="auto"/>
          </w:divBdr>
        </w:div>
      </w:divsChild>
    </w:div>
    <w:div w:id="1257128648">
      <w:bodyDiv w:val="1"/>
      <w:marLeft w:val="0"/>
      <w:marRight w:val="0"/>
      <w:marTop w:val="0"/>
      <w:marBottom w:val="0"/>
      <w:divBdr>
        <w:top w:val="none" w:sz="0" w:space="0" w:color="auto"/>
        <w:left w:val="none" w:sz="0" w:space="0" w:color="auto"/>
        <w:bottom w:val="none" w:sz="0" w:space="0" w:color="auto"/>
        <w:right w:val="none" w:sz="0" w:space="0" w:color="auto"/>
      </w:divBdr>
    </w:div>
    <w:div w:id="1475374397">
      <w:bodyDiv w:val="1"/>
      <w:marLeft w:val="0"/>
      <w:marRight w:val="0"/>
      <w:marTop w:val="0"/>
      <w:marBottom w:val="0"/>
      <w:divBdr>
        <w:top w:val="none" w:sz="0" w:space="0" w:color="auto"/>
        <w:left w:val="none" w:sz="0" w:space="0" w:color="auto"/>
        <w:bottom w:val="none" w:sz="0" w:space="0" w:color="auto"/>
        <w:right w:val="none" w:sz="0" w:space="0" w:color="auto"/>
      </w:divBdr>
      <w:divsChild>
        <w:div w:id="1326588299">
          <w:marLeft w:val="0"/>
          <w:marRight w:val="0"/>
          <w:marTop w:val="0"/>
          <w:marBottom w:val="0"/>
          <w:divBdr>
            <w:top w:val="none" w:sz="0" w:space="0" w:color="auto"/>
            <w:left w:val="none" w:sz="0" w:space="0" w:color="auto"/>
            <w:bottom w:val="none" w:sz="0" w:space="0" w:color="auto"/>
            <w:right w:val="none" w:sz="0" w:space="0" w:color="auto"/>
          </w:divBdr>
          <w:divsChild>
            <w:div w:id="193829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03541">
      <w:bodyDiv w:val="1"/>
      <w:marLeft w:val="0"/>
      <w:marRight w:val="0"/>
      <w:marTop w:val="0"/>
      <w:marBottom w:val="0"/>
      <w:divBdr>
        <w:top w:val="none" w:sz="0" w:space="0" w:color="auto"/>
        <w:left w:val="none" w:sz="0" w:space="0" w:color="auto"/>
        <w:bottom w:val="none" w:sz="0" w:space="0" w:color="auto"/>
        <w:right w:val="none" w:sz="0" w:space="0" w:color="auto"/>
      </w:divBdr>
    </w:div>
    <w:div w:id="1555697964">
      <w:bodyDiv w:val="1"/>
      <w:marLeft w:val="0"/>
      <w:marRight w:val="0"/>
      <w:marTop w:val="0"/>
      <w:marBottom w:val="0"/>
      <w:divBdr>
        <w:top w:val="none" w:sz="0" w:space="0" w:color="auto"/>
        <w:left w:val="none" w:sz="0" w:space="0" w:color="auto"/>
        <w:bottom w:val="none" w:sz="0" w:space="0" w:color="auto"/>
        <w:right w:val="none" w:sz="0" w:space="0" w:color="auto"/>
      </w:divBdr>
    </w:div>
    <w:div w:id="17415146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1221</TotalTime>
  <Pages>11</Pages>
  <Words>490</Words>
  <Characters>2796</Characters>
  <Application>Microsoft Office Word</Application>
  <DocSecurity>0</DocSecurity>
  <Lines>23</Lines>
  <Paragraphs>6</Paragraphs>
  <ScaleCrop>false</ScaleCrop>
  <Company/>
  <LinksUpToDate>false</LinksUpToDate>
  <CharactersWithSpaces>3280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swgao</dc:creator>
  <cp:lastModifiedBy>王哲</cp:lastModifiedBy>
  <cp:revision>598</cp:revision>
  <dcterms:created xsi:type="dcterms:W3CDTF">2022-08-23T08:13:00Z</dcterms:created>
  <dcterms:modified xsi:type="dcterms:W3CDTF">2022-09-09T06:43:00Z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4474605C7D4A477F980513E8EDBCC238</vt:lpwstr>
  </property>
</Properties>
</file>