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contextualSpacing w:val="false"/>
      </w:pPr>
      <w:r>
        <w:rPr/>
        <w:t>Find an Organization</w:t>
      </w:r>
    </w:p>
    <w:p>
      <w:pPr>
        <w:pStyle w:val="style19"/>
      </w:pPr>
      <w:r>
        <w:rPr/>
        <w:t>The Web has many resources for entrepreneurs thinking of starting new technology-based companies. Below are links to sites that MTTC staff and advisors have found helpful. Many are provided by nonprofits and offer free information. Others are managed by for-profit corporations providing services on a fee basis, in addition to offering free information.</w:t>
      </w:r>
    </w:p>
    <w:p>
      <w:pPr>
        <w:pStyle w:val="style19"/>
      </w:pPr>
      <w:r>
        <w:rPr>
          <w:rStyle w:val="style16"/>
        </w:rPr>
        <w:t>Links do not imply MTTC's endorsement of organizations or companies. The MTTC is in no way responsible for the content of these sites.</w:t>
      </w:r>
    </w:p>
    <w:p>
      <w:pPr>
        <w:pStyle w:val="style2"/>
      </w:pPr>
      <w:r>
        <w:rPr/>
        <w:t>General Sites</w:t>
      </w:r>
    </w:p>
    <w:p>
      <w:pPr>
        <w:pStyle w:val="style2"/>
      </w:pPr>
      <w:r>
        <w:rPr/>
        <w:t>Organizations for Entrepreneurs</w:t>
      </w:r>
    </w:p>
    <w:p>
      <w:pPr>
        <w:pStyle w:val="style3"/>
      </w:pPr>
      <w:hyperlink r:id="rId2" w:tgtFrame="_blank">
        <w:r>
          <w:rPr>
            <w:rStyle w:val="style17"/>
          </w:rPr>
          <w:t>MIT Enterprise Forum</w:t>
        </w:r>
      </w:hyperlink>
    </w:p>
    <w:p>
      <w:pPr>
        <w:pStyle w:val="style19"/>
      </w:pPr>
      <w:r>
        <w:rPr>
          <w:rStyle w:val="style16"/>
        </w:rPr>
        <w:t>The MIT Enterprise Forum, Inc. builds connections to technology entrepreneurs and to the communities in which they reside.</w:t>
      </w:r>
      <w:r>
        <w:rPr/>
        <w:t xml:space="preserve"> </w:t>
      </w:r>
    </w:p>
    <w:p>
      <w:pPr>
        <w:pStyle w:val="style3"/>
      </w:pPr>
      <w:hyperlink r:id="rId3" w:tgtFrame="_blank">
        <w:r>
          <w:rPr>
            <w:rStyle w:val="style17"/>
          </w:rPr>
          <w:t>MIT Enterprise Forum of Cambridge</w:t>
        </w:r>
      </w:hyperlink>
    </w:p>
    <w:p>
      <w:pPr>
        <w:pStyle w:val="style19"/>
      </w:pPr>
      <w:r>
        <w:rPr>
          <w:rStyle w:val="style16"/>
        </w:rPr>
        <w:t xml:space="preserve">The MIT Enterprise Forum of Cambridge mission is to promote and strengthen the process of starting and growing innovative and technology-oriented companies by providing services and programs that educate, inform, and support the entrepreneurial community. </w:t>
      </w:r>
    </w:p>
    <w:p>
      <w:pPr>
        <w:pStyle w:val="style3"/>
      </w:pPr>
      <w:hyperlink r:id="rId4" w:tgtFrame="_blank">
        <w:r>
          <w:rPr>
            <w:rStyle w:val="style17"/>
          </w:rPr>
          <w:t>National Collegiate Inventors and Innovators Alliance (NCIIA)</w:t>
        </w:r>
      </w:hyperlink>
      <w:r>
        <w:rPr/>
        <w:t xml:space="preserve"> </w:t>
      </w:r>
    </w:p>
    <w:p>
      <w:pPr>
        <w:pStyle w:val="style19"/>
      </w:pPr>
      <w:r>
        <w:rPr>
          <w:rStyle w:val="style16"/>
        </w:rPr>
        <w:t>Supporting technology innovation and entrepreneurship in higher education to create experiential learning opportunities for students and successful, socially beneficial businesses.</w:t>
      </w:r>
    </w:p>
    <w:p>
      <w:pPr>
        <w:pStyle w:val="style3"/>
      </w:pPr>
      <w:hyperlink r:id="rId5" w:tgtFrame="_blank">
        <w:r>
          <w:rPr>
            <w:rStyle w:val="style17"/>
          </w:rPr>
          <w:t>Women Entrepreneurs in Science and Technology (WEST)</w:t>
        </w:r>
      </w:hyperlink>
    </w:p>
    <w:p>
      <w:pPr>
        <w:pStyle w:val="style19"/>
      </w:pPr>
      <w:r>
        <w:rPr>
          <w:rStyle w:val="style16"/>
        </w:rPr>
        <w:t>WEST is a nonprofit organization for women in science and technology who are existing entrepreneurs, aspiring entrepreneurs, and those who want to become innovative leaders and enhance their professional and personal development.</w:t>
      </w:r>
    </w:p>
    <w:p>
      <w:pPr>
        <w:pStyle w:val="style3"/>
      </w:pPr>
      <w:hyperlink r:id="rId6">
        <w:r>
          <w:rPr>
            <w:rStyle w:val="style17"/>
          </w:rPr>
          <w:t>Masschallenge</w:t>
        </w:r>
      </w:hyperlink>
      <w:r>
        <w:rPr/>
        <w:t xml:space="preserve"> </w:t>
      </w:r>
    </w:p>
    <w:p>
      <w:pPr>
        <w:pStyle w:val="style19"/>
      </w:pPr>
      <w:r>
        <w:rPr>
          <w:rStyle w:val="style16"/>
        </w:rPr>
        <w:t>Masschallenge connects entrepreneurs with the resources they need to launch and succeed immediately. Masschallenge's primary activities include running an annual global startup competition, documenting and organizing key resources, and organizing training and networking events.</w:t>
      </w:r>
    </w:p>
    <w:p>
      <w:pPr>
        <w:pStyle w:val="style2"/>
      </w:pPr>
      <w:r>
        <w:rPr/>
        <w:t>Industry-Specific Organizations</w:t>
      </w:r>
    </w:p>
    <w:p>
      <w:pPr>
        <w:pStyle w:val="style3"/>
      </w:pPr>
      <w:r>
        <w:rPr/>
        <w:t>CLEAN ENERGY</w:t>
      </w:r>
    </w:p>
    <w:p>
      <w:pPr>
        <w:pStyle w:val="style3"/>
      </w:pPr>
      <w:hyperlink r:id="rId7" w:tgtFrame="_blank">
        <w:r>
          <w:rPr>
            <w:rStyle w:val="style17"/>
          </w:rPr>
          <w:t>New England Clean Energy Council</w:t>
        </w:r>
      </w:hyperlink>
    </w:p>
    <w:p>
      <w:pPr>
        <w:pStyle w:val="style19"/>
      </w:pPr>
      <w:r>
        <w:rPr>
          <w:rStyle w:val="style16"/>
        </w:rPr>
        <w:t>The New England Clean Energy Council's mission is to accelerate New England's clean energy economy to global leadership by building an active community of stakeholders and a world-class cluster of clean energy companies.</w:t>
      </w:r>
    </w:p>
    <w:p>
      <w:pPr>
        <w:pStyle w:val="style3"/>
      </w:pPr>
      <w:r>
        <w:rPr/>
        <w:t>LIFE SCIENCES</w:t>
      </w:r>
    </w:p>
    <w:p>
      <w:pPr>
        <w:pStyle w:val="style3"/>
      </w:pPr>
      <w:hyperlink r:id="rId8" w:tgtFrame="_blank">
        <w:r>
          <w:rPr>
            <w:rStyle w:val="style17"/>
          </w:rPr>
          <w:t>Massachusetts Biotechnology Council</w:t>
        </w:r>
      </w:hyperlink>
    </w:p>
    <w:p>
      <w:pPr>
        <w:pStyle w:val="style19"/>
      </w:pPr>
      <w:r>
        <w:rPr>
          <w:rStyle w:val="style16"/>
        </w:rPr>
        <w:t xml:space="preserve">The Massachusetts Biotechnology Council is an association of more than </w:t>
      </w:r>
      <w:hyperlink r:id="rId9">
        <w:r>
          <w:rPr>
            <w:rStyle w:val="style16"/>
            <w:rStyle w:val="style17"/>
          </w:rPr>
          <w:t>600 biotechnology companies, universities, academic institutions</w:t>
        </w:r>
      </w:hyperlink>
      <w:r>
        <w:rPr>
          <w:rStyle w:val="style16"/>
        </w:rPr>
        <w:t xml:space="preserve"> and others dedicated to advancing cutting edge research.</w:t>
      </w:r>
      <w:r>
        <w:rPr/>
        <w:t xml:space="preserve"> </w:t>
      </w:r>
    </w:p>
    <w:p>
      <w:pPr>
        <w:pStyle w:val="style2"/>
      </w:pPr>
      <w:r>
        <w:rPr/>
        <w:t xml:space="preserve">Government Offices </w:t>
      </w:r>
    </w:p>
    <w:p>
      <w:pPr>
        <w:pStyle w:val="style2"/>
      </w:pPr>
      <w:r>
        <w:rPr/>
        <w:t>Business Plan Competitions</w:t>
      </w:r>
    </w:p>
    <w:p>
      <w:pPr>
        <w:pStyle w:val="style19"/>
      </w:pPr>
      <w:hyperlink r:id="rId10">
        <w:r>
          <w:rPr>
            <w:rStyle w:val="style17"/>
          </w:rPr>
          <w:t>http://www.massmeansbusiness.com</w:t>
        </w:r>
      </w:hyperlink>
      <w:r>
        <w:rPr/>
        <w:t xml:space="preserve">[Massachusetts entrepreneurial resource: funding, location search, regional profiles] </w:t>
      </w:r>
    </w:p>
    <w:p>
      <w:pPr>
        <w:pStyle w:val="style19"/>
      </w:pPr>
      <w:hyperlink r:id="rId11">
        <w:r>
          <w:rPr>
            <w:rStyle w:val="style17"/>
          </w:rPr>
          <w:t xml:space="preserve">http://www.entreworld.org </w:t>
        </w:r>
      </w:hyperlink>
      <w:r>
        <w:rPr/>
        <w:t xml:space="preserve">[Kauffman Foundation: "A world of resources for entrepreneurs"] </w:t>
      </w:r>
    </w:p>
    <w:p>
      <w:pPr>
        <w:pStyle w:val="style19"/>
      </w:pPr>
      <w:hyperlink r:id="rId12">
        <w:r>
          <w:rPr>
            <w:rStyle w:val="style17"/>
          </w:rPr>
          <w:t xml:space="preserve">http://entrepreneur.com </w:t>
        </w:r>
      </w:hyperlink>
      <w:r>
        <w:rPr/>
        <w:t>[</w:t>
      </w:r>
      <w:r>
        <w:rPr>
          <w:rStyle w:val="style16"/>
        </w:rPr>
        <w:t xml:space="preserve">Entrepreneur Magazine </w:t>
      </w:r>
      <w:r>
        <w:rPr/>
        <w:t xml:space="preserve">online] </w:t>
      </w:r>
    </w:p>
    <w:p>
      <w:pPr>
        <w:pStyle w:val="style19"/>
      </w:pPr>
      <w:hyperlink r:id="rId13">
        <w:r>
          <w:rPr>
            <w:rStyle w:val="style17"/>
          </w:rPr>
          <w:t>http://entrepreneurship.mit.edu</w:t>
        </w:r>
      </w:hyperlink>
      <w:r>
        <w:rPr/>
        <w:t xml:space="preserve">[MIT Entrepreneurship Center ] </w:t>
      </w:r>
    </w:p>
    <w:p>
      <w:pPr>
        <w:pStyle w:val="style19"/>
      </w:pPr>
      <w:hyperlink r:id="rId14">
        <w:r>
          <w:rPr>
            <w:rStyle w:val="style17"/>
          </w:rPr>
          <w:t xml:space="preserve">www.about.com </w:t>
        </w:r>
      </w:hyperlink>
      <w:r>
        <w:rPr/>
        <w:t xml:space="preserve">[Entrepreneur section of About.com] </w:t>
      </w:r>
    </w:p>
    <w:p>
      <w:pPr>
        <w:pStyle w:val="style19"/>
      </w:pPr>
      <w:hyperlink r:id="rId15">
        <w:r>
          <w:rPr>
            <w:rStyle w:val="style17"/>
          </w:rPr>
          <w:t xml:space="preserve">http://businesstown.com </w:t>
        </w:r>
      </w:hyperlink>
      <w:r>
        <w:rPr/>
        <w:t xml:space="preserve">[Twenty-plus topics from accounting to valuing a business] </w:t>
      </w:r>
    </w:p>
    <w:p>
      <w:pPr>
        <w:pStyle w:val="style19"/>
      </w:pPr>
      <w:hyperlink r:id="rId16">
        <w:r>
          <w:rPr>
            <w:rStyle w:val="style17"/>
          </w:rPr>
          <w:t>http://dnb.comus</w:t>
        </w:r>
      </w:hyperlink>
      <w:r>
        <w:rPr/>
        <w:t xml:space="preserve"> [Dunn &amp; Bradstreet] </w:t>
      </w:r>
    </w:p>
    <w:p>
      <w:pPr>
        <w:pStyle w:val="style19"/>
      </w:pPr>
      <w:hyperlink r:id="rId17">
        <w:r>
          <w:rPr>
            <w:rStyle w:val="style17"/>
          </w:rPr>
          <w:t>http://caycon.comresources.php</w:t>
        </w:r>
      </w:hyperlink>
      <w:r>
        <w:rPr/>
        <w:t xml:space="preserve">[Cayenne Consulting: The Entrepreneur's Library] </w:t>
      </w:r>
    </w:p>
    <w:p>
      <w:pPr>
        <w:pStyle w:val="style19"/>
      </w:pPr>
      <w:hyperlink r:id="rId18">
        <w:r>
          <w:rPr>
            <w:rStyle w:val="style17"/>
          </w:rPr>
          <w:t xml:space="preserve">http://www.boston-enet.org </w:t>
        </w:r>
      </w:hyperlink>
      <w:r>
        <w:rPr/>
        <w:t xml:space="preserve">[ Boston 's Entrepreneur Network] </w:t>
      </w:r>
    </w:p>
    <w:p>
      <w:pPr>
        <w:pStyle w:val="style19"/>
      </w:pPr>
      <w:hyperlink r:id="rId19">
        <w:r>
          <w:rPr>
            <w:rStyle w:val="style17"/>
          </w:rPr>
          <w:t xml:space="preserve">http://www.tie-boston.org </w:t>
        </w:r>
      </w:hyperlink>
      <w:r>
        <w:rPr/>
        <w:t xml:space="preserve">[not-for-profit Boston organization with a mission to foster and support entrepreneurship] </w:t>
      </w:r>
    </w:p>
    <w:p>
      <w:pPr>
        <w:pStyle w:val="style19"/>
      </w:pPr>
      <w:hyperlink r:id="rId20">
        <w:r>
          <w:rPr>
            <w:rStyle w:val="style17"/>
          </w:rPr>
          <w:t>http://globalbusinessexchange.com</w:t>
        </w:r>
      </w:hyperlink>
      <w:r>
        <w:rPr/>
        <w:t xml:space="preserve">[Global Business Exchange is an intermediary business firm engaging in mergers, acquisitions, and business brokering.] </w:t>
      </w:r>
    </w:p>
    <w:p>
      <w:pPr>
        <w:pStyle w:val="style19"/>
      </w:pPr>
      <w:hyperlink r:id="rId21">
        <w:r>
          <w:rPr>
            <w:rStyle w:val="style17"/>
          </w:rPr>
          <w:t>http://www.mtdc.comresources.html</w:t>
        </w:r>
      </w:hyperlink>
      <w:r>
        <w:rPr/>
        <w:t xml:space="preserve">[Massachusetts Technology Development Corporation: Resources for Entrepreneurs] </w:t>
      </w:r>
    </w:p>
    <w:p>
      <w:pPr>
        <w:pStyle w:val="style19"/>
      </w:pPr>
      <w:hyperlink r:id="rId22">
        <w:r>
          <w:rPr>
            <w:rStyle w:val="style17"/>
          </w:rPr>
          <w:t xml:space="preserve">http://www.sbdc.umb.edu/ </w:t>
        </w:r>
      </w:hyperlink>
      <w:r>
        <w:rPr/>
        <w:t xml:space="preserve">[The University of Massachusetts Boston Small Business Development Center (SBDC) &amp; Minority Business Center ] </w:t>
      </w:r>
    </w:p>
    <w:p>
      <w:pPr>
        <w:pStyle w:val="style19"/>
      </w:pPr>
      <w:hyperlink r:id="rId23">
        <w:r>
          <w:rPr>
            <w:rStyle w:val="style17"/>
          </w:rPr>
          <w:t>http://www.bpl.org/research/kbb/kbbhome.htm</w:t>
        </w:r>
      </w:hyperlink>
      <w:r>
        <w:rPr/>
        <w:t xml:space="preserve"> [Kirstein Business Library] </w:t>
      </w:r>
    </w:p>
    <w:p>
      <w:pPr>
        <w:pStyle w:val="style2"/>
      </w:pPr>
      <w:r>
        <w:rPr/>
        <w:t xml:space="preserve">Business Plans </w:t>
      </w:r>
    </w:p>
    <w:p>
      <w:pPr>
        <w:pStyle w:val="style19"/>
      </w:pPr>
      <w:hyperlink r:id="rId24">
        <w:r>
          <w:rPr>
            <w:rStyle w:val="style17"/>
          </w:rPr>
          <w:t>http://bplans.com</w:t>
        </w:r>
      </w:hyperlink>
      <w:r>
        <w:rPr/>
        <w:t xml:space="preserve">[Business plan samples and advice, financial calculators, and other resources] </w:t>
      </w:r>
    </w:p>
    <w:p>
      <w:pPr>
        <w:pStyle w:val="style19"/>
      </w:pPr>
      <w:hyperlink r:id="rId25">
        <w:r>
          <w:rPr>
            <w:rStyle w:val="style17"/>
          </w:rPr>
          <w:t xml:space="preserve">http://growthink.com </w:t>
        </w:r>
      </w:hyperlink>
      <w:r>
        <w:rPr/>
        <w:t xml:space="preserve">[Growthink offers business plan development, investment banking, and market research services.] </w:t>
      </w:r>
    </w:p>
    <w:p>
      <w:pPr>
        <w:pStyle w:val="style19"/>
      </w:pPr>
      <w:hyperlink r:id="rId26">
        <w:r>
          <w:rPr>
            <w:rStyle w:val="style17"/>
          </w:rPr>
          <w:t>http://www.carnegielibrary.org/subject/business/bplansindex.html</w:t>
        </w:r>
      </w:hyperlink>
      <w:r>
        <w:rPr/>
        <w:t>[Business Plans and Profiles Index by the Carnegie Library of Pittsburgh]</w:t>
      </w:r>
    </w:p>
    <w:p>
      <w:pPr>
        <w:pStyle w:val="style2"/>
      </w:pPr>
      <w:r>
        <w:rPr/>
        <w:t xml:space="preserve">Intellectual Property </w:t>
      </w:r>
    </w:p>
    <w:p>
      <w:pPr>
        <w:pStyle w:val="style19"/>
      </w:pPr>
      <w:hyperlink r:id="rId27">
        <w:r>
          <w:rPr>
            <w:rStyle w:val="style17"/>
          </w:rPr>
          <w:t xml:space="preserve">http://www.uspto.gov </w:t>
        </w:r>
      </w:hyperlink>
      <w:r>
        <w:rPr/>
        <w:t xml:space="preserve">[U.S. patent and trademark office] </w:t>
      </w:r>
    </w:p>
    <w:p>
      <w:pPr>
        <w:pStyle w:val="style19"/>
      </w:pPr>
      <w:hyperlink r:id="rId28">
        <w:r>
          <w:rPr>
            <w:rStyle w:val="style17"/>
          </w:rPr>
          <w:t>http://www.wipo.int</w:t>
        </w:r>
      </w:hyperlink>
      <w:r>
        <w:rPr/>
        <w:t xml:space="preserve"> [World intellectual property organization] </w:t>
      </w:r>
    </w:p>
    <w:p>
      <w:pPr>
        <w:pStyle w:val="style19"/>
      </w:pPr>
      <w:hyperlink r:id="rId29">
        <w:r>
          <w:rPr>
            <w:rStyle w:val="style17"/>
          </w:rPr>
          <w:t>http://www.spi.org</w:t>
        </w:r>
      </w:hyperlink>
      <w:r>
        <w:rPr/>
        <w:t xml:space="preserve">[Software patent institute] </w:t>
      </w:r>
    </w:p>
    <w:p>
      <w:pPr>
        <w:pStyle w:val="style19"/>
      </w:pPr>
      <w:hyperlink r:id="rId30">
        <w:r>
          <w:rPr>
            <w:rStyle w:val="style17"/>
          </w:rPr>
          <w:t xml:space="preserve">http://www.ipmall.fplc.edu </w:t>
        </w:r>
      </w:hyperlink>
      <w:r>
        <w:rPr/>
        <w:t xml:space="preserve">[Pierce Law's IP Mall] </w:t>
      </w:r>
    </w:p>
    <w:p>
      <w:pPr>
        <w:pStyle w:val="style3"/>
      </w:pPr>
      <w:r>
        <w:rPr/>
        <w:t>Money (Financial Resources)</w:t>
      </w:r>
    </w:p>
    <w:p>
      <w:pPr>
        <w:pStyle w:val="style19"/>
      </w:pPr>
      <w:hyperlink r:id="rId31">
        <w:r>
          <w:rPr>
            <w:rStyle w:val="style17"/>
          </w:rPr>
          <w:t>http://www.mtdc.comindex.html</w:t>
        </w:r>
      </w:hyperlink>
      <w:r>
        <w:rPr/>
        <w:t xml:space="preserve">[Massachusetts VC firm addressing the "capital gap"] </w:t>
      </w:r>
    </w:p>
    <w:p>
      <w:pPr>
        <w:pStyle w:val="style19"/>
      </w:pPr>
      <w:hyperlink r:id="rId32">
        <w:r>
          <w:rPr>
            <w:rStyle w:val="style17"/>
          </w:rPr>
          <w:t xml:space="preserve">http://businesspartners.com </w:t>
        </w:r>
      </w:hyperlink>
      <w:r>
        <w:rPr/>
        <w:t xml:space="preserve">[Introducing businesses to partners, venture capital, and angel investors] </w:t>
      </w:r>
    </w:p>
    <w:p>
      <w:pPr>
        <w:pStyle w:val="style19"/>
      </w:pPr>
      <w:hyperlink r:id="rId33">
        <w:r>
          <w:rPr>
            <w:rStyle w:val="style17"/>
          </w:rPr>
          <w:t>http://www.masshome.comventure.html</w:t>
        </w:r>
      </w:hyperlink>
      <w:r>
        <w:rPr/>
        <w:t xml:space="preserve">[Alphabetical listing of Massachusetts venture capitalists and other services] </w:t>
      </w:r>
    </w:p>
    <w:p>
      <w:pPr>
        <w:pStyle w:val="style19"/>
      </w:pPr>
      <w:hyperlink r:id="rId34">
        <w:r>
          <w:rPr>
            <w:rStyle w:val="style17"/>
          </w:rPr>
          <w:t xml:space="preserve">http://www.hcangels.com </w:t>
        </w:r>
      </w:hyperlink>
      <w:r>
        <w:rPr/>
        <w:t xml:space="preserve">[Angel Healthcare Investors, LLC.: Boston-based group of proven executives and entrepreneurs seeking investment opportunities in early-stage healthcare and life sciences companies] </w:t>
      </w:r>
    </w:p>
    <w:p>
      <w:pPr>
        <w:pStyle w:val="style19"/>
      </w:pPr>
      <w:hyperlink r:id="rId35">
        <w:r>
          <w:rPr>
            <w:rStyle w:val="style17"/>
          </w:rPr>
          <w:t xml:space="preserve">http://www.commonangels.com </w:t>
        </w:r>
      </w:hyperlink>
      <w:r>
        <w:rPr/>
        <w:t xml:space="preserve">[Typical equity infusions range from $500,000 to $2 million in companies headquartered in New England ] </w:t>
      </w:r>
    </w:p>
    <w:p>
      <w:pPr>
        <w:pStyle w:val="style19"/>
      </w:pPr>
      <w:hyperlink r:id="rId36">
        <w:r>
          <w:rPr>
            <w:rStyle w:val="style17"/>
          </w:rPr>
          <w:t>http://www.capital-connection.com</w:t>
        </w:r>
      </w:hyperlink>
      <w:r>
        <w:rPr/>
        <w:t xml:space="preserve">["Everything entrepreneurs need in their search for capital"] </w:t>
      </w:r>
    </w:p>
    <w:p>
      <w:pPr>
        <w:pStyle w:val="style19"/>
      </w:pPr>
      <w:hyperlink r:id="rId37">
        <w:r>
          <w:rPr>
            <w:rStyle w:val="style17"/>
          </w:rPr>
          <w:t xml:space="preserve">http://www.capital-connection.commassvc.html </w:t>
        </w:r>
      </w:hyperlink>
      <w:r>
        <w:rPr/>
        <w:t xml:space="preserve">[List of venture capital companies in Massachusetts] </w:t>
      </w:r>
    </w:p>
    <w:p>
      <w:pPr>
        <w:pStyle w:val="style19"/>
      </w:pPr>
      <w:hyperlink r:id="rId38">
        <w:r>
          <w:rPr>
            <w:rStyle w:val="style17"/>
          </w:rPr>
          <w:t>http://www.bostonjobsource.commasscapital.html</w:t>
        </w:r>
      </w:hyperlink>
      <w:r>
        <w:rPr/>
        <w:t xml:space="preserve">[List of Massachusetts venture capital and other resources] </w:t>
      </w:r>
    </w:p>
    <w:p>
      <w:pPr>
        <w:pStyle w:val="style19"/>
      </w:pPr>
      <w:hyperlink r:id="rId39">
        <w:r>
          <w:rPr>
            <w:rStyle w:val="style17"/>
          </w:rPr>
          <w:t>http://www.investorscircle.net</w:t>
        </w:r>
      </w:hyperlink>
      <w:r>
        <w:rPr/>
        <w:t xml:space="preserve"> [Social venture capital intermediary whose mission is to support early-stage, private companies that drive the transition to a sustainable economy] </w:t>
      </w:r>
    </w:p>
    <w:p>
      <w:pPr>
        <w:pStyle w:val="style19"/>
      </w:pPr>
      <w:hyperlink r:id="rId40">
        <w:r>
          <w:rPr>
            <w:rStyle w:val="style17"/>
          </w:rPr>
          <w:t>http://garage.com</w:t>
        </w:r>
      </w:hyperlink>
      <w:r>
        <w:rPr/>
        <w:t xml:space="preserve">[Early-stage venture capital firm, includes resource links] </w:t>
      </w:r>
    </w:p>
    <w:p>
      <w:pPr>
        <w:pStyle w:val="style19"/>
      </w:pPr>
      <w:hyperlink r:id="rId41">
        <w:r>
          <w:rPr>
            <w:rStyle w:val="style17"/>
          </w:rPr>
          <w:t>http://growthink.com</w:t>
        </w:r>
      </w:hyperlink>
      <w:r>
        <w:rPr/>
        <w:t xml:space="preserve">[Growthink offers business plan development, investment banking, and market research services.] </w:t>
      </w:r>
    </w:p>
    <w:p>
      <w:pPr>
        <w:pStyle w:val="style19"/>
      </w:pPr>
      <w:hyperlink r:id="rId42">
        <w:r>
          <w:rPr>
            <w:rStyle w:val="style17"/>
          </w:rPr>
          <w:t>http://www.capitalvenue.com</w:t>
        </w:r>
      </w:hyperlink>
      <w:r>
        <w:rPr/>
        <w:t xml:space="preserve">[Capital Venue: "Connecting entrepreneurs 1on1 with capital sources] </w:t>
      </w:r>
    </w:p>
    <w:p>
      <w:pPr>
        <w:pStyle w:val="style19"/>
      </w:pPr>
      <w:hyperlink r:id="rId43">
        <w:r>
          <w:rPr>
            <w:rStyle w:val="style17"/>
          </w:rPr>
          <w:t xml:space="preserve">http://www.fundingpost.com </w:t>
        </w:r>
      </w:hyperlink>
      <w:r>
        <w:rPr/>
        <w:t xml:space="preserve">[FundingPost is a leading investment network for entrepreneurs to find investors (both venture capital and angel investors) online to match your funding requirements today.] </w:t>
      </w:r>
    </w:p>
    <w:p>
      <w:pPr>
        <w:pStyle w:val="style19"/>
      </w:pPr>
      <w:hyperlink r:id="rId44">
        <w:r>
          <w:rPr>
            <w:rStyle w:val="style17"/>
          </w:rPr>
          <w:t>http://www.vfinance.com</w:t>
        </w:r>
      </w:hyperlink>
      <w:r>
        <w:rPr/>
        <w:t xml:space="preserve">[venture capital and angel investors] </w:t>
      </w:r>
    </w:p>
    <w:p>
      <w:pPr>
        <w:pStyle w:val="style19"/>
      </w:pPr>
      <w:hyperlink r:id="rId45">
        <w:r>
          <w:rPr>
            <w:rStyle w:val="style17"/>
          </w:rPr>
          <w:t>http://www.zyn.com/sbir</w:t>
        </w:r>
      </w:hyperlink>
      <w:r>
        <w:rPr/>
        <w:t xml:space="preserve"> [small business innovation research (SBIR) grants] </w:t>
      </w:r>
    </w:p>
    <w:p>
      <w:pPr>
        <w:pStyle w:val="style19"/>
      </w:pPr>
      <w:r>
        <w:rPr/>
        <w:t xml:space="preserve">  </w:t>
      </w:r>
    </w:p>
    <w:p>
      <w:pPr>
        <w:pStyle w:val="style2"/>
      </w:pPr>
      <w:r>
        <w:rPr/>
        <w:t xml:space="preserve">People (Board Members and Advisors, Management, Student Interns) </w:t>
      </w:r>
    </w:p>
    <w:p>
      <w:pPr>
        <w:pStyle w:val="style19"/>
      </w:pPr>
      <w:hyperlink r:id="rId46">
        <w:r>
          <w:rPr>
            <w:rStyle w:val="style17"/>
          </w:rPr>
          <w:t>http://cbdc.org</w:t>
        </w:r>
      </w:hyperlink>
      <w:r>
        <w:rPr/>
        <w:t xml:space="preserve">[ Cambridge Business Development Center is a not-for-profit dedicated to helping people start and grow successful and profitable businesses by providing mentoring and educational programs tailored to the ways entrepreneurs learn.] </w:t>
      </w:r>
    </w:p>
    <w:p>
      <w:pPr>
        <w:pStyle w:val="style19"/>
      </w:pPr>
      <w:hyperlink r:id="rId47">
        <w:r>
          <w:rPr>
            <w:rStyle w:val="style17"/>
          </w:rPr>
          <w:t>http://www.cfos2go.comhome.htm</w:t>
        </w:r>
      </w:hyperlink>
      <w:r>
        <w:rPr/>
        <w:t xml:space="preserve">[Senior financial executive placement firm] </w:t>
      </w:r>
    </w:p>
    <w:p>
      <w:pPr>
        <w:pStyle w:val="style19"/>
      </w:pPr>
      <w:hyperlink r:id="rId48">
        <w:r>
          <w:rPr>
            <w:rStyle w:val="style17"/>
          </w:rPr>
          <w:t>http://www.consultants-mall.com</w:t>
        </w:r>
      </w:hyperlink>
      <w:r>
        <w:rPr/>
        <w:t xml:space="preserve">[Search for consultant assistance] </w:t>
      </w:r>
    </w:p>
    <w:p>
      <w:pPr>
        <w:pStyle w:val="style19"/>
      </w:pPr>
      <w:hyperlink r:id="rId49">
        <w:r>
          <w:rPr>
            <w:rStyle w:val="style17"/>
          </w:rPr>
          <w:t>http://cweboston.org</w:t>
        </w:r>
      </w:hyperlink>
      <w:r>
        <w:rPr/>
        <w:t xml:space="preserve">[Center for Women and Enterprise: programs and services tailored to meet the needs of women starting, growing, or learning to operate their own businesses] </w:t>
      </w:r>
    </w:p>
    <w:p>
      <w:pPr>
        <w:pStyle w:val="style19"/>
      </w:pPr>
      <w:hyperlink r:id="rId50">
        <w:r>
          <w:rPr>
            <w:rStyle w:val="style17"/>
          </w:rPr>
          <w:t xml:space="preserve">http://www.fed.orgindex.cfm [Foundation for Enterprise Development: non-profit education, training, and consulting firm] </w:t>
        </w:r>
      </w:hyperlink>
      <w:hyperlink r:id="rId51">
        <w:r>
          <w:rPr>
            <w:rStyle w:val="style17"/>
          </w:rPr>
          <w:t xml:space="preserve">http://guru.com </w:t>
        </w:r>
      </w:hyperlink>
      <w:r>
        <w:rPr/>
        <w:t xml:space="preserve">[Guru.com: The world's largest online marketplace for freelance talent] </w:t>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1" w:type="paragraph">
    <w:name w:val="Heading 1"/>
    <w:basedOn w:val="style18"/>
    <w:next w:val="style19"/>
    <w:pPr>
      <w:outlineLvl w:val="0"/>
    </w:pPr>
    <w:rPr>
      <w:rFonts w:ascii="Liberation Serif" w:cs="DejaVu Sans" w:eastAsia="Droid Sans Fallback" w:hAnsi="Liberation Serif"/>
      <w:b/>
      <w:bCs/>
      <w:sz w:val="48"/>
      <w:szCs w:val="48"/>
    </w:rPr>
  </w:style>
  <w:style w:styleId="style2" w:type="paragraph">
    <w:name w:val="Heading 2"/>
    <w:basedOn w:val="style18"/>
    <w:next w:val="style19"/>
    <w:pPr>
      <w:outlineLvl w:val="1"/>
    </w:pPr>
    <w:rPr>
      <w:rFonts w:ascii="Liberation Serif" w:cs="DejaVu Sans" w:eastAsia="Droid Sans Fallback" w:hAnsi="Liberation Serif"/>
      <w:b/>
      <w:bCs/>
      <w:sz w:val="36"/>
      <w:szCs w:val="36"/>
    </w:rPr>
  </w:style>
  <w:style w:styleId="style3" w:type="paragraph">
    <w:name w:val="Heading 3"/>
    <w:basedOn w:val="style18"/>
    <w:next w:val="style19"/>
    <w:pPr>
      <w:outlineLvl w:val="2"/>
    </w:pPr>
    <w:rPr>
      <w:rFonts w:ascii="Liberation Serif" w:cs="DejaVu Sans" w:eastAsia="Droid Sans Fallback" w:hAnsi="Liberation Serif"/>
      <w:b/>
      <w:bCs/>
      <w:sz w:val="28"/>
      <w:szCs w:val="28"/>
    </w:rPr>
  </w:style>
  <w:style w:styleId="style15" w:type="character">
    <w:name w:val="Strong Emphasis"/>
    <w:next w:val="style15"/>
    <w:rPr>
      <w:b/>
      <w:bCs/>
    </w:rPr>
  </w:style>
  <w:style w:styleId="style16" w:type="character">
    <w:name w:val="Emphasis"/>
    <w:next w:val="style16"/>
    <w:rPr>
      <w:i/>
      <w:iCs/>
    </w:rPr>
  </w:style>
  <w:style w:styleId="style17" w:type="character">
    <w:name w:val="Internet Link"/>
    <w:next w:val="style17"/>
    <w:rPr>
      <w:color w:val="000080"/>
      <w:u w:val="single"/>
      <w:lang w:bidi="en-US" w:eastAsia="en-US" w:val="en-US"/>
    </w:rPr>
  </w:style>
  <w:style w:styleId="style18" w:type="paragraph">
    <w:name w:val="Heading"/>
    <w:basedOn w:val="style0"/>
    <w:next w:val="style19"/>
    <w:pPr>
      <w:keepNext/>
      <w:spacing w:after="120" w:before="240"/>
      <w:contextualSpacing w:val="false"/>
    </w:pPr>
    <w:rPr>
      <w:rFonts w:ascii="Liberation Sans" w:cs="DejaVu Sans" w:eastAsia="Droid Sans Fallback"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DejaVu Sans"/>
    </w:rPr>
  </w:style>
  <w:style w:styleId="style21" w:type="paragraph">
    <w:name w:val="Caption"/>
    <w:basedOn w:val="style0"/>
    <w:next w:val="style21"/>
    <w:pPr>
      <w:suppressLineNumbers/>
      <w:spacing w:after="120" w:before="120"/>
      <w:contextualSpacing w:val="false"/>
    </w:pPr>
    <w:rPr>
      <w:rFonts w:cs="DejaVu Sans"/>
      <w:i/>
      <w:iCs/>
      <w:sz w:val="24"/>
      <w:szCs w:val="24"/>
    </w:rPr>
  </w:style>
  <w:style w:styleId="style22" w:type="paragraph">
    <w:name w:val="Index"/>
    <w:basedOn w:val="style0"/>
    <w:next w:val="style22"/>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terpriseforum.mit.edu/" TargetMode="External"/><Relationship Id="rId3" Type="http://schemas.openxmlformats.org/officeDocument/2006/relationships/hyperlink" Target="http://mitforumcambridge.org/" TargetMode="External"/><Relationship Id="rId4" Type="http://schemas.openxmlformats.org/officeDocument/2006/relationships/hyperlink" Target="http://nciia.org/" TargetMode="External"/><Relationship Id="rId5" Type="http://schemas.openxmlformats.org/officeDocument/2006/relationships/hyperlink" Target="http://www.westorg.org/" TargetMode="External"/><Relationship Id="rId6" Type="http://schemas.openxmlformats.org/officeDocument/2006/relationships/hyperlink" Target="http://www.masschallenge.org/" TargetMode="External"/><Relationship Id="rId7" Type="http://schemas.openxmlformats.org/officeDocument/2006/relationships/hyperlink" Target="http://www.cleanenergycouncil.org/" TargetMode="External"/><Relationship Id="rId8" Type="http://schemas.openxmlformats.org/officeDocument/2006/relationships/hyperlink" Target="http://www.massbio.org/" TargetMode="External"/><Relationship Id="rId9" Type="http://schemas.openxmlformats.org/officeDocument/2006/relationships/hyperlink" Target="http://www.massbio.org/membership" TargetMode="External"/><Relationship Id="rId10" Type="http://schemas.openxmlformats.org/officeDocument/2006/relationships/hyperlink" Target="http://www.massmeansbusiness.com/" TargetMode="External"/><Relationship Id="rId11" Type="http://schemas.openxmlformats.org/officeDocument/2006/relationships/hyperlink" Target="http://www.entreworld.org/" TargetMode="External"/><Relationship Id="rId12" Type="http://schemas.openxmlformats.org/officeDocument/2006/relationships/hyperlink" Target="http://entrepreneur.com/" TargetMode="External"/><Relationship Id="rId13" Type="http://schemas.openxmlformats.org/officeDocument/2006/relationships/hyperlink" Target="http://entrepreneurship.mit.edu/" TargetMode="External"/><Relationship Id="rId14" Type="http://schemas.openxmlformats.org/officeDocument/2006/relationships/hyperlink" Target="http://entrepreneurs.about.com/" TargetMode="External"/><Relationship Id="rId15" Type="http://schemas.openxmlformats.org/officeDocument/2006/relationships/hyperlink" Target="http://businesstown.com/" TargetMode="External"/><Relationship Id="rId16" Type="http://schemas.openxmlformats.org/officeDocument/2006/relationships/hyperlink" Target="http://dnb.com/us/" TargetMode="External"/><Relationship Id="rId17" Type="http://schemas.openxmlformats.org/officeDocument/2006/relationships/hyperlink" Target="http://caycon.com/resources.php" TargetMode="External"/><Relationship Id="rId18" Type="http://schemas.openxmlformats.org/officeDocument/2006/relationships/hyperlink" Target="http://www.boston-enet.org/" TargetMode="External"/><Relationship Id="rId19" Type="http://schemas.openxmlformats.org/officeDocument/2006/relationships/hyperlink" Target="http://www.tie-boston.org/" TargetMode="External"/><Relationship Id="rId20" Type="http://schemas.openxmlformats.org/officeDocument/2006/relationships/hyperlink" Target="http://globalbusinessexchange.com/" TargetMode="External"/><Relationship Id="rId21" Type="http://schemas.openxmlformats.org/officeDocument/2006/relationships/hyperlink" Target="http://www.mtdc.com/resources.html" TargetMode="External"/><Relationship Id="rId22" Type="http://schemas.openxmlformats.org/officeDocument/2006/relationships/hyperlink" Target="http://www.sbdc.umb.edu/" TargetMode="External"/><Relationship Id="rId23" Type="http://schemas.openxmlformats.org/officeDocument/2006/relationships/hyperlink" Target="http://www.bpl.org/research/kbb/kbbhome.htm" TargetMode="External"/><Relationship Id="rId24" Type="http://schemas.openxmlformats.org/officeDocument/2006/relationships/hyperlink" Target="http://bplans.com/" TargetMode="External"/><Relationship Id="rId25" Type="http://schemas.openxmlformats.org/officeDocument/2006/relationships/hyperlink" Target="http://growthink.com/" TargetMode="External"/><Relationship Id="rId26" Type="http://schemas.openxmlformats.org/officeDocument/2006/relationships/hyperlink" Target="http://www.carnegielibrary.org/subject/business/bplansindex.html" TargetMode="External"/><Relationship Id="rId27" Type="http://schemas.openxmlformats.org/officeDocument/2006/relationships/hyperlink" Target="http://www.uspto.gov/" TargetMode="External"/><Relationship Id="rId28" Type="http://schemas.openxmlformats.org/officeDocument/2006/relationships/hyperlink" Target="http://www.wipo.int/" TargetMode="External"/><Relationship Id="rId29" Type="http://schemas.openxmlformats.org/officeDocument/2006/relationships/hyperlink" Target="http://www.spi.org/" TargetMode="External"/><Relationship Id="rId30" Type="http://schemas.openxmlformats.org/officeDocument/2006/relationships/hyperlink" Target="http://www.ipmall.fplc.edu/" TargetMode="External"/><Relationship Id="rId31" Type="http://schemas.openxmlformats.org/officeDocument/2006/relationships/hyperlink" Target="http://www.mtdc.com/index.html" TargetMode="External"/><Relationship Id="rId32" Type="http://schemas.openxmlformats.org/officeDocument/2006/relationships/hyperlink" Target="http://businesspartners.com/" TargetMode="External"/><Relationship Id="rId33" Type="http://schemas.openxmlformats.org/officeDocument/2006/relationships/hyperlink" Target="http://www.masshome.com/venture.html" TargetMode="External"/><Relationship Id="rId34" Type="http://schemas.openxmlformats.org/officeDocument/2006/relationships/hyperlink" Target="http://www.hcangels.com/" TargetMode="External"/><Relationship Id="rId35" Type="http://schemas.openxmlformats.org/officeDocument/2006/relationships/hyperlink" Target="http://www.commonangels.com/" TargetMode="External"/><Relationship Id="rId36" Type="http://schemas.openxmlformats.org/officeDocument/2006/relationships/hyperlink" Target="http://www.capital-connection.com/" TargetMode="External"/><Relationship Id="rId37" Type="http://schemas.openxmlformats.org/officeDocument/2006/relationships/hyperlink" Target="http://www.capital-connection.com/massvc.html" TargetMode="External"/><Relationship Id="rId38" Type="http://schemas.openxmlformats.org/officeDocument/2006/relationships/hyperlink" Target="http://www.bostonjobsource.com/masscapital.html" TargetMode="External"/><Relationship Id="rId39" Type="http://schemas.openxmlformats.org/officeDocument/2006/relationships/hyperlink" Target="http://www.investorscircle.net/" TargetMode="External"/><Relationship Id="rId40" Type="http://schemas.openxmlformats.org/officeDocument/2006/relationships/hyperlink" Target="http://garage.com/" TargetMode="External"/><Relationship Id="rId41" Type="http://schemas.openxmlformats.org/officeDocument/2006/relationships/hyperlink" Target="http://growthink.com/" TargetMode="External"/><Relationship Id="rId42" Type="http://schemas.openxmlformats.org/officeDocument/2006/relationships/hyperlink" Target="http://www.capitalvenue.com/" TargetMode="External"/><Relationship Id="rId43" Type="http://schemas.openxmlformats.org/officeDocument/2006/relationships/hyperlink" Target="http://www.fundingpost.com/" TargetMode="External"/><Relationship Id="rId44" Type="http://schemas.openxmlformats.org/officeDocument/2006/relationships/hyperlink" Target="http://www.vfinance.com/" TargetMode="External"/><Relationship Id="rId45" Type="http://schemas.openxmlformats.org/officeDocument/2006/relationships/hyperlink" Target="http://www.zyn.com/sbir/" TargetMode="External"/><Relationship Id="rId46" Type="http://schemas.openxmlformats.org/officeDocument/2006/relationships/hyperlink" Target="http://cbdc.org/" TargetMode="External"/><Relationship Id="rId47" Type="http://schemas.openxmlformats.org/officeDocument/2006/relationships/hyperlink" Target="http://www.cfos2go.com/home.htm" TargetMode="External"/><Relationship Id="rId48" Type="http://schemas.openxmlformats.org/officeDocument/2006/relationships/hyperlink" Target="http://www.consultants-mall.com/" TargetMode="External"/><Relationship Id="rId49" Type="http://schemas.openxmlformats.org/officeDocument/2006/relationships/hyperlink" Target="http://cweboston.org/" TargetMode="External"/><Relationship Id="rId50" Type="http://schemas.openxmlformats.org/officeDocument/2006/relationships/hyperlink" Target="http://www.fed.org/index.cfm" TargetMode="External"/><Relationship Id="rId51" Type="http://schemas.openxmlformats.org/officeDocument/2006/relationships/hyperlink" Target="http://guru.com/" TargetMode="External"/><Relationship Id="rId52" Type="http://schemas.openxmlformats.org/officeDocument/2006/relationships/fontTable" Target="fontTable.xml"/><Relationship Id="rId5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2014-10-22T10:11:01.00Z</dcterms:created>
  <cp:revision>0</cp:revision>
</cp:coreProperties>
</file>