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OHIM (Office for Harmonisation in the Internal Market) plays an important role as regards the development of European trademark law. Which of the following is a correct description as to what OHIM has as its principle task.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OHIM is an EU-institution that developed autonomous policies as regards European Trademark Law.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OHIM is the EU Institution that governs the system of community rights and registers community Trademarks (and Community Designs).</w:t>
      </w:r>
      <w:r/>
    </w:p>
    <w:p>
      <w:pPr>
        <w:pStyle w:val="Normal"/>
      </w:pPr>
      <w:r>
        <w:rPr>
          <w:rStyle w:val="StrongEmphasis"/>
        </w:rPr>
        <w:t>Well done! </w:t>
      </w:r>
      <w:r>
        <w:rPr/>
        <w:t>B is the correct answer.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OHIM acts as first instance as regards trademark infringements on the European level.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OHIM is a not-for profit non-governments organisation that encourages the development of Community wide Intellectual Property Rights.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A first question as regards trademark protection is to define what a trademark is, or to put it differently, what kind of signs that may be afforded protection. In the trademark directive there are a number of prerequisites that a sign must meet to be allowed protection. Which of the following is not a prerequisite for trademark protection? (May be more than one answer)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The signs must be able to represent graphically</w:t>
      </w:r>
      <w:r/>
    </w:p>
    <w:p>
      <w:pPr>
        <w:pStyle w:val="Normal"/>
      </w:pPr>
      <w:r>
        <w:rPr>
          <w:rStyle w:val="StrongEmphasis"/>
        </w:rPr>
        <w:t>Well done! </w:t>
      </w:r>
      <w:r>
        <w:rPr/>
        <w:t xml:space="preserve">Prerequisite for protection </w:t>
      </w:r>
      <w:r>
        <w:rPr/>
        <w:t>(So not an ans – it is a prereq for trademark protection)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The signs must be used in the course of trade</w:t>
      </w:r>
      <w:r/>
    </w:p>
    <w:p>
      <w:pPr>
        <w:pStyle w:val="Normal"/>
      </w:pPr>
      <w:r>
        <w:rPr>
          <w:rStyle w:val="StrongEmphasis"/>
        </w:rPr>
        <w:t>Well done! </w:t>
      </w:r>
      <w:r>
        <w:rPr/>
        <w:t>Correct answer! Not a prerequisite for protection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The sign must have distinctive character</w:t>
      </w:r>
      <w:r/>
    </w:p>
    <w:p>
      <w:pPr>
        <w:pStyle w:val="Normal"/>
      </w:pPr>
      <w:r>
        <w:rPr>
          <w:rStyle w:val="StrongEmphasis"/>
        </w:rPr>
        <w:t>Well done! </w:t>
      </w:r>
      <w:r>
        <w:rPr/>
        <w:t xml:space="preserve">Prerequisite for protection </w:t>
      </w:r>
      <w:r>
        <w:rPr/>
        <w:t>(So not an ans – it is a prereq for trademark protection)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The signs must be visible</w:t>
      </w:r>
      <w:r/>
    </w:p>
    <w:p>
      <w:pPr>
        <w:pStyle w:val="Normal"/>
      </w:pPr>
      <w:r>
        <w:rPr>
          <w:rStyle w:val="StrongEmphasis"/>
        </w:rPr>
        <w:t>Well done! </w:t>
      </w:r>
      <w:r>
        <w:rPr/>
        <w:t>Correct answer! Not a prerequisite for protection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164</TotalTime>
  <Application>LibreOffice/4.3.5.2.0$Linux_X86_64 LibreOffice_project/430m0$Build-2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2015-01-25T11:07:29Z</dcterms:created>
  <dc:language>en-US</dc:language>
  <dcterms:modified xsi:type="dcterms:W3CDTF">2015-01-25T11:28:56Z</dcterms:modified>
  <cp:revision>2</cp:revision>
</cp:coreProperties>
</file>