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9DF" w:rsidRDefault="008949DF" w:rsidP="008949DF">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Last names beginning with the letters A through H will be in</w:t>
      </w:r>
      <w:r>
        <w:rPr>
          <w:rStyle w:val="apple-converted-space"/>
          <w:rFonts w:ascii="Helvetica" w:hAnsi="Helvetica" w:cs="Helvetica"/>
          <w:color w:val="333333"/>
          <w:sz w:val="21"/>
          <w:szCs w:val="21"/>
        </w:rPr>
        <w:t> </w:t>
      </w:r>
      <w:r>
        <w:rPr>
          <w:rFonts w:ascii="Helvetica" w:hAnsi="Helvetica" w:cs="Helvetica"/>
          <w:b/>
          <w:bCs/>
          <w:color w:val="333333"/>
          <w:sz w:val="21"/>
          <w:szCs w:val="21"/>
        </w:rPr>
        <w:t>Group A</w:t>
      </w:r>
      <w:r>
        <w:rPr>
          <w:rFonts w:ascii="Helvetica" w:hAnsi="Helvetica" w:cs="Helvetica"/>
          <w:color w:val="333333"/>
          <w:sz w:val="21"/>
          <w:szCs w:val="21"/>
        </w:rPr>
        <w:t xml:space="preserve">; letters I through Z will be </w:t>
      </w:r>
      <w:proofErr w:type="spellStart"/>
      <w:r>
        <w:rPr>
          <w:rFonts w:ascii="Helvetica" w:hAnsi="Helvetica" w:cs="Helvetica"/>
          <w:color w:val="333333"/>
          <w:sz w:val="21"/>
          <w:szCs w:val="21"/>
        </w:rPr>
        <w:t>in</w:t>
      </w:r>
      <w:r>
        <w:rPr>
          <w:rFonts w:ascii="Helvetica" w:hAnsi="Helvetica" w:cs="Helvetica"/>
          <w:b/>
          <w:bCs/>
          <w:color w:val="333333"/>
          <w:sz w:val="21"/>
          <w:szCs w:val="21"/>
        </w:rPr>
        <w:t>Group</w:t>
      </w:r>
      <w:proofErr w:type="spellEnd"/>
      <w:r>
        <w:rPr>
          <w:rFonts w:ascii="Helvetica" w:hAnsi="Helvetica" w:cs="Helvetica"/>
          <w:b/>
          <w:bCs/>
          <w:color w:val="333333"/>
          <w:sz w:val="21"/>
          <w:szCs w:val="21"/>
        </w:rPr>
        <w:t xml:space="preserve"> B</w:t>
      </w:r>
      <w:r>
        <w:rPr>
          <w:rFonts w:ascii="Helvetica" w:hAnsi="Helvetica" w:cs="Helvetica"/>
          <w:color w:val="333333"/>
          <w:sz w:val="21"/>
          <w:szCs w:val="21"/>
        </w:rPr>
        <w:t>. </w:t>
      </w:r>
    </w:p>
    <w:p w:rsidR="008949DF" w:rsidRDefault="008949DF" w:rsidP="008949DF">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b/>
          <w:bCs/>
          <w:color w:val="333333"/>
          <w:sz w:val="21"/>
          <w:szCs w:val="21"/>
        </w:rPr>
        <w:t> </w:t>
      </w:r>
      <w:r>
        <w:rPr>
          <w:rFonts w:ascii="Helvetica" w:hAnsi="Helvetica" w:cs="Helvetica"/>
          <w:color w:val="333333"/>
          <w:sz w:val="21"/>
          <w:szCs w:val="21"/>
        </w:rPr>
        <w:t xml:space="preserve">General </w:t>
      </w:r>
      <w:proofErr w:type="spellStart"/>
      <w:r>
        <w:rPr>
          <w:rFonts w:ascii="Helvetica" w:hAnsi="Helvetica" w:cs="Helvetica"/>
          <w:color w:val="333333"/>
          <w:sz w:val="21"/>
          <w:szCs w:val="21"/>
        </w:rPr>
        <w:t>Cederick</w:t>
      </w:r>
      <w:proofErr w:type="spellEnd"/>
      <w:r>
        <w:rPr>
          <w:rFonts w:ascii="Helvetica" w:hAnsi="Helvetica" w:cs="Helvetica"/>
          <w:color w:val="333333"/>
          <w:sz w:val="21"/>
          <w:szCs w:val="21"/>
        </w:rPr>
        <w:t xml:space="preserve"> and his staff are to be role-played by members of</w:t>
      </w:r>
      <w:r>
        <w:rPr>
          <w:rStyle w:val="apple-converted-space"/>
          <w:rFonts w:ascii="Helvetica" w:hAnsi="Helvetica" w:cs="Helvetica"/>
          <w:color w:val="333333"/>
          <w:sz w:val="21"/>
          <w:szCs w:val="21"/>
        </w:rPr>
        <w:t> </w:t>
      </w:r>
      <w:r>
        <w:rPr>
          <w:rFonts w:ascii="Helvetica" w:hAnsi="Helvetica" w:cs="Helvetica"/>
          <w:b/>
          <w:bCs/>
          <w:color w:val="333333"/>
          <w:sz w:val="21"/>
          <w:szCs w:val="21"/>
        </w:rPr>
        <w:t>Group A</w:t>
      </w:r>
      <w:r>
        <w:rPr>
          <w:rFonts w:ascii="Helvetica" w:hAnsi="Helvetica" w:cs="Helvetica"/>
          <w:color w:val="333333"/>
          <w:sz w:val="21"/>
          <w:szCs w:val="21"/>
        </w:rPr>
        <w:t>.</w:t>
      </w:r>
    </w:p>
    <w:p w:rsidR="008949DF" w:rsidRDefault="008949DF" w:rsidP="008949DF">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 Based on the simulated facts and article below, members of</w:t>
      </w:r>
      <w:r>
        <w:rPr>
          <w:rStyle w:val="apple-converted-space"/>
          <w:rFonts w:ascii="Helvetica" w:hAnsi="Helvetica" w:cs="Helvetica"/>
          <w:color w:val="333333"/>
          <w:sz w:val="21"/>
          <w:szCs w:val="21"/>
        </w:rPr>
        <w:t> </w:t>
      </w:r>
      <w:r>
        <w:rPr>
          <w:rFonts w:ascii="Helvetica" w:hAnsi="Helvetica" w:cs="Helvetica"/>
          <w:b/>
          <w:bCs/>
          <w:color w:val="333333"/>
          <w:sz w:val="21"/>
          <w:szCs w:val="21"/>
        </w:rPr>
        <w:t>Group A</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are invited to submit a short position paper for General </w:t>
      </w:r>
      <w:proofErr w:type="spellStart"/>
      <w:r>
        <w:rPr>
          <w:rFonts w:ascii="Helvetica" w:hAnsi="Helvetica" w:cs="Helvetica"/>
          <w:color w:val="333333"/>
          <w:sz w:val="21"/>
          <w:szCs w:val="21"/>
        </w:rPr>
        <w:t>Cederick</w:t>
      </w:r>
      <w:proofErr w:type="spellEnd"/>
      <w:r>
        <w:rPr>
          <w:rFonts w:ascii="Helvetica" w:hAnsi="Helvetica" w:cs="Helvetica"/>
          <w:color w:val="333333"/>
          <w:sz w:val="21"/>
          <w:szCs w:val="21"/>
        </w:rPr>
        <w:t xml:space="preserve">, setting forth a proposed opening and </w:t>
      </w:r>
      <w:proofErr w:type="spellStart"/>
      <w:r>
        <w:rPr>
          <w:rFonts w:ascii="Helvetica" w:hAnsi="Helvetica" w:cs="Helvetica"/>
          <w:color w:val="333333"/>
          <w:sz w:val="21"/>
          <w:szCs w:val="21"/>
        </w:rPr>
        <w:t>fall-back</w:t>
      </w:r>
      <w:proofErr w:type="spellEnd"/>
      <w:r>
        <w:rPr>
          <w:rFonts w:ascii="Helvetica" w:hAnsi="Helvetica" w:cs="Helvetica"/>
          <w:color w:val="333333"/>
          <w:sz w:val="21"/>
          <w:szCs w:val="21"/>
        </w:rPr>
        <w:t xml:space="preserve"> position for the General in the peace negotiations, and responding to the argument that trading justice for peace in these circumstances would violate international law.</w:t>
      </w:r>
    </w:p>
    <w:p w:rsidR="008949DF" w:rsidRDefault="008949DF" w:rsidP="008949DF">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Madame Erickson and her staff are to be role-played by members of</w:t>
      </w:r>
      <w:r>
        <w:rPr>
          <w:rStyle w:val="apple-converted-space"/>
          <w:rFonts w:ascii="Helvetica" w:hAnsi="Helvetica" w:cs="Helvetica"/>
          <w:color w:val="333333"/>
          <w:sz w:val="21"/>
          <w:szCs w:val="21"/>
        </w:rPr>
        <w:t> </w:t>
      </w:r>
      <w:r>
        <w:rPr>
          <w:rFonts w:ascii="Helvetica" w:hAnsi="Helvetica" w:cs="Helvetica"/>
          <w:b/>
          <w:bCs/>
          <w:color w:val="333333"/>
          <w:sz w:val="21"/>
          <w:szCs w:val="21"/>
        </w:rPr>
        <w:t>Group B.</w:t>
      </w:r>
    </w:p>
    <w:p w:rsidR="008949DF" w:rsidRDefault="008949DF" w:rsidP="008949DF">
      <w:pPr>
        <w:pStyle w:val="NormalWeb"/>
        <w:shd w:val="clear" w:color="auto" w:fill="FFFFFF"/>
        <w:spacing w:before="0" w:beforeAutospacing="0" w:after="158" w:afterAutospacing="0" w:line="315" w:lineRule="atLeast"/>
        <w:rPr>
          <w:rFonts w:ascii="Helvetica" w:hAnsi="Helvetica" w:cs="Helvetica"/>
          <w:color w:val="333333"/>
          <w:sz w:val="21"/>
          <w:szCs w:val="21"/>
        </w:rPr>
      </w:pPr>
      <w:r>
        <w:rPr>
          <w:rFonts w:ascii="Helvetica" w:hAnsi="Helvetica" w:cs="Helvetica"/>
          <w:color w:val="333333"/>
          <w:sz w:val="21"/>
          <w:szCs w:val="21"/>
        </w:rPr>
        <w:t>Based on the simulated facts and article below, members of</w:t>
      </w:r>
      <w:r>
        <w:rPr>
          <w:rStyle w:val="apple-converted-space"/>
          <w:rFonts w:ascii="Helvetica" w:hAnsi="Helvetica" w:cs="Helvetica"/>
          <w:color w:val="333333"/>
          <w:sz w:val="21"/>
          <w:szCs w:val="21"/>
        </w:rPr>
        <w:t> </w:t>
      </w:r>
      <w:r>
        <w:rPr>
          <w:rFonts w:ascii="Helvetica" w:hAnsi="Helvetica" w:cs="Helvetica"/>
          <w:b/>
          <w:bCs/>
          <w:color w:val="333333"/>
          <w:sz w:val="21"/>
          <w:szCs w:val="21"/>
        </w:rPr>
        <w:t>Group B</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are invited to submit a short position paper for Vice President Erickson, setting forth a proposed opening and </w:t>
      </w:r>
      <w:proofErr w:type="spellStart"/>
      <w:r>
        <w:rPr>
          <w:rFonts w:ascii="Helvetica" w:hAnsi="Helvetica" w:cs="Helvetica"/>
          <w:color w:val="333333"/>
          <w:sz w:val="21"/>
          <w:szCs w:val="21"/>
        </w:rPr>
        <w:t>fall-back</w:t>
      </w:r>
      <w:proofErr w:type="spellEnd"/>
      <w:r>
        <w:rPr>
          <w:rFonts w:ascii="Helvetica" w:hAnsi="Helvetica" w:cs="Helvetica"/>
          <w:color w:val="333333"/>
          <w:sz w:val="21"/>
          <w:szCs w:val="21"/>
        </w:rPr>
        <w:t xml:space="preserve"> position for the Vice President in the peace negotiations, and making the argument that trading justice for peace in these circumstances would violate international law. </w:t>
      </w:r>
    </w:p>
    <w:p w:rsidR="00D35EAF" w:rsidRDefault="003269E2">
      <w:r>
        <w:t xml:space="preserve">As part of Group B proposing an opening and </w:t>
      </w:r>
      <w:proofErr w:type="spellStart"/>
      <w:r>
        <w:t>fall-back</w:t>
      </w:r>
      <w:proofErr w:type="spellEnd"/>
      <w:r>
        <w:t xml:space="preserve"> position for VP Erickson in the peace negotiations with General </w:t>
      </w:r>
      <w:proofErr w:type="spellStart"/>
      <w:r>
        <w:t>Cederick</w:t>
      </w:r>
      <w:proofErr w:type="spellEnd"/>
      <w:r>
        <w:t>, I will make the argument that trading justice for peace in these circumstances would violate international law.</w:t>
      </w:r>
    </w:p>
    <w:p w:rsidR="003269E2" w:rsidRDefault="00B136C4">
      <w:r>
        <w:t xml:space="preserve">The criteria used for the evaluation that trading justice for peace in the </w:t>
      </w:r>
      <w:r w:rsidR="00DF1F4D">
        <w:t xml:space="preserve">circumstance of General </w:t>
      </w:r>
      <w:proofErr w:type="spellStart"/>
      <w:proofErr w:type="gramStart"/>
      <w:r w:rsidR="00DF1F4D">
        <w:t>Cederick</w:t>
      </w:r>
      <w:proofErr w:type="spellEnd"/>
      <w:r>
        <w:t xml:space="preserve"> </w:t>
      </w:r>
      <w:r w:rsidR="00DF1F4D">
        <w:t xml:space="preserve"> </w:t>
      </w:r>
      <w:r>
        <w:t>are</w:t>
      </w:r>
      <w:proofErr w:type="gramEnd"/>
      <w:r>
        <w:t xml:space="preserve">: </w:t>
      </w:r>
    </w:p>
    <w:p w:rsidR="00B136C4" w:rsidRDefault="00B136C4" w:rsidP="00B136C4">
      <w:pPr>
        <w:pStyle w:val="ListParagraph"/>
        <w:numPr>
          <w:ilvl w:val="0"/>
          <w:numId w:val="1"/>
        </w:numPr>
      </w:pPr>
      <w:r>
        <w:t>Was there a Grave Breach of the Geneva Conventions?</w:t>
      </w:r>
      <w:r w:rsidR="00033B8D">
        <w:t xml:space="preserve"> - No</w:t>
      </w:r>
    </w:p>
    <w:p w:rsidR="00B136C4" w:rsidRDefault="00B136C4" w:rsidP="00B136C4">
      <w:pPr>
        <w:pStyle w:val="ListParagraph"/>
        <w:numPr>
          <w:ilvl w:val="0"/>
          <w:numId w:val="1"/>
        </w:numPr>
      </w:pPr>
      <w:r>
        <w:t>Were other war crimes involved?</w:t>
      </w:r>
      <w:r w:rsidR="00033B8D">
        <w:t xml:space="preserve"> - No</w:t>
      </w:r>
    </w:p>
    <w:p w:rsidR="00B136C4" w:rsidRDefault="00B136C4" w:rsidP="00B136C4">
      <w:pPr>
        <w:pStyle w:val="ListParagraph"/>
        <w:numPr>
          <w:ilvl w:val="0"/>
          <w:numId w:val="1"/>
        </w:numPr>
      </w:pPr>
      <w:r>
        <w:t>Was it Genocide?</w:t>
      </w:r>
      <w:r w:rsidR="00033B8D">
        <w:t xml:space="preserve"> - Yes</w:t>
      </w:r>
    </w:p>
    <w:p w:rsidR="00B136C4" w:rsidRDefault="00B136C4" w:rsidP="00B136C4">
      <w:pPr>
        <w:pStyle w:val="ListParagraph"/>
        <w:numPr>
          <w:ilvl w:val="0"/>
          <w:numId w:val="1"/>
        </w:numPr>
      </w:pPr>
      <w:r>
        <w:t xml:space="preserve">Was it a Crime </w:t>
      </w:r>
      <w:proofErr w:type="gramStart"/>
      <w:r>
        <w:t>Against</w:t>
      </w:r>
      <w:proofErr w:type="gramEnd"/>
      <w:r>
        <w:t xml:space="preserve"> Humanity?</w:t>
      </w:r>
      <w:r w:rsidR="00033B8D">
        <w:t xml:space="preserve"> - Yes</w:t>
      </w:r>
    </w:p>
    <w:p w:rsidR="00B136C4" w:rsidRDefault="00B136C4" w:rsidP="00B136C4">
      <w:pPr>
        <w:pStyle w:val="ListParagraph"/>
        <w:numPr>
          <w:ilvl w:val="0"/>
          <w:numId w:val="1"/>
        </w:numPr>
      </w:pPr>
      <w:r>
        <w:t>Was it torture?</w:t>
      </w:r>
      <w:r w:rsidR="00033B8D">
        <w:t xml:space="preserve"> - Yes</w:t>
      </w:r>
      <w:bookmarkStart w:id="0" w:name="_GoBack"/>
      <w:bookmarkEnd w:id="0"/>
    </w:p>
    <w:p w:rsidR="00B136C4" w:rsidRDefault="00B136C4" w:rsidP="00B136C4">
      <w:r>
        <w:t xml:space="preserve">Grave Breach of the Geneva Conventions: No </w:t>
      </w:r>
      <w:proofErr w:type="gramStart"/>
      <w:r>
        <w:t>-  this</w:t>
      </w:r>
      <w:proofErr w:type="gramEnd"/>
      <w:r>
        <w:t xml:space="preserve"> was an internal conflict between 2 of the ethnic group</w:t>
      </w:r>
      <w:r w:rsidR="00DF1F4D">
        <w:t>s within the fictional Togoland, and not an international conflict.</w:t>
      </w:r>
    </w:p>
    <w:p w:rsidR="00B136C4" w:rsidRDefault="00B136C4" w:rsidP="00B136C4">
      <w:r>
        <w:t xml:space="preserve">Other War Crimes Involved: </w:t>
      </w:r>
      <w:r w:rsidR="00DF1F4D">
        <w:t>No – since new regime was attacking only their political opponents</w:t>
      </w:r>
    </w:p>
    <w:p w:rsidR="00DF1F4D" w:rsidRDefault="00DF1F4D" w:rsidP="00B136C4">
      <w:r>
        <w:t>Genocide: Yes – since the Togoland Army was ordered to “wipe-out” all protesters at Togoland Square, and 7,000 civilians were killed in 15 minutes.</w:t>
      </w:r>
    </w:p>
    <w:p w:rsidR="00DF1F4D" w:rsidRDefault="00DF1F4D" w:rsidP="00B136C4">
      <w:r>
        <w:t xml:space="preserve">Crime </w:t>
      </w:r>
      <w:proofErr w:type="gramStart"/>
      <w:r>
        <w:t>Against</w:t>
      </w:r>
      <w:proofErr w:type="gramEnd"/>
      <w:r>
        <w:t xml:space="preserve"> Humanity: Yes – Absolutely</w:t>
      </w:r>
    </w:p>
    <w:p w:rsidR="00DF1F4D" w:rsidRDefault="00DF1F4D" w:rsidP="00B136C4">
      <w:r>
        <w:t xml:space="preserve">Torture: Yes – Gen. </w:t>
      </w:r>
      <w:proofErr w:type="spellStart"/>
      <w:r>
        <w:t>Cederick</w:t>
      </w:r>
      <w:proofErr w:type="spellEnd"/>
      <w:r>
        <w:t>, while VP Erickson was out of the country in Geneva and unable to take over when President has a heart attack, accuses leaders from former President’s regime of all sorts of corruption, rounds them up and has them “water boarded”, a simulated form of drowning and a torture tactic some people believe, and consequently, many of these people “confess” to the crimes of corruption, whether or not they were committed or not.  He then proceeded to have them executed without trial.</w:t>
      </w:r>
    </w:p>
    <w:p w:rsidR="004404B8" w:rsidRDefault="004404B8" w:rsidP="00B136C4">
      <w:r>
        <w:lastRenderedPageBreak/>
        <w:t xml:space="preserve">So </w:t>
      </w:r>
      <w:r w:rsidR="000B005B">
        <w:t xml:space="preserve">for the above mentioned reasons, </w:t>
      </w:r>
      <w:r>
        <w:t xml:space="preserve">I would argue that trading Justice for Peace in the case of General </w:t>
      </w:r>
      <w:proofErr w:type="spellStart"/>
      <w:r>
        <w:t>Cederick</w:t>
      </w:r>
      <w:proofErr w:type="spellEnd"/>
      <w:r>
        <w:t xml:space="preserve"> is a violation of International Criminal Law.</w:t>
      </w:r>
    </w:p>
    <w:sectPr w:rsidR="00440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73AD7"/>
    <w:multiLevelType w:val="hybridMultilevel"/>
    <w:tmpl w:val="43628128"/>
    <w:lvl w:ilvl="0" w:tplc="905CC2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DF"/>
    <w:rsid w:val="00033B8D"/>
    <w:rsid w:val="000B005B"/>
    <w:rsid w:val="002732F7"/>
    <w:rsid w:val="003269E2"/>
    <w:rsid w:val="004404B8"/>
    <w:rsid w:val="008949DF"/>
    <w:rsid w:val="00B136C4"/>
    <w:rsid w:val="00D35EAF"/>
    <w:rsid w:val="00DF1F4D"/>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49DF"/>
  </w:style>
  <w:style w:type="paragraph" w:styleId="ListParagraph">
    <w:name w:val="List Paragraph"/>
    <w:basedOn w:val="Normal"/>
    <w:uiPriority w:val="34"/>
    <w:qFormat/>
    <w:rsid w:val="00B136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49DF"/>
  </w:style>
  <w:style w:type="paragraph" w:styleId="ListParagraph">
    <w:name w:val="List Paragraph"/>
    <w:basedOn w:val="Normal"/>
    <w:uiPriority w:val="34"/>
    <w:qFormat/>
    <w:rsid w:val="00B13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44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5</cp:revision>
  <dcterms:created xsi:type="dcterms:W3CDTF">2013-09-30T09:37:00Z</dcterms:created>
  <dcterms:modified xsi:type="dcterms:W3CDTF">2013-09-30T09:59:00Z</dcterms:modified>
</cp:coreProperties>
</file>