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Based on the article in your reading materials, “Chaos in the Courtroom</w:t>
      </w:r>
      <w:proofErr w:type="gramStart"/>
      <w:r w:rsidRPr="004E4BB7">
        <w:rPr>
          <w:rFonts w:ascii="Helvetica" w:eastAsia="Times New Roman" w:hAnsi="Helvetica" w:cs="Helvetica"/>
          <w:color w:val="333333"/>
          <w:sz w:val="21"/>
          <w:szCs w:val="21"/>
        </w:rPr>
        <w:t>:</w:t>
      </w:r>
      <w:proofErr w:type="gramEnd"/>
      <w:r w:rsidRPr="004E4BB7">
        <w:rPr>
          <w:rFonts w:ascii="Helvetica" w:eastAsia="Times New Roman" w:hAnsi="Helvetica" w:cs="Helvetica"/>
          <w:b/>
          <w:bCs/>
          <w:color w:val="333333"/>
          <w:sz w:val="21"/>
          <w:szCs w:val="21"/>
        </w:rPr>
        <w:br/>
      </w:r>
      <w:r w:rsidRPr="004E4BB7">
        <w:rPr>
          <w:rFonts w:ascii="Helvetica" w:eastAsia="Times New Roman" w:hAnsi="Helvetica" w:cs="Helvetica"/>
          <w:color w:val="333333"/>
          <w:sz w:val="21"/>
          <w:szCs w:val="21"/>
        </w:rPr>
        <w:t>Controlling Disruptive Defendants and Contumacious Counsel in War Crimes Trials,” 39 Case Western Reserve journal of International Law 155-170 (2007).</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For purposes of the simulation, assume you are a judge presiding over an international war crimes tribunal.  You are invited to post an on-line submission indicating how you would handle one or more of the following twelve scenarios:</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1.     While in pre-trial confinement at the Tribunal, the Defendant writes and has published slanderous biographical accounts about the Prosecutor and Chief Judge.  Using made up facts, the book about the Prosecutor asserts that</w:t>
      </w:r>
      <w:r w:rsidRPr="004E4BB7">
        <w:rPr>
          <w:rFonts w:ascii="Helvetica" w:eastAsia="Times New Roman" w:hAnsi="Helvetica" w:cs="Helvetica"/>
          <w:color w:val="333333"/>
          <w:sz w:val="21"/>
          <w:szCs w:val="21"/>
        </w:rPr>
        <w:br/>
        <w:t>he is an alcoholic and closet homosexual, and the book about the Judge asserts that she has taken bribes from various governments to rule against the Defendant.</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2.      The Defendant refuses to rise when the Judge enters the room or to address the Judge respectfully as “Your Honor.”  And he sits with his back to the judges.</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3.      The Defendant refuses to dress appropriately, coming into the Courtroom in his pajamas.</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4.      The Defendant loudly hums his country’s national anthem in order to create a distraction during the testimony of a particularly compelling witness.</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5.      The Defendant insists on taking a prayer break at the holy hour in the middle of witness testimony.</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6.      A self-represented Defendant files pleadings and briefs which employ frequent curse words and insults aimed at the Court.</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lastRenderedPageBreak/>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7.      A self-represented Defendant insists on making political speeches instead of asking questions during cross examination, and yells at the Prosecution witnesses, attempting to intimidate them.</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 xml:space="preserve">8.      While on the witness stand testifying on </w:t>
      </w:r>
      <w:proofErr w:type="gramStart"/>
      <w:r w:rsidRPr="004E4BB7">
        <w:rPr>
          <w:rFonts w:ascii="Helvetica" w:eastAsia="Times New Roman" w:hAnsi="Helvetica" w:cs="Helvetica"/>
          <w:color w:val="333333"/>
          <w:sz w:val="21"/>
          <w:szCs w:val="21"/>
        </w:rPr>
        <w:t>his own</w:t>
      </w:r>
      <w:proofErr w:type="gramEnd"/>
      <w:r w:rsidRPr="004E4BB7">
        <w:rPr>
          <w:rFonts w:ascii="Helvetica" w:eastAsia="Times New Roman" w:hAnsi="Helvetica" w:cs="Helvetica"/>
          <w:color w:val="333333"/>
          <w:sz w:val="21"/>
          <w:szCs w:val="21"/>
        </w:rPr>
        <w:t xml:space="preserve"> behalf, the Defendant looks into the camera and exhorts his followers to attack members and supporters of the new government.</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9.      The Defendant instructs his lawyer that he wants to boycott the proceedings to protest a particular ruling by the Court.  Thereafter, the lawyer and Defendant refuse to show up in court.</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10.   A Defendant goes on a hunger strike, and becomes so weakened that his life is in imminent danger.</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11.   A Defense Lawyer gives interviews to the media in which he accuses the Court of bias and incompetence.</w:t>
      </w:r>
    </w:p>
    <w:p w:rsidR="004E4BB7" w:rsidRPr="004E4BB7" w:rsidRDefault="004E4BB7" w:rsidP="004E4BB7">
      <w:pPr>
        <w:spacing w:after="0" w:line="240" w:lineRule="auto"/>
        <w:rPr>
          <w:rFonts w:ascii="Times New Roman" w:eastAsia="Times New Roman" w:hAnsi="Times New Roman" w:cs="Times New Roman"/>
          <w:sz w:val="24"/>
          <w:szCs w:val="24"/>
        </w:rPr>
      </w:pPr>
      <w:r w:rsidRPr="004E4BB7">
        <w:rPr>
          <w:rFonts w:ascii="Helvetica" w:eastAsia="Times New Roman" w:hAnsi="Helvetica" w:cs="Helvetica"/>
          <w:color w:val="333333"/>
          <w:sz w:val="21"/>
          <w:szCs w:val="21"/>
        </w:rPr>
        <w:br/>
      </w:r>
      <w:r w:rsidRPr="004E4BB7">
        <w:rPr>
          <w:rFonts w:ascii="Helvetica" w:eastAsia="Times New Roman" w:hAnsi="Helvetica" w:cs="Helvetica"/>
          <w:color w:val="333333"/>
          <w:sz w:val="21"/>
          <w:szCs w:val="21"/>
        </w:rPr>
        <w:br/>
      </w:r>
    </w:p>
    <w:p w:rsidR="004E4BB7" w:rsidRPr="004E4BB7" w:rsidRDefault="004E4BB7" w:rsidP="004E4BB7">
      <w:pPr>
        <w:shd w:val="clear" w:color="auto" w:fill="FFFFFF"/>
        <w:spacing w:after="158" w:line="315" w:lineRule="atLeast"/>
        <w:rPr>
          <w:rFonts w:ascii="Helvetica" w:eastAsia="Times New Roman" w:hAnsi="Helvetica" w:cs="Helvetica"/>
          <w:color w:val="333333"/>
          <w:sz w:val="21"/>
          <w:szCs w:val="21"/>
        </w:rPr>
      </w:pPr>
      <w:r w:rsidRPr="004E4BB7">
        <w:rPr>
          <w:rFonts w:ascii="Helvetica" w:eastAsia="Times New Roman" w:hAnsi="Helvetica" w:cs="Helvetica"/>
          <w:color w:val="333333"/>
          <w:sz w:val="21"/>
          <w:szCs w:val="21"/>
        </w:rPr>
        <w:t>12.   A Defense Lawyer gives interviews to the media in which he discloses the identities of “confidential witnesses.”</w:t>
      </w:r>
    </w:p>
    <w:p w:rsidR="008341F1" w:rsidRDefault="008341F1">
      <w:bookmarkStart w:id="0" w:name="_GoBack"/>
      <w:bookmarkEnd w:id="0"/>
    </w:p>
    <w:sectPr w:rsidR="0083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BB7"/>
    <w:rsid w:val="002732F7"/>
    <w:rsid w:val="004E4BB7"/>
    <w:rsid w:val="008341F1"/>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B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B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2013-10-27T01:06:00Z</dcterms:created>
  <dcterms:modified xsi:type="dcterms:W3CDTF">2013-10-27T01:07:00Z</dcterms:modified>
</cp:coreProperties>
</file>