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 xml:space="preserve">In Task 1, we used routing tables stored at each node to enable packets to get from their source nodes to their destination nodes in the network by the process of forwarding at each node. Note that forwarding is a purely local process. Each node decides what to do with an incoming packet based on information stored in its own routing table. In Task 1, we assumed that the required routing tables had been pre-computed and stored at each node. In a real network, the required routing tables are unknown and possibly time varying as the state of the network changes. Thus, these routing tables need to be computed and dynamically updated by each node. </w:t>
      </w:r>
      <w:r/>
    </w:p>
    <w:p>
      <w:pPr>
        <w:pStyle w:val="Normal"/>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 xml:space="preserve">In the following two tasks, we will see how the nodes in the network can iteratively compute their routing tables by gathering information from their neighbors and integrating this information to update their routing tables using the distance vector algorithm. Specifically, in this task, we will first learn we can use a matrix to represent the links between nodes in the network and their costs, and to use this information to initialize the routing table. Then, in Task 3, we will learn how nodes update their routing tables iteratively. </w:t>
      </w:r>
      <w:r/>
    </w:p>
    <w:p>
      <w:pPr>
        <w:pStyle w:val="Normal"/>
        <w:widowControl/>
        <w:spacing w:before="0" w:after="0"/>
        <w:ind w:left="60" w:right="150" w:hanging="0"/>
        <w:jc w:val="left"/>
        <w:rPr>
          <w:smallCaps w:val="false"/>
          <w:caps w:val="false"/>
          <w:sz w:val="24"/>
          <w:spacing w:val="0"/>
          <w:i w:val="false"/>
          <w:shd w:fill="auto" w:val="clear"/>
        </w:rPr>
      </w:pPr>
      <w:r>
        <w:rPr>
          <w:i w:val="false"/>
          <w:caps w:val="false"/>
          <w:smallCaps w:val="false"/>
          <w:spacing w:val="0"/>
          <w:sz w:val="24"/>
          <w:shd w:fill="auto" w:val="clear"/>
        </w:rPr>
        <w:t>INSTRUCTIONS</w:t>
      </w:r>
      <w:r/>
    </w:p>
    <w:p>
      <w:pPr>
        <w:pStyle w:val="Normal"/>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In this exercise, your task is to initialize the routing table of each node based on knowledge about the links leaving the node and their costs. This information about the nodes neighbors might be obtained through the HELLO protocol discussed in lecture.</w:t>
      </w:r>
      <w:r/>
    </w:p>
    <w:p>
      <w:pPr>
        <w:pStyle w:val="Normal"/>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Consider the same network as in Task 1 as shown below.</w:t>
      </w:r>
      <w:r/>
    </w:p>
    <w:p>
      <w:pPr>
        <w:pStyle w:val="Normal"/>
        <w:widowControl/>
        <w:spacing w:before="0" w:after="0"/>
        <w:ind w:left="60" w:right="150" w:hanging="0"/>
      </w:pPr>
      <w:r>
        <w:rPr>
          <w:caps w:val="false"/>
          <w:smallCaps w:val="false"/>
          <w:color w:val="000000"/>
          <w:spacing w:val="0"/>
        </w:rPr>
        <w:drawing>
          <wp:inline distT="0" distB="0" distL="0" distR="0">
            <wp:extent cx="3771900" cy="2781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771900" cy="2781300"/>
                    </a:xfrm>
                    <a:prstGeom prst="rect">
                      <a:avLst/>
                    </a:prstGeom>
                    <a:noFill/>
                    <a:ln w="9525">
                      <a:noFill/>
                      <a:miter lim="800000"/>
                      <a:headEnd/>
                      <a:tailEnd/>
                    </a:ln>
                  </pic:spPr>
                </pic:pic>
              </a:graphicData>
            </a:graphic>
          </wp:inline>
        </w:drawing>
      </w:r>
      <w:r>
        <w:rPr>
          <w:caps w:val="false"/>
          <w:smallCaps w:val="false"/>
          <w:color w:val="000000"/>
          <w:spacing w:val="0"/>
          <w:shd w:fill="auto" w:val="clear"/>
        </w:rPr>
        <w:t xml:space="preserve"> </w:t>
      </w:r>
      <w:r/>
    </w:p>
    <w:p>
      <w:pPr>
        <w:pStyle w:val="Normal"/>
        <w:widowControl/>
        <w:spacing w:before="0" w:after="0"/>
        <w:ind w:left="60" w:right="150" w:hanging="0"/>
        <w:jc w:val="left"/>
      </w:pPr>
      <w:r>
        <w:rPr>
          <w:b w:val="false"/>
          <w:i w:val="false"/>
          <w:caps w:val="false"/>
          <w:smallCaps w:val="false"/>
          <w:color w:val="000000"/>
          <w:spacing w:val="0"/>
          <w:sz w:val="21"/>
          <w:shd w:fill="auto" w:val="clear"/>
        </w:rPr>
        <w:t xml:space="preserve">As shown in the lab demo, the connections between the nodes in this network can be represented by an </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-by-</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 xml:space="preserve"> symmetric matrix, where </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 xml:space="preserve"> is the number of nodes in the network (6 in this example). For example, the matrix representation of the network above is given by </w:t>
      </w:r>
      <w:r/>
    </w:p>
    <w:p>
      <w:pPr>
        <w:pStyle w:val="Normal"/>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graph = [ 0 2 5 1 inf inf;</w:t>
      </w:r>
      <w:r/>
    </w:p>
    <w:p>
      <w:pPr>
        <w:pStyle w:val="Normal"/>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 xml:space="preserve">     2 0 3 2 inf </w:t>
      </w:r>
      <w:r>
        <w:rPr>
          <w:rFonts w:ascii="BitstreamVeraSansMonoRoman;monospace" w:hAnsi="BitstreamVeraSansMonoRoman;monospace"/>
          <w:b w:val="false"/>
          <w:i w:val="false"/>
          <w:caps w:val="false"/>
          <w:smallCaps w:val="false"/>
          <w:color w:val="A020F0"/>
          <w:spacing w:val="0"/>
          <w:sz w:val="21"/>
          <w:shd w:fill="auto" w:val="clear"/>
        </w:rPr>
        <w:t>inf</w:t>
      </w:r>
      <w:r>
        <w:rPr>
          <w:rFonts w:ascii="BitstreamVeraSansMonoRoman;monospace" w:hAnsi="BitstreamVeraSansMonoRoman;monospace"/>
          <w:b w:val="false"/>
          <w:i w:val="false"/>
          <w:caps w:val="false"/>
          <w:smallCaps w:val="false"/>
          <w:color w:val="000000"/>
          <w:spacing w:val="0"/>
          <w:sz w:val="21"/>
          <w:shd w:fill="auto" w:val="clear"/>
        </w:rPr>
        <w:t>;</w:t>
      </w:r>
      <w:r/>
    </w:p>
    <w:p>
      <w:pPr>
        <w:pStyle w:val="Normal"/>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ab/>
        <w:t xml:space="preserve">     5 3 0 3 1 5 ;</w:t>
      </w:r>
      <w:r/>
    </w:p>
    <w:p>
      <w:pPr>
        <w:pStyle w:val="Normal"/>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ab/>
        <w:t xml:space="preserve">     1 2 3 0 1 inf;</w:t>
      </w:r>
      <w:r/>
    </w:p>
    <w:p>
      <w:pPr>
        <w:pStyle w:val="Normal"/>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 xml:space="preserve">     inf </w:t>
      </w:r>
      <w:r>
        <w:rPr>
          <w:rFonts w:ascii="BitstreamVeraSansMonoRoman;monospace" w:hAnsi="BitstreamVeraSansMonoRoman;monospace"/>
          <w:b w:val="false"/>
          <w:i w:val="false"/>
          <w:caps w:val="false"/>
          <w:smallCaps w:val="false"/>
          <w:color w:val="A020F0"/>
          <w:spacing w:val="0"/>
          <w:sz w:val="21"/>
          <w:shd w:fill="auto" w:val="clear"/>
        </w:rPr>
        <w:t>inf</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1</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1</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0</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 xml:space="preserve">2 </w:t>
      </w:r>
      <w:r>
        <w:rPr>
          <w:rFonts w:ascii="BitstreamVeraSansMonoRoman;monospace" w:hAnsi="BitstreamVeraSansMonoRoman;monospace"/>
          <w:b w:val="false"/>
          <w:i w:val="false"/>
          <w:caps w:val="false"/>
          <w:smallCaps w:val="false"/>
          <w:color w:val="000000"/>
          <w:spacing w:val="0"/>
          <w:sz w:val="21"/>
          <w:shd w:fill="auto" w:val="clear"/>
        </w:rPr>
        <w:t>;</w:t>
      </w:r>
      <w:r/>
    </w:p>
    <w:p>
      <w:pPr>
        <w:pStyle w:val="Normal"/>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 xml:space="preserve">     inf </w:t>
      </w:r>
      <w:r>
        <w:rPr>
          <w:rFonts w:ascii="BitstreamVeraSansMonoRoman;monospace" w:hAnsi="BitstreamVeraSansMonoRoman;monospace"/>
          <w:b w:val="false"/>
          <w:i w:val="false"/>
          <w:caps w:val="false"/>
          <w:smallCaps w:val="false"/>
          <w:color w:val="A020F0"/>
          <w:spacing w:val="0"/>
          <w:sz w:val="21"/>
          <w:shd w:fill="auto" w:val="clear"/>
        </w:rPr>
        <w:t>inf</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5</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inf</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2</w:t>
      </w: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A020F0"/>
          <w:spacing w:val="0"/>
          <w:sz w:val="21"/>
          <w:shd w:fill="auto" w:val="clear"/>
        </w:rPr>
        <w:t>0 ]</w:t>
      </w:r>
      <w:r>
        <w:rPr>
          <w:rFonts w:ascii="BitstreamVeraSansMonoRoman;monospace" w:hAnsi="BitstreamVeraSansMonoRoman;monospace"/>
          <w:b w:val="false"/>
          <w:i w:val="false"/>
          <w:caps w:val="false"/>
          <w:smallCaps w:val="false"/>
          <w:color w:val="000000"/>
          <w:spacing w:val="0"/>
          <w:sz w:val="21"/>
          <w:shd w:fill="auto" w:val="clear"/>
        </w:rPr>
        <w:t>;</w:t>
      </w:r>
      <w:r/>
    </w:p>
    <w:p>
      <w:pPr>
        <w:pStyle w:val="Normal"/>
        <w:widowControl/>
        <w:spacing w:before="0" w:after="0"/>
        <w:ind w:left="60" w:right="150" w:hanging="0"/>
        <w:jc w:val="left"/>
      </w:pPr>
      <w:r>
        <w:rPr>
          <w:b w:val="false"/>
          <w:i w:val="false"/>
          <w:caps w:val="false"/>
          <w:smallCaps w:val="false"/>
          <w:color w:val="000000"/>
          <w:spacing w:val="0"/>
          <w:sz w:val="21"/>
          <w:shd w:fill="auto" w:val="clear"/>
        </w:rPr>
        <w:t xml:space="preserve">The element </w:t>
      </w:r>
      <w:r>
        <w:rPr>
          <w:b/>
          <w:i w:val="false"/>
          <w:caps w:val="false"/>
          <w:smallCaps w:val="false"/>
          <w:color w:val="000000"/>
          <w:spacing w:val="0"/>
          <w:sz w:val="21"/>
          <w:shd w:fill="auto" w:val="clear"/>
        </w:rPr>
        <w:t>graph(i,j)</w:t>
      </w:r>
      <w:r>
        <w:rPr>
          <w:b w:val="false"/>
          <w:i w:val="false"/>
          <w:caps w:val="false"/>
          <w:smallCaps w:val="false"/>
          <w:color w:val="000000"/>
          <w:spacing w:val="0"/>
          <w:sz w:val="21"/>
          <w:shd w:fill="auto" w:val="clear"/>
        </w:rPr>
        <w:t xml:space="preserve"> contains the cost of the link between nodes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and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For example, the element </w:t>
      </w:r>
      <w:r>
        <w:rPr>
          <w:b/>
          <w:i w:val="false"/>
          <w:caps w:val="false"/>
          <w:smallCaps w:val="false"/>
          <w:color w:val="000000"/>
          <w:spacing w:val="0"/>
          <w:sz w:val="21"/>
          <w:shd w:fill="auto" w:val="clear"/>
        </w:rPr>
        <w:t>graph(1,2)</w:t>
      </w:r>
      <w:r>
        <w:rPr>
          <w:b w:val="false"/>
          <w:i w:val="false"/>
          <w:caps w:val="false"/>
          <w:smallCaps w:val="false"/>
          <w:color w:val="000000"/>
          <w:spacing w:val="0"/>
          <w:sz w:val="21"/>
          <w:shd w:fill="auto" w:val="clear"/>
        </w:rPr>
        <w:t xml:space="preserve">, which has the value 2, indicates that node 1 is directly connected to node 2 by a link and that the cost of taking that link is 2. When two nodes are not directly connected, for example nodes </w:t>
      </w:r>
      <w:r>
        <w:rPr>
          <w:b/>
          <w:i w:val="false"/>
          <w:caps w:val="false"/>
          <w:smallCaps w:val="false"/>
          <w:color w:val="000000"/>
          <w:spacing w:val="0"/>
          <w:sz w:val="21"/>
          <w:shd w:fill="auto" w:val="clear"/>
        </w:rPr>
        <w:t>1</w:t>
      </w:r>
      <w:r>
        <w:rPr>
          <w:b w:val="false"/>
          <w:i w:val="false"/>
          <w:caps w:val="false"/>
          <w:smallCaps w:val="false"/>
          <w:color w:val="000000"/>
          <w:spacing w:val="0"/>
          <w:sz w:val="21"/>
          <w:shd w:fill="auto" w:val="clear"/>
        </w:rPr>
        <w:t xml:space="preserve"> and </w:t>
      </w:r>
      <w:r>
        <w:rPr>
          <w:b/>
          <w:i w:val="false"/>
          <w:caps w:val="false"/>
          <w:smallCaps w:val="false"/>
          <w:color w:val="000000"/>
          <w:spacing w:val="0"/>
          <w:sz w:val="21"/>
          <w:shd w:fill="auto" w:val="clear"/>
        </w:rPr>
        <w:t>5</w:t>
      </w:r>
      <w:r>
        <w:rPr>
          <w:b w:val="false"/>
          <w:i w:val="false"/>
          <w:caps w:val="false"/>
          <w:smallCaps w:val="false"/>
          <w:color w:val="000000"/>
          <w:spacing w:val="0"/>
          <w:sz w:val="21"/>
          <w:shd w:fill="auto" w:val="clear"/>
        </w:rPr>
        <w:t>, the corresponding element in the matrix is set to infinity (</w:t>
      </w:r>
      <w:r>
        <w:rPr>
          <w:b/>
          <w:i w:val="false"/>
          <w:caps w:val="false"/>
          <w:smallCaps w:val="false"/>
          <w:color w:val="000000"/>
          <w:spacing w:val="0"/>
          <w:sz w:val="21"/>
          <w:shd w:fill="auto" w:val="clear"/>
        </w:rPr>
        <w:t>inf</w:t>
      </w:r>
      <w:r>
        <w:rPr>
          <w:b w:val="false"/>
          <w:i w:val="false"/>
          <w:caps w:val="false"/>
          <w:smallCaps w:val="false"/>
          <w:color w:val="000000"/>
          <w:spacing w:val="0"/>
          <w:sz w:val="21"/>
          <w:shd w:fill="auto" w:val="clear"/>
        </w:rPr>
        <w:t xml:space="preserve">). Finally, the cost of connection between a node and itself is zero, i.e. </w:t>
      </w:r>
      <w:r>
        <w:rPr>
          <w:b/>
          <w:i w:val="false"/>
          <w:caps w:val="false"/>
          <w:smallCaps w:val="false"/>
          <w:color w:val="000000"/>
          <w:spacing w:val="0"/>
          <w:sz w:val="21"/>
          <w:shd w:fill="auto" w:val="clear"/>
        </w:rPr>
        <w:t>graph(i,i)=0</w:t>
      </w:r>
      <w:r>
        <w:rPr>
          <w:b w:val="false"/>
          <w:i w:val="false"/>
          <w:caps w:val="false"/>
          <w:smallCaps w:val="false"/>
          <w:color w:val="000000"/>
          <w:spacing w:val="0"/>
          <w:sz w:val="21"/>
          <w:shd w:fill="auto" w:val="clear"/>
        </w:rPr>
        <w:t xml:space="preserve"> for all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Note that the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th row of </w:t>
      </w:r>
      <w:r>
        <w:rPr>
          <w:b/>
          <w:i w:val="false"/>
          <w:caps w:val="false"/>
          <w:smallCaps w:val="false"/>
          <w:color w:val="000000"/>
          <w:spacing w:val="0"/>
          <w:sz w:val="21"/>
          <w:shd w:fill="auto" w:val="clear"/>
        </w:rPr>
        <w:t>graph</w:t>
      </w:r>
      <w:r>
        <w:rPr>
          <w:b w:val="false"/>
          <w:i w:val="false"/>
          <w:caps w:val="false"/>
          <w:smallCaps w:val="false"/>
          <w:color w:val="000000"/>
          <w:spacing w:val="0"/>
          <w:sz w:val="21"/>
          <w:shd w:fill="auto" w:val="clear"/>
        </w:rPr>
        <w:t xml:space="preserve"> contains information about the neighbors of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and the costs of the links from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to those neighbors. </w:t>
      </w:r>
      <w:r/>
    </w:p>
    <w:p>
      <w:pPr>
        <w:pStyle w:val="Normal"/>
        <w:widowControl/>
        <w:spacing w:before="0" w:after="0"/>
        <w:ind w:left="60" w:right="150" w:hanging="0"/>
        <w:jc w:val="left"/>
      </w:pPr>
      <w:r>
        <w:rPr>
          <w:b w:val="false"/>
          <w:i w:val="false"/>
          <w:caps w:val="false"/>
          <w:smallCaps w:val="false"/>
          <w:color w:val="000000"/>
          <w:spacing w:val="0"/>
          <w:sz w:val="21"/>
          <w:shd w:fill="auto" w:val="clear"/>
        </w:rPr>
        <w:t xml:space="preserve">We will initialize the routing table at each node using the list of neighbors at the node and the costs of the links between the node and its neighbours. In other words, initially, each node only knows that it can reach its immediate neighbors in the network, and the costs associated with reaching them. In a real network, each node can obtain this information about its neighbors can be obatained by broadcasting (e.g. the HELLO protocol). In this task, we will extract this information from the matrix </w:t>
      </w:r>
      <w:r>
        <w:rPr>
          <w:b/>
          <w:i w:val="false"/>
          <w:caps w:val="false"/>
          <w:smallCaps w:val="false"/>
          <w:color w:val="000000"/>
          <w:spacing w:val="0"/>
          <w:sz w:val="21"/>
          <w:shd w:fill="auto" w:val="clear"/>
        </w:rPr>
        <w:t>graph</w:t>
      </w:r>
      <w:r>
        <w:rPr>
          <w:b w:val="false"/>
          <w:i w:val="false"/>
          <w:caps w:val="false"/>
          <w:smallCaps w:val="false"/>
          <w:color w:val="000000"/>
          <w:spacing w:val="0"/>
          <w:sz w:val="21"/>
          <w:shd w:fill="auto" w:val="clear"/>
        </w:rPr>
        <w:t>, which we assume to be known.</w:t>
      </w:r>
      <w:r/>
    </w:p>
    <w:p>
      <w:pPr>
        <w:pStyle w:val="Normal"/>
        <w:widowControl/>
        <w:spacing w:before="0" w:after="0"/>
        <w:ind w:left="60" w:right="150" w:hanging="0"/>
        <w:jc w:val="left"/>
      </w:pPr>
      <w:r>
        <w:rPr>
          <w:b w:val="false"/>
          <w:i w:val="false"/>
          <w:caps w:val="false"/>
          <w:smallCaps w:val="false"/>
          <w:color w:val="000000"/>
          <w:spacing w:val="0"/>
          <w:sz w:val="21"/>
          <w:shd w:fill="auto" w:val="clear"/>
        </w:rPr>
        <w:t xml:space="preserve">Using the information stored in the matrix </w:t>
      </w:r>
      <w:r>
        <w:rPr>
          <w:b/>
          <w:i w:val="false"/>
          <w:caps w:val="false"/>
          <w:smallCaps w:val="false"/>
          <w:color w:val="000000"/>
          <w:spacing w:val="0"/>
          <w:sz w:val="21"/>
          <w:shd w:fill="auto" w:val="clear"/>
        </w:rPr>
        <w:t>graph</w:t>
      </w:r>
      <w:r>
        <w:rPr>
          <w:b w:val="false"/>
          <w:i w:val="false"/>
          <w:caps w:val="false"/>
          <w:smallCaps w:val="false"/>
          <w:color w:val="000000"/>
          <w:spacing w:val="0"/>
          <w:sz w:val="21"/>
          <w:shd w:fill="auto" w:val="clear"/>
        </w:rPr>
        <w:t>, your code should define three variables:</w:t>
      </w:r>
      <w:r/>
    </w:p>
    <w:p>
      <w:pPr>
        <w:pStyle w:val="Normal"/>
        <w:widowControl/>
        <w:spacing w:before="0" w:after="0"/>
        <w:ind w:left="60" w:right="150" w:hanging="0"/>
        <w:jc w:val="left"/>
      </w:pPr>
      <w:r>
        <w:rPr>
          <w:b/>
          <w:i w:val="false"/>
          <w:caps w:val="false"/>
          <w:smallCaps w:val="false"/>
          <w:color w:val="000000"/>
          <w:spacing w:val="0"/>
          <w:sz w:val="21"/>
          <w:shd w:fill="auto" w:val="clear"/>
        </w:rPr>
        <w:t>neighbors</w:t>
      </w:r>
      <w:r>
        <w:rPr>
          <w:b w:val="false"/>
          <w:i w:val="false"/>
          <w:caps w:val="false"/>
          <w:smallCaps w:val="false"/>
          <w:color w:val="000000"/>
          <w:spacing w:val="0"/>
          <w:sz w:val="21"/>
          <w:shd w:fill="auto" w:val="clear"/>
        </w:rPr>
        <w:t xml:space="preserve">: This is a cell array containing </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 xml:space="preserve"> cells, where the cell </w:t>
      </w:r>
      <w:r>
        <w:rPr>
          <w:b/>
          <w:i w:val="false"/>
          <w:caps w:val="false"/>
          <w:smallCaps w:val="false"/>
          <w:color w:val="000000"/>
          <w:spacing w:val="0"/>
          <w:sz w:val="21"/>
          <w:shd w:fill="auto" w:val="clear"/>
        </w:rPr>
        <w:t>neighbors{i}</w:t>
      </w:r>
      <w:r>
        <w:rPr>
          <w:b w:val="false"/>
          <w:i w:val="false"/>
          <w:caps w:val="false"/>
          <w:smallCaps w:val="false"/>
          <w:color w:val="000000"/>
          <w:spacing w:val="0"/>
          <w:sz w:val="21"/>
          <w:shd w:fill="auto" w:val="clear"/>
        </w:rPr>
        <w:t xml:space="preserve"> contains a column vector whose elements are the indices of the nodes that are neighbors of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w:t>
      </w:r>
      <w:r/>
    </w:p>
    <w:p>
      <w:pPr>
        <w:pStyle w:val="Normal"/>
        <w:widowControl/>
        <w:spacing w:before="0" w:after="0"/>
        <w:ind w:left="60" w:right="150" w:hanging="0"/>
        <w:jc w:val="left"/>
      </w:pPr>
      <w:r>
        <w:rPr>
          <w:b/>
          <w:i w:val="false"/>
          <w:caps w:val="false"/>
          <w:smallCaps w:val="false"/>
          <w:color w:val="000000"/>
          <w:spacing w:val="0"/>
          <w:sz w:val="21"/>
          <w:shd w:fill="auto" w:val="clear"/>
        </w:rPr>
        <w:t>costs</w:t>
      </w:r>
      <w:r>
        <w:rPr>
          <w:b w:val="false"/>
          <w:i w:val="false"/>
          <w:caps w:val="false"/>
          <w:smallCaps w:val="false"/>
          <w:color w:val="000000"/>
          <w:spacing w:val="0"/>
          <w:sz w:val="21"/>
          <w:shd w:fill="auto" w:val="clear"/>
        </w:rPr>
        <w:t xml:space="preserve">: This is a cell array containing </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 xml:space="preserve"> cells, where the cell </w:t>
      </w:r>
      <w:r>
        <w:rPr>
          <w:b/>
          <w:i w:val="false"/>
          <w:caps w:val="false"/>
          <w:smallCaps w:val="false"/>
          <w:color w:val="000000"/>
          <w:spacing w:val="0"/>
          <w:sz w:val="21"/>
          <w:shd w:fill="auto" w:val="clear"/>
        </w:rPr>
        <w:t>costs{i}</w:t>
      </w:r>
      <w:r>
        <w:rPr>
          <w:b w:val="false"/>
          <w:i w:val="false"/>
          <w:caps w:val="false"/>
          <w:smallCaps w:val="false"/>
          <w:color w:val="000000"/>
          <w:spacing w:val="0"/>
          <w:sz w:val="21"/>
          <w:shd w:fill="auto" w:val="clear"/>
        </w:rPr>
        <w:t xml:space="preserve"> contains a column vector whose elements are the costs associated with each link from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to the neighbor in the corresponding entry in </w:t>
      </w:r>
      <w:r>
        <w:rPr>
          <w:b/>
          <w:i w:val="false"/>
          <w:caps w:val="false"/>
          <w:smallCaps w:val="false"/>
          <w:color w:val="000000"/>
          <w:spacing w:val="0"/>
          <w:sz w:val="21"/>
          <w:shd w:fill="auto" w:val="clear"/>
        </w:rPr>
        <w:t>neighbors{i}</w:t>
      </w:r>
      <w:r>
        <w:rPr>
          <w:b w:val="false"/>
          <w:i w:val="false"/>
          <w:caps w:val="false"/>
          <w:smallCaps w:val="false"/>
          <w:color w:val="000000"/>
          <w:spacing w:val="0"/>
          <w:sz w:val="21"/>
          <w:shd w:fill="auto" w:val="clear"/>
        </w:rPr>
        <w:t xml:space="preserve">. Thus </w:t>
      </w:r>
      <w:r>
        <w:rPr>
          <w:b/>
          <w:i w:val="false"/>
          <w:caps w:val="false"/>
          <w:smallCaps w:val="false"/>
          <w:color w:val="000000"/>
          <w:spacing w:val="0"/>
          <w:sz w:val="21"/>
          <w:shd w:fill="auto" w:val="clear"/>
        </w:rPr>
        <w:t>costs{i}</w:t>
      </w:r>
      <w:r>
        <w:rPr>
          <w:b w:val="false"/>
          <w:i w:val="false"/>
          <w:caps w:val="false"/>
          <w:smallCaps w:val="false"/>
          <w:color w:val="000000"/>
          <w:spacing w:val="0"/>
          <w:sz w:val="21"/>
          <w:shd w:fill="auto" w:val="clear"/>
        </w:rPr>
        <w:t xml:space="preserve"> and </w:t>
      </w:r>
      <w:r>
        <w:rPr>
          <w:b/>
          <w:i w:val="false"/>
          <w:caps w:val="false"/>
          <w:smallCaps w:val="false"/>
          <w:color w:val="000000"/>
          <w:spacing w:val="0"/>
          <w:sz w:val="21"/>
          <w:shd w:fill="auto" w:val="clear"/>
        </w:rPr>
        <w:t>neighbors{i}</w:t>
      </w:r>
      <w:r>
        <w:rPr>
          <w:b w:val="false"/>
          <w:i w:val="false"/>
          <w:caps w:val="false"/>
          <w:smallCaps w:val="false"/>
          <w:color w:val="000000"/>
          <w:spacing w:val="0"/>
          <w:sz w:val="21"/>
          <w:shd w:fill="auto" w:val="clear"/>
        </w:rPr>
        <w:t xml:space="preserve"> have the same dimension.</w:t>
      </w:r>
      <w:r/>
    </w:p>
    <w:p>
      <w:pPr>
        <w:pStyle w:val="Normal"/>
        <w:widowControl/>
        <w:spacing w:before="0" w:after="283"/>
        <w:ind w:left="60" w:right="150" w:hanging="0"/>
        <w:jc w:val="left"/>
      </w:pPr>
      <w:r>
        <w:rPr>
          <w:b/>
          <w:i w:val="false"/>
          <w:caps w:val="false"/>
          <w:smallCaps w:val="false"/>
          <w:color w:val="000000"/>
          <w:spacing w:val="0"/>
          <w:sz w:val="21"/>
          <w:shd w:fill="auto" w:val="clear"/>
        </w:rPr>
        <w:t>RT</w:t>
      </w:r>
      <w:r>
        <w:rPr>
          <w:b w:val="false"/>
          <w:i w:val="false"/>
          <w:caps w:val="false"/>
          <w:smallCaps w:val="false"/>
          <w:color w:val="000000"/>
          <w:spacing w:val="0"/>
          <w:sz w:val="21"/>
          <w:shd w:fill="auto" w:val="clear"/>
        </w:rPr>
        <w:t xml:space="preserve">: This is a cell array containing </w:t>
      </w:r>
      <w:r>
        <w:rPr>
          <w:b/>
          <w:i w:val="false"/>
          <w:caps w:val="false"/>
          <w:smallCaps w:val="false"/>
          <w:color w:val="000000"/>
          <w:spacing w:val="0"/>
          <w:sz w:val="21"/>
          <w:shd w:fill="auto" w:val="clear"/>
        </w:rPr>
        <w:t>n_nodes</w:t>
      </w:r>
      <w:r>
        <w:rPr>
          <w:b w:val="false"/>
          <w:i w:val="false"/>
          <w:caps w:val="false"/>
          <w:smallCaps w:val="false"/>
          <w:color w:val="000000"/>
          <w:spacing w:val="0"/>
          <w:sz w:val="21"/>
          <w:shd w:fill="auto" w:val="clear"/>
        </w:rPr>
        <w:t xml:space="preserve"> cells, where the cell </w:t>
      </w:r>
      <w:r>
        <w:rPr>
          <w:b/>
          <w:i w:val="false"/>
          <w:caps w:val="false"/>
          <w:smallCaps w:val="false"/>
          <w:color w:val="000000"/>
          <w:spacing w:val="0"/>
          <w:sz w:val="21"/>
          <w:shd w:fill="auto" w:val="clear"/>
        </w:rPr>
        <w:t>RT{i}</w:t>
      </w:r>
      <w:r>
        <w:rPr>
          <w:b w:val="false"/>
          <w:i w:val="false"/>
          <w:caps w:val="false"/>
          <w:smallCaps w:val="false"/>
          <w:color w:val="000000"/>
          <w:spacing w:val="0"/>
          <w:sz w:val="21"/>
          <w:shd w:fill="auto" w:val="clear"/>
        </w:rPr>
        <w:t xml:space="preserve"> contains an initial estimate of the routintg table for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which is obtained from purely local information:</w:t>
      </w:r>
      <w:r/>
    </w:p>
    <w:p>
      <w:pPr>
        <w:pStyle w:val="TextBody"/>
        <w:widowControl/>
        <w:numPr>
          <w:ilvl w:val="0"/>
          <w:numId w:val="1"/>
        </w:numPr>
        <w:pBdr/>
        <w:shd w:fill="FFFFFF" w:val="clear"/>
        <w:tabs>
          <w:tab w:val="left" w:pos="0" w:leader="none"/>
        </w:tabs>
        <w:spacing w:before="0" w:after="0"/>
        <w:ind w:left="840" w:right="0" w:hanging="0"/>
        <w:jc w:val="left"/>
      </w:pPr>
      <w:r>
        <w:rPr>
          <w:b w:val="false"/>
          <w:i w:val="false"/>
          <w:caps w:val="false"/>
          <w:smallCaps w:val="false"/>
          <w:color w:val="000000"/>
          <w:spacing w:val="0"/>
          <w:sz w:val="21"/>
          <w:shd w:fill="auto" w:val="clear"/>
        </w:rPr>
        <w:t xml:space="preserve">The row </w:t>
      </w:r>
      <w:r>
        <w:rPr>
          <w:b/>
          <w:i w:val="false"/>
          <w:caps w:val="false"/>
          <w:smallCaps w:val="false"/>
          <w:color w:val="000000"/>
          <w:spacing w:val="0"/>
          <w:sz w:val="21"/>
          <w:shd w:fill="auto" w:val="clear"/>
        </w:rPr>
        <w:t>RT{i}(i,:) = [0 0]</w:t>
      </w:r>
      <w:r>
        <w:rPr>
          <w:b w:val="false"/>
          <w:i w:val="false"/>
          <w:caps w:val="false"/>
          <w:smallCaps w:val="false"/>
          <w:color w:val="000000"/>
          <w:spacing w:val="0"/>
          <w:sz w:val="21"/>
          <w:shd w:fill="auto" w:val="clear"/>
        </w:rPr>
        <w:t xml:space="preserve">, indicating that packets destined for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and arriving at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do not need to be forwarded. </w:t>
      </w:r>
      <w:r/>
    </w:p>
    <w:p>
      <w:pPr>
        <w:pStyle w:val="TextBody"/>
        <w:widowControl/>
        <w:numPr>
          <w:ilvl w:val="0"/>
          <w:numId w:val="1"/>
        </w:numPr>
        <w:pBdr/>
        <w:shd w:fill="FFFFFF" w:val="clear"/>
        <w:tabs>
          <w:tab w:val="left" w:pos="0" w:leader="none"/>
        </w:tabs>
        <w:spacing w:before="0" w:after="0"/>
        <w:ind w:left="840" w:right="0" w:hanging="0"/>
        <w:jc w:val="left"/>
      </w:pPr>
      <w:r>
        <w:rPr>
          <w:b w:val="false"/>
          <w:i w:val="false"/>
          <w:caps w:val="false"/>
          <w:smallCaps w:val="false"/>
          <w:color w:val="000000"/>
          <w:spacing w:val="0"/>
          <w:sz w:val="21"/>
          <w:shd w:fill="auto" w:val="clear"/>
        </w:rPr>
        <w:t xml:space="preserve">Packets destined for a node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where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is a neighbor of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are forwarded along the link leading directly to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and the associated cost of getting to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from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is the cost of the link from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to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w:t>
      </w:r>
      <w:r/>
    </w:p>
    <w:p>
      <w:pPr>
        <w:pStyle w:val="TextBody"/>
        <w:widowControl/>
        <w:numPr>
          <w:ilvl w:val="0"/>
          <w:numId w:val="1"/>
        </w:numPr>
        <w:pBdr/>
        <w:shd w:fill="FFFFFF" w:val="clear"/>
        <w:tabs>
          <w:tab w:val="left" w:pos="0" w:leader="none"/>
        </w:tabs>
        <w:spacing w:before="0" w:after="0"/>
        <w:ind w:left="840" w:right="0" w:hanging="0"/>
        <w:jc w:val="left"/>
      </w:pPr>
      <w:r>
        <w:rPr>
          <w:b w:val="false"/>
          <w:i w:val="false"/>
          <w:caps w:val="false"/>
          <w:smallCaps w:val="false"/>
          <w:color w:val="000000"/>
          <w:spacing w:val="0"/>
          <w:sz w:val="21"/>
          <w:shd w:fill="auto" w:val="clear"/>
        </w:rPr>
        <w:t xml:space="preserve">For packets destined for a node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where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is neither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nor a neighbor of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the row in the routing table ls </w:t>
      </w:r>
      <w:r>
        <w:rPr>
          <w:b/>
          <w:i w:val="false"/>
          <w:caps w:val="false"/>
          <w:smallCaps w:val="false"/>
          <w:color w:val="000000"/>
          <w:spacing w:val="0"/>
          <w:sz w:val="21"/>
          <w:shd w:fill="auto" w:val="clear"/>
        </w:rPr>
        <w:t>RT{i}(j,:) = [0 inf]</w:t>
      </w:r>
      <w:r>
        <w:rPr>
          <w:b w:val="false"/>
          <w:i w:val="false"/>
          <w:caps w:val="false"/>
          <w:smallCaps w:val="false"/>
          <w:color w:val="000000"/>
          <w:spacing w:val="0"/>
          <w:sz w:val="21"/>
          <w:shd w:fill="auto" w:val="clear"/>
        </w:rPr>
        <w:t xml:space="preserve">, indicating that the packet does not need to be forwarded (the packet is lost so it is discarded), and that the cost of getting to node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 xml:space="preserve"> from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is infinite (it cannot get to </w:t>
      </w:r>
      <w:r>
        <w:rPr>
          <w:b/>
          <w:i w:val="false"/>
          <w:caps w:val="false"/>
          <w:smallCaps w:val="false"/>
          <w:color w:val="000000"/>
          <w:spacing w:val="0"/>
          <w:sz w:val="21"/>
          <w:shd w:fill="auto" w:val="clear"/>
        </w:rPr>
        <w:t>j</w:t>
      </w:r>
      <w:r>
        <w:rPr>
          <w:b w:val="false"/>
          <w:i w:val="false"/>
          <w:caps w:val="false"/>
          <w:smallCaps w:val="false"/>
          <w:color w:val="000000"/>
          <w:spacing w:val="0"/>
          <w:sz w:val="21"/>
          <w:shd w:fill="auto" w:val="clear"/>
        </w:rPr>
        <w:t>).</w:t>
      </w:r>
      <w:r/>
    </w:p>
    <w:p>
      <w:pPr>
        <w:pStyle w:val="TextBody"/>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For example, by looking at the first row of the matrix, we note that node 1 is directly connected with nodes 2, 3, and 4 with cost 2, 5, and 1 respectively. Thus, we should have</w:t>
      </w:r>
      <w:r/>
    </w:p>
    <w:p>
      <w:pPr>
        <w:pStyle w:val="TextBody"/>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neighbors{1} = [ 2</w:t>
        <w:tab/>
        <w:tab/>
        <w:t>costs{1} = [ 2</w:t>
        <w:tab/>
        <w:tab/>
        <w:t>RT{1} = [ 0 0</w:t>
      </w:r>
      <w:r/>
    </w:p>
    <w:p>
      <w:pPr>
        <w:pStyle w:val="TextBody"/>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ab/>
        <w:t xml:space="preserve">       </w:t>
      </w:r>
      <w:r>
        <w:rPr>
          <w:rFonts w:ascii="BitstreamVeraSansMonoRoman;monospace" w:hAnsi="BitstreamVeraSansMonoRoman;monospace"/>
          <w:b w:val="false"/>
          <w:i w:val="false"/>
          <w:caps w:val="false"/>
          <w:smallCaps w:val="false"/>
          <w:color w:val="000000"/>
          <w:spacing w:val="0"/>
          <w:sz w:val="21"/>
          <w:shd w:fill="auto" w:val="clear"/>
        </w:rPr>
        <w:t>3</w:t>
        <w:tab/>
        <w:tab/>
        <w:tab/>
        <w:tab/>
        <w:t>5</w:t>
        <w:tab/>
        <w:tab/>
        <w:tab/>
        <w:t xml:space="preserve">      2 2</w:t>
      </w:r>
      <w:r/>
    </w:p>
    <w:p>
      <w:pPr>
        <w:pStyle w:val="TextBody"/>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ab/>
        <w:t xml:space="preserve">        </w:t>
      </w:r>
      <w:r>
        <w:rPr>
          <w:rFonts w:ascii="BitstreamVeraSansMonoRoman;monospace" w:hAnsi="BitstreamVeraSansMonoRoman;monospace"/>
          <w:b w:val="false"/>
          <w:i w:val="false"/>
          <w:caps w:val="false"/>
          <w:smallCaps w:val="false"/>
          <w:color w:val="000000"/>
          <w:spacing w:val="0"/>
          <w:sz w:val="21"/>
          <w:shd w:fill="auto" w:val="clear"/>
        </w:rPr>
        <w:t>4];</w:t>
      </w:r>
      <w:r>
        <w:rPr>
          <w:rFonts w:ascii="BitstreamVeraSansMonoRoman;monospace" w:hAnsi="BitstreamVeraSansMonoRoman;monospace"/>
          <w:b w:val="false"/>
          <w:i w:val="false"/>
          <w:caps w:val="false"/>
          <w:smallCaps w:val="false"/>
          <w:color w:val="000000"/>
          <w:spacing w:val="0"/>
          <w:sz w:val="21"/>
          <w:shd w:fill="auto" w:val="clear"/>
        </w:rPr>
        <w:t xml:space="preserve"> </w:t>
        <w:tab/>
        <w:tab/>
        <w:tab/>
      </w:r>
      <w:r>
        <w:rPr>
          <w:rFonts w:ascii="BitstreamVeraSansMonoRoman;monospace" w:hAnsi="BitstreamVeraSansMonoRoman;monospace"/>
          <w:b w:val="false"/>
          <w:i w:val="false"/>
          <w:caps w:val="false"/>
          <w:smallCaps w:val="false"/>
          <w:color w:val="000000"/>
          <w:spacing w:val="0"/>
          <w:sz w:val="21"/>
          <w:shd w:fill="auto" w:val="clear"/>
        </w:rPr>
        <w:t>1];</w:t>
        <w:tab/>
        <w:tab/>
        <w:t xml:space="preserve">                 3 5</w:t>
      </w:r>
      <w:r/>
    </w:p>
    <w:p>
      <w:pPr>
        <w:pStyle w:val="TextBody"/>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 xml:space="preserve"> </w:t>
      </w:r>
      <w:r>
        <w:rPr>
          <w:rFonts w:ascii="BitstreamVeraSansMonoRoman;monospace" w:hAnsi="BitstreamVeraSansMonoRoman;monospace"/>
          <w:b w:val="false"/>
          <w:i w:val="false"/>
          <w:caps w:val="false"/>
          <w:smallCaps w:val="false"/>
          <w:color w:val="000000"/>
          <w:spacing w:val="0"/>
          <w:sz w:val="21"/>
          <w:shd w:fill="auto" w:val="clear"/>
        </w:rPr>
        <w:tab/>
        <w:tab/>
        <w:tab/>
        <w:tab/>
        <w:tab/>
        <w:tab/>
        <w:tab/>
        <w:tab/>
        <w:tab/>
        <w:t xml:space="preserve">       4 1</w:t>
      </w:r>
      <w:r/>
    </w:p>
    <w:p>
      <w:pPr>
        <w:pStyle w:val="TextBody"/>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color w:val="000000"/>
          <w:spacing w:val="0"/>
          <w:sz w:val="21"/>
          <w:shd w:fill="auto" w:val="clear"/>
        </w:rPr>
        <w:tab/>
        <w:tab/>
        <w:tab/>
        <w:tab/>
        <w:tab/>
        <w:tab/>
        <w:tab/>
        <w:tab/>
        <w:tab/>
        <w:t xml:space="preserve">       0 inf</w:t>
      </w:r>
      <w:r/>
    </w:p>
    <w:p>
      <w:pPr>
        <w:pStyle w:val="TextBody"/>
        <w:widowControl/>
        <w:spacing w:before="0" w:after="0"/>
        <w:ind w:left="45" w:right="45" w:hanging="0"/>
        <w:jc w:val="left"/>
      </w:pPr>
      <w:r>
        <w:rPr>
          <w:rFonts w:ascii="BitstreamVeraSansMonoRoman;monospace" w:hAnsi="BitstreamVeraSansMonoRoman;monospace"/>
          <w:b w:val="false"/>
          <w:i w:val="false"/>
          <w:caps w:val="false"/>
          <w:smallCaps w:val="false"/>
          <w:color w:val="000000"/>
          <w:spacing w:val="0"/>
          <w:sz w:val="21"/>
          <w:shd w:fill="auto" w:val="clear"/>
        </w:rPr>
        <w:tab/>
        <w:tab/>
        <w:tab/>
        <w:tab/>
        <w:tab/>
        <w:tab/>
        <w:tab/>
        <w:tab/>
        <w:tab/>
        <w:t xml:space="preserve">       0 inf </w:t>
      </w:r>
      <w:r>
        <w:rPr>
          <w:rFonts w:ascii="BitstreamVeraSansMonoRoman;monospace" w:hAnsi="BitstreamVeraSansMonoRoman;monospace"/>
          <w:b w:val="false"/>
          <w:i w:val="false"/>
          <w:caps w:val="false"/>
          <w:smallCaps w:val="false"/>
          <w:color w:val="A020F0"/>
          <w:spacing w:val="0"/>
          <w:sz w:val="21"/>
          <w:shd w:fill="auto" w:val="clear"/>
        </w:rPr>
        <w:t>]</w:t>
      </w:r>
      <w:r>
        <w:rPr>
          <w:rFonts w:ascii="BitstreamVeraSansMonoRoman;monospace" w:hAnsi="BitstreamVeraSansMonoRoman;monospace"/>
          <w:b w:val="false"/>
          <w:i w:val="false"/>
          <w:caps w:val="false"/>
          <w:smallCaps w:val="false"/>
          <w:color w:val="000000"/>
          <w:spacing w:val="0"/>
          <w:sz w:val="21"/>
          <w:shd w:fill="auto" w:val="clear"/>
        </w:rPr>
        <w:t>;</w:t>
      </w:r>
      <w:r/>
    </w:p>
    <w:p>
      <w:pPr>
        <w:pStyle w:val="TextBody"/>
        <w:widowControl/>
        <w:spacing w:before="0" w:after="0"/>
        <w:ind w:left="60" w:right="150" w:hanging="0"/>
        <w:jc w:val="left"/>
      </w:pPr>
      <w:r>
        <w:rPr>
          <w:b w:val="false"/>
          <w:i w:val="false"/>
          <w:caps w:val="false"/>
          <w:smallCaps w:val="false"/>
          <w:color w:val="000000"/>
          <w:spacing w:val="0"/>
          <w:sz w:val="21"/>
          <w:shd w:fill="auto" w:val="clear"/>
        </w:rPr>
        <w:t xml:space="preserve">Your task is to initialize the routing table for all nodes in the network. For that purpose, there are three steps you need to complete for each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w:t>
      </w:r>
      <w:r/>
    </w:p>
    <w:p>
      <w:pPr>
        <w:pStyle w:val="TextBody"/>
        <w:widowControl/>
        <w:spacing w:before="0" w:after="0"/>
        <w:ind w:left="60" w:right="150" w:hanging="0"/>
        <w:jc w:val="left"/>
      </w:pPr>
      <w:r>
        <w:rPr>
          <w:b w:val="false"/>
          <w:i w:val="false"/>
          <w:caps w:val="false"/>
          <w:smallCaps w:val="false"/>
          <w:color w:val="000000"/>
          <w:spacing w:val="0"/>
          <w:sz w:val="21"/>
          <w:shd w:fill="auto" w:val="clear"/>
        </w:rPr>
        <w:t xml:space="preserve">Step 1: Identify the neighbouring nodes for node i, which are nodes with non-zero and less than infinity link-cost from node i, and store them in </w:t>
      </w:r>
      <w:r>
        <w:rPr>
          <w:b/>
          <w:i w:val="false"/>
          <w:caps w:val="false"/>
          <w:smallCaps w:val="false"/>
          <w:color w:val="000000"/>
          <w:spacing w:val="0"/>
          <w:sz w:val="21"/>
          <w:shd w:fill="auto" w:val="clear"/>
        </w:rPr>
        <w:t>neighbors{i}</w:t>
      </w:r>
      <w:r>
        <w:rPr>
          <w:b w:val="false"/>
          <w:i w:val="false"/>
          <w:caps w:val="false"/>
          <w:smallCaps w:val="false"/>
          <w:color w:val="000000"/>
          <w:spacing w:val="0"/>
          <w:sz w:val="21"/>
          <w:shd w:fill="auto" w:val="clear"/>
        </w:rPr>
        <w:t>. You may find the function "</w:t>
      </w:r>
      <w:r>
        <w:rPr>
          <w:b/>
          <w:i w:val="false"/>
          <w:caps w:val="false"/>
          <w:smallCaps w:val="false"/>
          <w:color w:val="000000"/>
          <w:spacing w:val="0"/>
          <w:sz w:val="21"/>
          <w:shd w:fill="auto" w:val="clear"/>
        </w:rPr>
        <w:t>find</w:t>
      </w:r>
      <w:r>
        <w:rPr>
          <w:b w:val="false"/>
          <w:i w:val="false"/>
          <w:caps w:val="false"/>
          <w:smallCaps w:val="false"/>
          <w:color w:val="000000"/>
          <w:spacing w:val="0"/>
          <w:sz w:val="21"/>
          <w:shd w:fill="auto" w:val="clear"/>
        </w:rPr>
        <w:t>" useful for this step.</w:t>
      </w:r>
      <w:r/>
    </w:p>
    <w:p>
      <w:pPr>
        <w:pStyle w:val="TextBody"/>
        <w:widowControl/>
        <w:spacing w:before="0" w:after="0"/>
        <w:ind w:left="60" w:right="150" w:hanging="0"/>
        <w:jc w:val="left"/>
      </w:pPr>
      <w:r>
        <w:rPr>
          <w:b w:val="false"/>
          <w:i w:val="false"/>
          <w:caps w:val="false"/>
          <w:smallCaps w:val="false"/>
          <w:color w:val="000000"/>
          <w:spacing w:val="0"/>
          <w:sz w:val="21"/>
          <w:shd w:fill="auto" w:val="clear"/>
        </w:rPr>
        <w:t xml:space="preserve">Step 2: Extract the corresponding link costs and store them in the variable </w:t>
      </w:r>
      <w:r>
        <w:rPr>
          <w:b/>
          <w:i w:val="false"/>
          <w:caps w:val="false"/>
          <w:smallCaps w:val="false"/>
          <w:color w:val="000000"/>
          <w:spacing w:val="0"/>
          <w:sz w:val="21"/>
          <w:shd w:fill="auto" w:val="clear"/>
        </w:rPr>
        <w:t>costs{i}</w:t>
      </w:r>
      <w:r>
        <w:rPr>
          <w:b w:val="false"/>
          <w:i w:val="false"/>
          <w:caps w:val="false"/>
          <w:smallCaps w:val="false"/>
          <w:color w:val="000000"/>
          <w:spacing w:val="0"/>
          <w:sz w:val="21"/>
          <w:shd w:fill="auto" w:val="clear"/>
        </w:rPr>
        <w:t>.</w:t>
      </w:r>
      <w:r/>
    </w:p>
    <w:p>
      <w:pPr>
        <w:pStyle w:val="TextBody"/>
        <w:widowControl/>
        <w:spacing w:before="0" w:after="0"/>
        <w:ind w:left="60" w:right="150" w:hanging="0"/>
        <w:jc w:val="left"/>
      </w:pPr>
      <w:r>
        <w:rPr>
          <w:b w:val="false"/>
          <w:i w:val="false"/>
          <w:caps w:val="false"/>
          <w:smallCaps w:val="false"/>
          <w:color w:val="000000"/>
          <w:spacing w:val="0"/>
          <w:sz w:val="21"/>
          <w:shd w:fill="auto" w:val="clear"/>
        </w:rPr>
        <w:t xml:space="preserve">Step 3: Initialize the routing table for node </w:t>
      </w:r>
      <w:r>
        <w:rPr>
          <w:b/>
          <w:i w:val="false"/>
          <w:caps w:val="false"/>
          <w:smallCaps w:val="false"/>
          <w:color w:val="000000"/>
          <w:spacing w:val="0"/>
          <w:sz w:val="21"/>
          <w:shd w:fill="auto" w:val="clear"/>
        </w:rPr>
        <w:t>i</w:t>
      </w:r>
      <w:r>
        <w:rPr>
          <w:b w:val="false"/>
          <w:i w:val="false"/>
          <w:caps w:val="false"/>
          <w:smallCaps w:val="false"/>
          <w:color w:val="000000"/>
          <w:spacing w:val="0"/>
          <w:sz w:val="21"/>
          <w:shd w:fill="auto" w:val="clear"/>
        </w:rPr>
        <w:t xml:space="preserve"> using the information in </w:t>
      </w:r>
      <w:r>
        <w:rPr>
          <w:b/>
          <w:i w:val="false"/>
          <w:caps w:val="false"/>
          <w:smallCaps w:val="false"/>
          <w:color w:val="000000"/>
          <w:spacing w:val="0"/>
          <w:sz w:val="21"/>
          <w:shd w:fill="auto" w:val="clear"/>
        </w:rPr>
        <w:t>neighbors{i}</w:t>
      </w:r>
      <w:r>
        <w:rPr>
          <w:b w:val="false"/>
          <w:i w:val="false"/>
          <w:caps w:val="false"/>
          <w:smallCaps w:val="false"/>
          <w:color w:val="000000"/>
          <w:spacing w:val="0"/>
          <w:sz w:val="21"/>
          <w:shd w:fill="auto" w:val="clear"/>
        </w:rPr>
        <w:t xml:space="preserve"> and </w:t>
      </w:r>
      <w:r>
        <w:rPr>
          <w:b/>
          <w:i w:val="false"/>
          <w:caps w:val="false"/>
          <w:smallCaps w:val="false"/>
          <w:color w:val="000000"/>
          <w:spacing w:val="0"/>
          <w:sz w:val="21"/>
          <w:shd w:fill="auto" w:val="clear"/>
        </w:rPr>
        <w:t>costs{i}</w:t>
      </w:r>
      <w:r>
        <w:rPr>
          <w:b w:val="false"/>
          <w:i w:val="false"/>
          <w:caps w:val="false"/>
          <w:smallCaps w:val="false"/>
          <w:color w:val="000000"/>
          <w:spacing w:val="0"/>
          <w:sz w:val="21"/>
          <w:shd w:fill="auto" w:val="clear"/>
        </w:rPr>
        <w:t>.</w:t>
      </w:r>
      <w:r/>
    </w:p>
    <w:p>
      <w:pPr>
        <w:pStyle w:val="TextBody"/>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Please revise the code between the lines</w:t>
      </w:r>
      <w:r/>
    </w:p>
    <w:p>
      <w:pPr>
        <w:pStyle w:val="TextBody"/>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color w:val="228B22"/>
          <w:spacing w:val="0"/>
          <w:sz w:val="21"/>
          <w:shd w:fill="auto" w:val="clear"/>
        </w:rPr>
        <w:t>% % % % Revise the following code % % % %</w:t>
      </w:r>
      <w:r/>
    </w:p>
    <w:p>
      <w:pPr>
        <w:pStyle w:val="TextBody"/>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and</w:t>
      </w:r>
      <w:r/>
    </w:p>
    <w:p>
      <w:pPr>
        <w:pStyle w:val="TextBody"/>
        <w:widowControl/>
        <w:spacing w:before="0" w:after="0"/>
        <w:ind w:left="45" w:right="45" w:hanging="0"/>
        <w:jc w:val="left"/>
        <w:rPr>
          <w:smallCaps w:val="false"/>
          <w:caps w:val="false"/>
          <w:sz w:val="21"/>
          <w:spacing w:val="0"/>
          <w:i w:val="false"/>
          <w:b w:val="fals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color w:val="228B22"/>
          <w:spacing w:val="0"/>
          <w:sz w:val="21"/>
          <w:shd w:fill="auto" w:val="clear"/>
        </w:rPr>
        <w:t>% % % % Do not change the code below % % % %</w:t>
      </w:r>
      <w:r/>
    </w:p>
    <w:p>
      <w:pPr>
        <w:pStyle w:val="TextBody"/>
        <w:widowControl/>
        <w:spacing w:before="0" w:after="0"/>
        <w:ind w:left="60" w:right="150" w:hanging="0"/>
        <w:jc w:val="left"/>
        <w:rPr>
          <w:smallCaps w:val="false"/>
          <w:caps w:val="false"/>
          <w:sz w:val="21"/>
          <w:spacing w:val="0"/>
          <w:i w:val="false"/>
          <w:b w:val="false"/>
          <w:shd w:fill="auto" w:val="clear"/>
          <w:color w:val="000000"/>
        </w:rPr>
      </w:pPr>
      <w:r>
        <w:rPr>
          <w:b w:val="false"/>
          <w:i w:val="false"/>
          <w:caps w:val="false"/>
          <w:smallCaps w:val="false"/>
          <w:color w:val="000000"/>
          <w:spacing w:val="0"/>
          <w:sz w:val="21"/>
          <w:shd w:fill="auto" w:val="clear"/>
        </w:rPr>
        <w:t>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VeraSansMonoRoman">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LibreOffice/4.3.7.2$Linux_X86_64 LibreOffice_project/430m0$Build-2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2016-01-29T14:30:09Z</dcterms:created>
  <dc:language>en-US</dc:language>
  <dcterms:modified xsi:type="dcterms:W3CDTF">2016-01-29T14:35:06Z</dcterms:modified>
  <cp:revision>2</cp:revision>
</cp:coreProperties>
</file>