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About the Discussion Forums </w:t>
      </w:r>
      <w:hyperlink r:id="rId2" w:tgtFrame="_blank">
        <w:r>
          <w:rPr>
            <w:rStyle w:val="style15"/>
          </w:rPr>
          <w:t xml:space="preserve">Help </w:t>
        </w:r>
      </w:hyperlink>
    </w:p>
    <w:p>
      <w:pPr>
        <w:pStyle w:val="style2"/>
      </w:pPr>
      <w:r>
        <w:rPr/>
        <w:t>Expectations</w:t>
      </w:r>
    </w:p>
    <w:p>
      <w:pPr>
        <w:pStyle w:val="style19"/>
      </w:pPr>
      <w:r>
        <w:rPr/>
        <w:t>With the large number of students in this course, no one is expected to read every post made within the discussion forums. Rather, read those that seem interesting to you and reply along the way when you can further the conversation. Above all, you are expected to remain civil and treat all other students with respect. Failure to do so will result in your removal from the course.</w:t>
      </w:r>
    </w:p>
    <w:p>
      <w:pPr>
        <w:pStyle w:val="style2"/>
      </w:pPr>
      <w:r>
        <w:rPr/>
        <w:t>Helpful Tools</w:t>
      </w:r>
    </w:p>
    <w:p>
      <w:pPr>
        <w:pStyle w:val="style4"/>
      </w:pPr>
      <w:r>
        <w:rPr/>
        <w:t>Searching For Your Own Posts</w:t>
      </w:r>
    </w:p>
    <w:p>
      <w:pPr>
        <w:pStyle w:val="style19"/>
      </w:pPr>
      <w:r>
        <w:rPr/>
        <w:t xml:space="preserve">You can find your most recent posts by going to the </w:t>
      </w:r>
      <w:hyperlink r:id="rId3" w:tgtFrame="_blank">
        <w:r>
          <w:rPr>
            <w:rStyle w:val="style16"/>
            <w:rStyle w:val="style15"/>
          </w:rPr>
          <w:t>Forums</w:t>
        </w:r>
      </w:hyperlink>
      <w:r>
        <w:rPr/>
        <w:t xml:space="preserve"> page and clicking the </w:t>
      </w:r>
      <w:r>
        <w:rPr>
          <w:rStyle w:val="style16"/>
        </w:rPr>
        <w:t>View your latest activity</w:t>
      </w:r>
      <w:r>
        <w:rPr/>
        <w:t xml:space="preserve"> link near the top of the page.</w:t>
      </w:r>
    </w:p>
    <w:p>
      <w:pPr>
        <w:pStyle w:val="style4"/>
      </w:pPr>
      <w:r>
        <w:rPr/>
        <w:t>Pinned Posts</w:t>
      </w:r>
    </w:p>
    <w:p>
      <w:pPr>
        <w:pStyle w:val="style19"/>
      </w:pPr>
      <w:r>
        <w:rPr/>
        <w:t>The administrators can “pin” any particularly important posts so that they appear at the top of the discussion forums. Be sure to read these first.</w:t>
      </w:r>
    </w:p>
    <w:p>
      <w:pPr>
        <w:pStyle w:val="style4"/>
      </w:pPr>
      <w:r>
        <w:rPr/>
        <w:t>Voting</w:t>
      </w:r>
    </w:p>
    <w:p>
      <w:pPr>
        <w:pStyle w:val="style19"/>
      </w:pPr>
      <w:r>
        <w:rPr/>
        <w:t>There are a few tools within the discussion forums to help you focus your time on the posts that might be most interesting. First is the voting system. When you view any post, you will see arrows next to each post. Click the up arrow to draw attention to thoughtful, interesting, or helpful posts. In the course feedback forums, up-voting will ensure that important questions get addressed. If a post is off-topic, unsupported by data (where such is required), etc., you can click the down arrow to reduce the post’s visibility to other students. The voting system is the most effective way to elevate the best posts to be seen by other students and University of Illinois staff.</w:t>
      </w:r>
    </w:p>
    <w:p>
      <w:pPr>
        <w:pStyle w:val="style4"/>
      </w:pPr>
      <w:r>
        <w:rPr/>
        <w:t>Tagging</w:t>
      </w:r>
    </w:p>
    <w:p>
      <w:pPr>
        <w:pStyle w:val="style19"/>
      </w:pPr>
      <w:r>
        <w:rPr/>
        <w:t xml:space="preserve">Another tool to help you find posts that are interesting is tagging. When you make a post, you can add 'tags' (descriptive words) to it. You can then use the tags your classmates have added to find similar threads by clicking on the tag you are interested in. </w:t>
      </w:r>
    </w:p>
    <w:p>
      <w:pPr>
        <w:pStyle w:val="style4"/>
      </w:pPr>
      <w:r>
        <w:rPr/>
        <w:t>Flagging as Inappropriate</w:t>
      </w:r>
    </w:p>
    <w:p>
      <w:pPr>
        <w:pStyle w:val="style19"/>
      </w:pPr>
      <w:r>
        <w:rPr/>
        <w:t>Please report any posts that are abusive, offensive, that infringe upon copyright, or that otherwise violate Coursera’s Honor Code by using the flag icon next to the post.</w:t>
      </w:r>
    </w:p>
    <w:p>
      <w:pPr>
        <w:pStyle w:val="style4"/>
      </w:pPr>
      <w:r>
        <w:rPr/>
        <w:t>Subscribing</w:t>
      </w:r>
    </w:p>
    <w:p>
      <w:pPr>
        <w:pStyle w:val="style19"/>
      </w:pPr>
      <w:r>
        <w:rPr/>
        <w:t xml:space="preserve">If you find a particular thread to be interesting to you, click the </w:t>
      </w:r>
      <w:r>
        <w:rPr>
          <w:rStyle w:val="style16"/>
        </w:rPr>
        <w:t xml:space="preserve">Subscribe for email updates </w:t>
      </w:r>
      <w:r>
        <w:rPr/>
        <w:t>link at the top of that thread’s page to receive email notifications when new posts are made.</w:t>
      </w:r>
    </w:p>
    <w:p>
      <w:pPr>
        <w:pStyle w:val="style2"/>
      </w:pPr>
      <w:r>
        <w:rPr/>
        <w:t>Improving Your Posts</w:t>
      </w:r>
    </w:p>
    <w:p>
      <w:pPr>
        <w:pStyle w:val="style19"/>
      </w:pPr>
      <w:r>
        <w:rPr/>
        <w:t xml:space="preserve">The forums are your chance to interact with thousands of like-minded individuals on these topics. In any social interaction, certain rules of etiquette are expected and contribute to more enjoyable and productive communication. The following are tips for interacting in this course via the forums, adapted from guidelines originally compiled by </w:t>
      </w:r>
      <w:hyperlink r:id="rId4">
        <w:r>
          <w:rPr>
            <w:rStyle w:val="style15"/>
          </w:rPr>
          <w:t>AHA!</w:t>
        </w:r>
      </w:hyperlink>
      <w:r>
        <w:rPr/>
        <w:t xml:space="preserve"> and Chuq Von Rospach &amp; Gene Spafford:</w:t>
      </w:r>
    </w:p>
    <w:p>
      <w:pPr>
        <w:pStyle w:val="style19"/>
        <w:numPr>
          <w:ilvl w:val="0"/>
          <w:numId w:val="1"/>
        </w:numPr>
        <w:tabs>
          <w:tab w:leader="none" w:pos="707" w:val="left"/>
        </w:tabs>
        <w:spacing w:after="0" w:before="0"/>
        <w:ind w:hanging="283" w:left="707" w:right="0"/>
        <w:contextualSpacing w:val="false"/>
      </w:pPr>
      <w:r>
        <w:rPr/>
        <w:t xml:space="preserve">Search the other posts to see if your topic is already covered. If it is, reply to that thread instead of starting a new one. </w:t>
      </w:r>
    </w:p>
    <w:p>
      <w:pPr>
        <w:pStyle w:val="style19"/>
        <w:numPr>
          <w:ilvl w:val="0"/>
          <w:numId w:val="1"/>
        </w:numPr>
        <w:tabs>
          <w:tab w:leader="none" w:pos="707" w:val="left"/>
        </w:tabs>
        <w:spacing w:after="0" w:before="0"/>
        <w:ind w:hanging="283" w:left="707" w:right="0"/>
        <w:contextualSpacing w:val="false"/>
      </w:pPr>
      <w:r>
        <w:rPr/>
        <w:t xml:space="preserve">Post in the most appropriate forum for your topic, and do not post the same thing in multiple forums. </w:t>
      </w:r>
    </w:p>
    <w:p>
      <w:pPr>
        <w:pStyle w:val="style19"/>
        <w:numPr>
          <w:ilvl w:val="0"/>
          <w:numId w:val="1"/>
        </w:numPr>
        <w:tabs>
          <w:tab w:leader="none" w:pos="707" w:val="left"/>
        </w:tabs>
        <w:spacing w:after="0" w:before="0"/>
        <w:ind w:hanging="283" w:left="707" w:right="0"/>
        <w:contextualSpacing w:val="false"/>
      </w:pPr>
      <w:r>
        <w:rPr/>
        <w:t xml:space="preserve">Use a meaningful title for your thread. </w:t>
      </w:r>
    </w:p>
    <w:p>
      <w:pPr>
        <w:pStyle w:val="style19"/>
        <w:numPr>
          <w:ilvl w:val="0"/>
          <w:numId w:val="1"/>
        </w:numPr>
        <w:tabs>
          <w:tab w:leader="none" w:pos="707" w:val="left"/>
        </w:tabs>
        <w:spacing w:after="0" w:before="0"/>
        <w:ind w:hanging="283" w:left="707" w:right="0"/>
        <w:contextualSpacing w:val="false"/>
      </w:pPr>
      <w:r>
        <w:rPr/>
        <w:t xml:space="preserve">Be civil. If you disagree, explain your position with respect and refrain from any and all personal attacks. </w:t>
      </w:r>
    </w:p>
    <w:p>
      <w:pPr>
        <w:pStyle w:val="style19"/>
        <w:numPr>
          <w:ilvl w:val="0"/>
          <w:numId w:val="1"/>
        </w:numPr>
        <w:tabs>
          <w:tab w:leader="none" w:pos="707" w:val="left"/>
        </w:tabs>
        <w:spacing w:after="0" w:before="0"/>
        <w:ind w:hanging="283" w:left="707" w:right="0"/>
        <w:contextualSpacing w:val="false"/>
      </w:pPr>
      <w:r>
        <w:rPr/>
        <w:t xml:space="preserve">Stay on topic. In particular, don’t change the subject in the middle of an existing thread—just start a new topic. </w:t>
      </w:r>
    </w:p>
    <w:p>
      <w:pPr>
        <w:pStyle w:val="style19"/>
        <w:numPr>
          <w:ilvl w:val="0"/>
          <w:numId w:val="1"/>
        </w:numPr>
        <w:tabs>
          <w:tab w:leader="none" w:pos="707" w:val="left"/>
        </w:tabs>
        <w:spacing w:after="0" w:before="0"/>
        <w:ind w:hanging="283" w:left="707" w:right="0"/>
        <w:contextualSpacing w:val="false"/>
      </w:pPr>
      <w:r>
        <w:rPr/>
        <w:t xml:space="preserve">Make sure you’re understood, even by non-native English speakers. Try to write full sentences, and avoid text-message abbreviations or slang. Be careful when you use humor and sarcasm as these messages are easy to misinterpret. </w:t>
      </w:r>
    </w:p>
    <w:p>
      <w:pPr>
        <w:pStyle w:val="style19"/>
        <w:numPr>
          <w:ilvl w:val="0"/>
          <w:numId w:val="1"/>
        </w:numPr>
        <w:tabs>
          <w:tab w:leader="none" w:pos="707" w:val="left"/>
        </w:tabs>
        <w:spacing w:after="0" w:before="0"/>
        <w:ind w:hanging="283" w:left="707" w:right="0"/>
        <w:contextualSpacing w:val="false"/>
      </w:pPr>
      <w:r>
        <w:rPr/>
        <w:t xml:space="preserve">If asking a question, provide as much information as possible, what you’ve already considered, what you’ve already read, etc. </w:t>
      </w:r>
    </w:p>
    <w:p>
      <w:pPr>
        <w:pStyle w:val="style19"/>
        <w:numPr>
          <w:ilvl w:val="0"/>
          <w:numId w:val="1"/>
        </w:numPr>
        <w:tabs>
          <w:tab w:leader="none" w:pos="707" w:val="left"/>
        </w:tabs>
        <w:spacing w:after="0" w:before="0"/>
        <w:ind w:hanging="283" w:left="707" w:right="0"/>
        <w:contextualSpacing w:val="false"/>
      </w:pPr>
      <w:r>
        <w:rPr/>
        <w:t xml:space="preserve">Cite appropriate references when using someone else’s ideas, thoughts, or words. </w:t>
      </w:r>
    </w:p>
    <w:p>
      <w:pPr>
        <w:pStyle w:val="style19"/>
        <w:numPr>
          <w:ilvl w:val="0"/>
          <w:numId w:val="1"/>
        </w:numPr>
        <w:tabs>
          <w:tab w:leader="none" w:pos="707" w:val="left"/>
        </w:tabs>
        <w:spacing w:after="0" w:before="0"/>
        <w:ind w:hanging="283" w:left="707" w:right="0"/>
        <w:contextualSpacing w:val="false"/>
      </w:pPr>
      <w:r>
        <w:rPr/>
        <w:t xml:space="preserve">Do not use a forum to promote your product, service, or business. </w:t>
      </w:r>
    </w:p>
    <w:p>
      <w:pPr>
        <w:pStyle w:val="style19"/>
        <w:numPr>
          <w:ilvl w:val="0"/>
          <w:numId w:val="1"/>
        </w:numPr>
        <w:tabs>
          <w:tab w:leader="none" w:pos="707" w:val="left"/>
        </w:tabs>
        <w:spacing w:after="0" w:before="0"/>
        <w:ind w:hanging="283" w:left="707" w:right="0"/>
        <w:contextualSpacing w:val="false"/>
      </w:pPr>
      <w:r>
        <w:rPr/>
        <w:t xml:space="preserve">Do not post personal information about other posters in the forum. </w:t>
      </w:r>
    </w:p>
    <w:p>
      <w:pPr>
        <w:pStyle w:val="style19"/>
        <w:numPr>
          <w:ilvl w:val="0"/>
          <w:numId w:val="1"/>
        </w:numPr>
        <w:tabs>
          <w:tab w:leader="none" w:pos="707" w:val="left"/>
        </w:tabs>
        <w:ind w:hanging="283" w:left="707" w:right="0"/>
      </w:pPr>
      <w:r>
        <w:rPr/>
        <w:t xml:space="preserve">Ignore spammers and report them. </w:t>
      </w:r>
    </w:p>
    <w:p>
      <w:pPr>
        <w:pStyle w:val="style19"/>
      </w:pPr>
      <w:r>
        <w:rPr/>
        <w:t xml:space="preserve">For more details, refer to Coursera's </w:t>
      </w:r>
      <w:hyperlink r:id="rId5" w:tgtFrame="_blank">
        <w:r>
          <w:rPr>
            <w:rStyle w:val="style16"/>
            <w:rStyle w:val="style15"/>
          </w:rPr>
          <w:t>Forum Code of Conduct</w:t>
        </w:r>
      </w:hyperlink>
      <w:r>
        <w:rPr/>
        <w:t>.</w:t>
      </w:r>
    </w:p>
    <w:p>
      <w:pPr>
        <w:pStyle w:val="style23"/>
      </w:pPr>
      <w:r>
        <w:rP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2" w:type="paragraph"><w:name w:val="Heading 2"/><w:basedOn w:val="style18"/><w:next w:val="style19"/><w:pPr><w:outlineLvl w:val="1"/></w:pPr><w:rPr><w:rFonts w:ascii="Liberation Serif" w:cs="DejaVu Sans" w:eastAsia="Droid Sans Fallback" w:hAnsi="Liberation Serif"/><w:b/><w:bCs/><w:sz w:val="36"/><w:szCs w:val="36"/></w:rPr></w:style><w:style w:styleId="style4" w:type="paragraph"><w:name w:val="Heading 4"/><w:basedOn w:val="style18"/><w:next w:val="style19"/><w:pPr><w:outlineLvl w:val="3"/></w:pPr><w:rPr><w:rFonts w:ascii="Liberation Serif" w:cs="DejaVu Sans" w:eastAsia="Droid Sans Fallback" w:hAnsi="Liberation Serif"/><w:b/><w:bCs/><w:sz w:val="24"/><w:szCs w:val="24"/></w:rPr></w:style><w:style w:styleId="style15" w:type="character"><w:name w:val="Internet Link"/><w:next w:val="style15"/><w:rPr><w:color w:val="000080"/><w:u w:val="single"/><w:lang w:bidi="en-US" w:eastAsia="en-US" w:val="en-US"/></w:rPr></w:style><w:style w:styleId="style16" w:type="character"><w:name w:val="Strong Emphasis"/><w:next w:val="style16"/><w:rPr><w:b/><w:bCs/></w:rPr></w:style><w:style w:styleId="style17" w:type="character"><w:name w:val="Numbering Symbols"/><w:next w:val="style17"/><w:rPr></w:rPr></w:style><w:style w:styleId="style18" w:type="paragraph"><w:name w:val="Heading"/><w:basedOn w:val="style0"/><w:next w:val="style19"/><w:pPr><w:keepNext/><w:spacing w:after="120" w:before="240"/><w:contextualSpacing w:val="false"/></w:pPr><w:rPr><w:rFonts w:ascii="Liberation Sans" w:cs="DejaVu Sans" w:eastAsia="Droid Sans Fallback" w:hAnsi="Liberation Sans"/><w:sz w:val="28"/><w:szCs w:val="28"/></w:rPr></w:style><w:style w:styleId="style19" w:type="paragraph"><w:name w:val="Text body"/><w:basedOn w:val="style0"/><w:next w:val="style19"/><w:pPr><w:spacing w:after="120" w:before="0"/><w:contextualSpacing w:val="false"/></w:pPr><w:rPr></w:rPr></w:style><w:style w:styleId="style20" w:type="paragraph"><w:name w:val="List"/><w:basedOn w:val="style19"/><w:next w:val="style20"/><w:pPr></w:pPr><w:rPr><w:rFonts w:cs="DejaVu Sans"/></w:rPr></w:style><w:style w:styleId="style21" w:type="paragraph"><w:name w:val="Caption"/><w:basedOn w:val="style0"/><w:next w:val="style21"/><w:pPr><w:suppressLineNumbers/><w:spacing w:after="120" w:before="120"/><w:contextualSpacing w:val="false"/></w:pPr><w:rPr><w:rFonts w:cs="DejaVu Sans"/><w:i/><w:iCs/><w:sz w:val="24"/><w:szCs w:val="24"/></w:rPr></w:style><w:style w:styleId="style22" w:type="paragraph"><w:name w:val="Index"/><w:basedOn w:val="style0"/><w:next w:val="style22"/><w:pPr><w:suppressLineNumbers/></w:pPr><w:rPr><w:rFonts w:cs="DejaVu Sans"/></w:rPr></w:style><w:style w:styleId="style23" w:type="paragraph"><w:name w:val="Horizontal Line"/><w:basedOn w:val="style0"/><w:next w:val="style19"/><w:pPr><w:suppressLineNumbers/><w:pBdr><w:1D><w:bottom w:color="808080" w:space="0" w:sz="2" w:val="double"/><w:insideH w:color="808080" w:space="0" w:sz="2" w:val="double"/></w:1D></w:pBdr><w:spacing w:after="283" w:before="0"/><w:contextualSpacing w:val="false"/></w:pPr><w:rPr><w:sz w:val="12"/><w:szCs w:val="12"/></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pages?url=https%3A%2F%2Fclass.coursera.org%2Fandroidapps101-001%2Fwiki%2Fview%3Fpage%3DAbouttheDiscussionForums" TargetMode="External"/><Relationship Id="rId3" Type="http://schemas.openxmlformats.org/officeDocument/2006/relationships/hyperlink" Target="https://class.coursera.org/androidapps101-001/forum/index" TargetMode="External"/><Relationship Id="rId4" Type="http://schemas.openxmlformats.org/officeDocument/2006/relationships/hyperlink" Target="http://ahaeducation.org/" TargetMode="External"/><Relationship Id="rId5" Type="http://schemas.openxmlformats.org/officeDocument/2006/relationships/hyperlink" Target="http://help.coursera.org/customer/portal/articles/1220499-forum-code-of-conduc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2013-12-04T13:45:29.00Z</dcterms:created>
  <cp:revision>0</cp:revision>
</cp:coreProperties>
</file>