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Changes introduced</w:t>
      </w:r>
      <w:r/>
    </w:p>
    <w:p>
      <w:pPr>
        <w:pStyle w:val="TextBody"/>
      </w:pPr>
      <w:r>
        <w:rPr/>
        <w:t xml:space="preserve">As before, you can use </w:t>
      </w:r>
      <w:r>
        <w:rPr>
          <w:rStyle w:val="SourceText"/>
        </w:rPr>
        <w:t>git diff</w:t>
      </w:r>
      <w:r>
        <w:rPr/>
        <w:t xml:space="preserve"> to find the lines introduced by the buggy commit. Again, you'll need the ID of the buggy commit, which is </w:t>
      </w:r>
      <w:r>
        <w:rPr>
          <w:rStyle w:val="SourceText"/>
        </w:rPr>
        <w:t>003c8c197cd3b1e5b28b58f53ee14d7ebaa9bb3a</w:t>
      </w:r>
      <w:r>
        <w:rPr/>
        <w:t xml:space="preserve">, and the ID of the previous commit, which is </w:t>
      </w:r>
      <w:r>
        <w:rPr>
          <w:rStyle w:val="SourceText"/>
        </w:rPr>
        <w:t>746f762e38b5bbb7d0b837464ef6ec3f8ee5bf91</w:t>
      </w:r>
      <w:r>
        <w:rPr/>
        <w:t>.</w:t>
      </w:r>
      <w:r/>
    </w:p>
    <w:p>
      <w:pPr>
        <w:pStyle w:val="TextBody"/>
      </w:pPr>
      <w:r>
        <w:rPr/>
        <w:t xml:space="preserve">Thus, by running </w:t>
      </w:r>
      <w:r>
        <w:rPr>
          <w:rStyle w:val="SourceText"/>
        </w:rPr>
        <w:t>git diff 746f762e38b5bbb7d0b837464ef6ec3f8ee5bf91 003c8c197cd3b1e5b28b58f53ee14d7ebaa9bb3a</w:t>
      </w:r>
      <w:r>
        <w:rPr/>
        <w:t>, you can find out that the change made by the buggy commit was:</w:t>
      </w:r>
      <w:r/>
    </w:p>
    <w:p>
      <w:pPr>
        <w:pStyle w:val="PreformattedText"/>
      </w:pPr>
      <w:r>
        <w:rPr/>
        <w:t>-      clone.x += utils.randomNumber(5, 10);</w:t>
      </w:r>
      <w:r/>
    </w:p>
    <w:p>
      <w:pPr>
        <w:pStyle w:val="PreformattedText"/>
      </w:pPr>
      <w:r>
        <w:rPr/>
        <w:t>-      clone.y += utils.randomNumber(-20, 20);</w:t>
      </w:r>
      <w:r/>
    </w:p>
    <w:p>
      <w:pPr>
        <w:pStyle w:val="PreformattedText"/>
      </w:pPr>
      <w:r>
        <w:rPr/>
        <w:t>+      clone.x += utils.randomNumber(500, 1000);</w:t>
      </w:r>
      <w:r/>
    </w:p>
    <w:p>
      <w:pPr>
        <w:pStyle w:val="PreformattedText"/>
        <w:spacing w:before="0" w:after="283"/>
        <w:rPr>
          <w:sz w:val="20"/>
          <w:sz w:val="20"/>
          <w:szCs w:val="20"/>
          <w:rFonts w:ascii="Liberation Mono" w:hAnsi="Liberation Mono" w:eastAsia="Nimbus Mono L" w:cs="Liberation Mono"/>
        </w:rPr>
      </w:pPr>
      <w:r>
        <w:rPr/>
        <w:t>+      clone.y += utils.randomNumber(-2000, 2000);</w:t>
      </w:r>
      <w:r/>
    </w:p>
    <w:p>
      <w:pPr>
        <w:pStyle w:val="TextBody"/>
      </w:pPr>
      <w:r>
        <w:rPr/>
        <w:t xml:space="preserve">That is, </w:t>
      </w:r>
      <w:r>
        <w:rPr>
          <w:rStyle w:val="StrongEmphasis"/>
        </w:rPr>
        <w:t xml:space="preserve">the </w:t>
      </w:r>
      <w:r>
        <w:rPr>
          <w:rStyle w:val="SourceText"/>
        </w:rPr>
        <w:t>x</w:t>
      </w:r>
      <w:r>
        <w:rPr>
          <w:rStyle w:val="StrongEmphasis"/>
        </w:rPr>
        <w:t xml:space="preserve"> and </w:t>
      </w:r>
      <w:r>
        <w:rPr>
          <w:rStyle w:val="SourceText"/>
        </w:rPr>
        <w:t>y</w:t>
      </w:r>
      <w:r>
        <w:rPr>
          <w:rStyle w:val="StrongEmphasis"/>
        </w:rPr>
        <w:t xml:space="preserve"> coordinate of each clone is changed by a larger random amount</w:t>
      </w:r>
      <w:r>
        <w:rPr/>
        <w:t>. This will have the effect of making the clones move more quickly, or speed up, since their positions change more quickly.</w:t>
      </w:r>
      <w:r/>
    </w:p>
    <w:p>
      <w:pPr>
        <w:pStyle w:val="Heading2"/>
        <w:rPr>
          <w:sz w:val="36"/>
          <w:b/>
          <w:sz w:val="36"/>
          <w:b/>
          <w:szCs w:val="36"/>
          <w:bCs/>
          <w:rFonts w:ascii="Liberation Serif" w:hAnsi="Liberation Serif" w:eastAsia="Droid Sans Fallback" w:cs="FreeSans"/>
        </w:rPr>
      </w:pPr>
      <w:r>
        <w:rPr/>
        <w:t>File changed</w:t>
      </w:r>
      <w:r/>
    </w:p>
    <w:p>
      <w:pPr>
        <w:pStyle w:val="TextBody"/>
      </w:pPr>
      <w:r>
        <w:rPr/>
        <w:t xml:space="preserve">Near the top of the </w:t>
      </w:r>
      <w:r>
        <w:rPr>
          <w:rStyle w:val="SourceText"/>
        </w:rPr>
        <w:t>git diff</w:t>
      </w:r>
      <w:r>
        <w:rPr/>
        <w:t xml:space="preserve"> output, you can see the lines:</w:t>
      </w:r>
      <w:r/>
    </w:p>
    <w:p>
      <w:pPr>
        <w:pStyle w:val="PreformattedText"/>
      </w:pPr>
      <w:r>
        <w:rPr/>
        <w:t>--- a/js/pappu.js</w:t>
      </w:r>
      <w:r/>
    </w:p>
    <w:p>
      <w:pPr>
        <w:pStyle w:val="PreformattedText"/>
        <w:spacing w:before="0" w:after="283"/>
        <w:rPr>
          <w:sz w:val="20"/>
          <w:sz w:val="20"/>
          <w:szCs w:val="20"/>
          <w:rFonts w:ascii="Liberation Mono" w:hAnsi="Liberation Mono" w:eastAsia="Nimbus Mono L" w:cs="Liberation Mono"/>
        </w:rPr>
      </w:pPr>
      <w:r>
        <w:rPr/>
        <w:t>+++ b/js/pappu.js</w:t>
      </w:r>
      <w:r/>
    </w:p>
    <w:p>
      <w:pPr>
        <w:pStyle w:val="TextBody"/>
      </w:pPr>
      <w:r>
        <w:rPr/>
        <w:t xml:space="preserve">This indicates that the file changed was </w:t>
      </w:r>
      <w:r>
        <w:rPr>
          <w:rStyle w:val="SourceText"/>
        </w:rPr>
        <w:t>js/pappu.js</w:t>
      </w:r>
      <w:r>
        <w:rPr/>
        <w:t xml:space="preserve">, that is, the file </w:t>
      </w:r>
      <w:r>
        <w:rPr>
          <w:rStyle w:val="SourceText"/>
        </w:rPr>
        <w:t>pappu.js</w:t>
      </w:r>
      <w:r>
        <w:rPr/>
        <w:t xml:space="preserve"> in the directory </w:t>
      </w:r>
      <w:r>
        <w:rPr>
          <w:rStyle w:val="SourceText"/>
        </w:rPr>
        <w:t>js</w:t>
      </w:r>
      <w:r>
        <w:rPr/>
        <w:t>.</w:t>
      </w:r>
      <w:r/>
    </w:p>
    <w:p>
      <w:pPr>
        <w:pStyle w:val="Heading2"/>
        <w:rPr>
          <w:sz w:val="36"/>
          <w:b/>
          <w:sz w:val="36"/>
          <w:b/>
          <w:szCs w:val="36"/>
          <w:bCs/>
          <w:rFonts w:ascii="Liberation Serif" w:hAnsi="Liberation Serif" w:eastAsia="Droid Sans Fallback" w:cs="FreeSans"/>
        </w:rPr>
      </w:pPr>
      <w:r>
        <w:rPr/>
        <w:t>What caused the bug</w:t>
      </w:r>
      <w:r/>
    </w:p>
    <w:p>
      <w:pPr>
        <w:pStyle w:val="TextBody"/>
      </w:pPr>
      <w:r>
        <w:rPr/>
        <w:t xml:space="preserve">Based on the change that was made, one possible bug is that the clones move </w:t>
      </w:r>
      <w:r>
        <w:rPr>
          <w:rStyle w:val="StrongEmphasis"/>
        </w:rPr>
        <w:t>too</w:t>
      </w:r>
      <w:r>
        <w:rPr/>
        <w:t xml:space="preserve"> quickly - so quickly they have left the screen before you see them. This turns out to be correct. If you change the code to have numbers bigger than the original numbers, but smaller than the new numbers, the clones will move more quickly, but still be visible. Some lines of code that work well are:</w:t>
      </w:r>
      <w:r/>
    </w:p>
    <w:p>
      <w:pPr>
        <w:pStyle w:val="PreformattedText"/>
      </w:pPr>
      <w:r>
        <w:rPr/>
        <w:t>clone.x += utils.randomNumber(20, 40);</w:t>
      </w:r>
      <w:r/>
    </w:p>
    <w:p>
      <w:pPr>
        <w:pStyle w:val="PreformattedText"/>
        <w:spacing w:before="0" w:after="283"/>
        <w:rPr>
          <w:sz w:val="20"/>
          <w:sz w:val="20"/>
          <w:szCs w:val="20"/>
          <w:rFonts w:ascii="Liberation Mono" w:hAnsi="Liberation Mono" w:eastAsia="Nimbus Mono L" w:cs="Liberation Mono"/>
        </w:rPr>
      </w:pPr>
      <w:r>
        <w:rPr/>
        <w:t>clone.y += utils.randomNumber(-30, 30);</w:t>
      </w:r>
      <w:r/>
    </w:p>
    <w:p>
      <w:pPr>
        <w:pStyle w:val="TextBody"/>
      </w:pPr>
      <w:r>
        <w:rPr/>
        <w:t>Again, even if you weren't sure exactly why the bug was there, congratulations! You tracked down which lines introduced a bug without knowing the code base, just by using Git.</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SourceText">
    <w:name w:val="Source Text"/>
    <w:rPr>
      <w:rFonts w:ascii="Liberation Mono" w:hAnsi="Liberation Mono" w:eastAsia="Nimbus Mono L"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2015-06-03T17:06:17Z</dcterms:created>
  <dc:language>en-US</dc:language>
  <dcterms:modified xsi:type="dcterms:W3CDTF">2015-06-03T17:06:52Z</dcterms:modified>
  <cp:revision>1</cp:revision>
</cp:coreProperties>
</file>