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New repository introduction</w:t>
      </w:r>
      <w:r/>
    </w:p>
    <w:p>
      <w:pPr>
        <w:pStyle w:val="TextBody"/>
      </w:pPr>
      <w:r>
        <w:rPr/>
        <w:t>In the rest of this problem set, you'll be using a new repository to get additional practice viewing history with Git. The process will be similar to the one you went through for the asteroids repository in the previous lesson.</w:t>
      </w:r>
      <w:r/>
    </w:p>
    <w:p>
      <w:pPr>
        <w:pStyle w:val="TextBody"/>
      </w:pPr>
      <w:r>
        <w:rPr/>
        <w:t>The new repository is also a game, Pappu Pakia, that you can play in your browser, and like in the lesson, you'll be tracking down some bugs in the game by looking through its commit history. As such, don't be surprised if you spot some bugs when you start the game!</w:t>
      </w:r>
      <w:r/>
    </w:p>
    <w:p>
      <w:pPr>
        <w:pStyle w:val="Heading2"/>
        <w:rPr>
          <w:sz w:val="36"/>
          <w:b/>
          <w:sz w:val="36"/>
          <w:b/>
          <w:szCs w:val="36"/>
          <w:bCs/>
          <w:rFonts w:ascii="Liberation Serif" w:hAnsi="Liberation Serif" w:eastAsia="Droid Sans Fallback" w:cs="FreeSans"/>
        </w:rPr>
      </w:pPr>
      <w:r>
        <w:rPr/>
        <w:t>Clone the repository</w:t>
      </w:r>
      <w:r/>
    </w:p>
    <w:p>
      <w:pPr>
        <w:pStyle w:val="TextBody"/>
      </w:pPr>
      <w:r>
        <w:rPr/>
        <w:t xml:space="preserve">To get started, clone the repository, which is located at the url </w:t>
      </w:r>
      <w:r>
        <w:rPr>
          <w:rStyle w:val="SourceText"/>
        </w:rPr>
        <w:t>https://github.com/udacity/pappu-pakia.git</w:t>
      </w:r>
      <w:r>
        <w:rPr/>
        <w:t xml:space="preserve">. Then open the file </w:t>
      </w:r>
      <w:r>
        <w:rPr>
          <w:rStyle w:val="SourceText"/>
        </w:rPr>
        <w:t>index.htm</w:t>
      </w:r>
      <w:r>
        <w:rPr/>
        <w:t xml:space="preserve"> using your web browser. On the next screen, select the two creators of the game. Their names will be displayed on the initial screen when you open the game.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2015-06-02T18:37:00Z</dcterms:created>
  <dc:language>en-US</dc:language>
  <dcterms:modified xsi:type="dcterms:W3CDTF">2015-06-02T18:37:28Z</dcterms:modified>
  <cp:revision>1</cp:revision>
</cp:coreProperties>
</file>