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sz w:val="24"/>
          <w:szCs w:val="24"/>
        </w:rPr>
        <w:t>Karen Shay West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center"/>
      </w:pPr>
      <w:r>
        <w:rPr>
          <w:rFonts w:cs="Calibri"/>
          <w:i w:val="false"/>
          <w:iCs w:val="false"/>
          <w:sz w:val="24"/>
          <w:szCs w:val="24"/>
        </w:rPr>
        <w:t>9 Shannon Marie Way, North Easton, MA 02356</w:t>
      </w:r>
      <w:r/>
    </w:p>
    <w:p>
      <w:pPr>
        <w:pStyle w:val="Normal"/>
        <w:jc w:val="left"/>
      </w:pPr>
      <w:r>
        <w:rPr>
          <w:sz w:val="24"/>
          <w:szCs w:val="24"/>
          <w:lang w:val="en-US" w:eastAsia="en-US"/>
        </w:rPr>
        <w:t>___________________________________________________________________________________</w:t>
      </w:r>
      <w:r/>
    </w:p>
    <w:p>
      <w:pPr>
        <w:pStyle w:val="Normal"/>
        <w:jc w:val="left"/>
      </w:pPr>
      <w:r>
        <w:rPr>
          <w:sz w:val="24"/>
          <w:szCs w:val="24"/>
        </w:rPr>
        <w:t xml:space="preserve">508-844-9776 </w:t>
      </w:r>
      <w:r>
        <w:rPr>
          <w:rFonts w:cs="Calibri" w:ascii="Garamond" w:hAnsi="Garamond"/>
          <w:sz w:val="24"/>
          <w:szCs w:val="24"/>
        </w:rPr>
        <w:t xml:space="preserve">       </w:t>
        <w:tab/>
        <w:t xml:space="preserve">  </w:t>
      </w:r>
      <w:r>
        <w:rPr>
          <w:rStyle w:val="InternetLink"/>
          <w:rFonts w:cs="Arial"/>
          <w:sz w:val="24"/>
          <w:szCs w:val="24"/>
          <w:u w:val="none"/>
        </w:rPr>
        <w:t xml:space="preserve"> </w:t>
      </w:r>
      <w:hyperlink r:id="rId2">
        <w:r>
          <w:rPr>
            <w:rStyle w:val="InternetLink"/>
            <w:rFonts w:cs="Arial"/>
            <w:sz w:val="24"/>
            <w:szCs w:val="24"/>
            <w:u w:val="none"/>
          </w:rPr>
          <w:t>http://www.linkedin.com/in/karenshaywest</w:t>
        </w:r>
      </w:hyperlink>
      <w:r>
        <w:rPr>
          <w:rStyle w:val="InternetLink"/>
          <w:rFonts w:cs="Arial"/>
          <w:sz w:val="24"/>
          <w:szCs w:val="24"/>
          <w:u w:val="none"/>
        </w:rPr>
        <w:t xml:space="preserve"> </w:t>
      </w:r>
      <w:r>
        <w:rPr>
          <w:rStyle w:val="InternetLink"/>
          <w:rFonts w:cs="Calibri"/>
          <w:sz w:val="24"/>
          <w:szCs w:val="24"/>
          <w:u w:val="none"/>
        </w:rPr>
        <w:tab/>
      </w:r>
      <w:r>
        <w:rPr>
          <w:rStyle w:val="InternetLink"/>
          <w:rFonts w:cs="Calibri" w:ascii="Garamond" w:hAnsi="Garamond"/>
          <w:color w:val="000000"/>
          <w:sz w:val="24"/>
          <w:szCs w:val="24"/>
          <w:u w:val="none"/>
        </w:rPr>
        <w:t xml:space="preserve">  </w:t>
      </w:r>
      <w:hyperlink r:id="rId3">
        <w:r>
          <w:rPr>
            <w:rStyle w:val="InternetLink"/>
            <w:sz w:val="24"/>
            <w:szCs w:val="24"/>
            <w:u w:val="none"/>
          </w:rPr>
          <w:t>KarenWest15@gmail.com</w:t>
        </w:r>
      </w:hyperlink>
      <w:r/>
    </w:p>
    <w:p>
      <w:pPr>
        <w:pStyle w:val="Normal"/>
        <w:rPr>
          <w:sz w:val="24"/>
          <w:i w:val="false"/>
          <w:b/>
          <w:sz w:val="24"/>
          <w:i w:val="false"/>
          <w:b/>
          <w:szCs w:val="24"/>
          <w:iCs w:val="false"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eastAsia="Droid Sans Fallback" w:cs="Arial"/>
          <w:b/>
          <w:i w:val="false"/>
          <w:i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Arial"/>
          <w:b/>
          <w:bCs/>
          <w:sz w:val="24"/>
          <w:szCs w:val="24"/>
        </w:rPr>
        <w:t xml:space="preserve">SUMMARY OF RECENT ONLINE TECHNICAL COURSE, </w:t>
      </w:r>
      <w:r>
        <w:rPr>
          <w:rFonts w:cs="Arial"/>
          <w:b/>
          <w:bCs/>
          <w:sz w:val="24"/>
          <w:szCs w:val="24"/>
        </w:rPr>
        <w:t>Network Protocols, a review of protocols already known, and an introduction to those that I've not used before</w:t>
      </w:r>
      <w:r>
        <w:rPr>
          <w:rFonts w:cs="Arial"/>
          <w:bCs/>
          <w:sz w:val="24"/>
          <w:szCs w:val="24"/>
        </w:rPr>
        <w:t xml:space="preserve"> – see my Linked In Project Section for details and github links to files: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eastAsia="Droid Sans Fallback" w:cs="Arial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/>
          <w:bCs/>
          <w:sz w:val="24"/>
          <w:szCs w:val="24"/>
        </w:rPr>
        <w:t xml:space="preserve">The </w:t>
      </w:r>
      <w:r>
        <w:rPr>
          <w:rFonts w:cs="Arial"/>
          <w:b/>
          <w:bCs/>
          <w:sz w:val="24"/>
          <w:szCs w:val="24"/>
        </w:rPr>
        <w:t>network protocols and topics covered in this course were: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Internet layers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IP service model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TCP and UDP service models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encapsulation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packet switching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end to end principle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Finite State Machine of the HTTP Request and TCP Connections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Internet names and addresses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Packet Switching topics: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delay guarantees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delay model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end to end delay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playback buffers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Queue properties: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Burstiness increases delay and Little's Result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Packet Arrivals are not Poisson processes but some events are, such as web requests and new flow arrivals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M/M/1 simple queue model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Rate guarantees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Fragmentation,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Flow Control using Stop and Wait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Flow Control using sliding window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Congestion Windows Using TCP Tahoe and Slow Start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Congestion Timeout estimates using round-trip-time (RTT) and self-clocking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Congestion Performance Improvements Using TCP Reno and TCP NewReno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Max-Min Fairness in Throughput and Allocation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Additive Increase Multiplicative Decrease (AIMD) for varying window size for TCP Congenstion Control for a single flow and multiple flows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TCP header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reliable connections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reliability error detection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Domain Name System (DNS) Queries and Resource Records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IP Address subnetting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flooding computer networks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source routing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forwarding table and the spanning tree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multicast routing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routing in the internet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Bellman-Ford algorithm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Dijkstra's algorithm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open shortest path first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autonomous system for the internet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border gateway protocol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Ethernet over twisted pair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Carrier Sense Multiple Access With Collision Detection (CSMA/CD)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WiFi and IEEE 802.11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Address Resolution Protocol (ARP)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Dynamic Host Configuration Protocol (DHCP)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IPv4 32-bit address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IPv6 128-bit address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Network Address Translation (NAT)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Medium Sharing Algorithms use Media Access Control (MAC) Algorithms to share it: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Aloha Packet Switched Radio Network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Token Passing / Token Ring (IEEE 802.5)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Wireless MAC protocol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Wireless Carrier Sense Multiple Access / Collision Avoidance (CSMA/CA),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Wireless Request-to-Send and Clear-to-send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Wireless WiFi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cs="Arial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4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f84aef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rsid w:val="00f84aef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rsid w:val="00f84aef"/>
    <w:pPr>
      <w:keepNext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basedOn w:val="DefaultParagraphFont"/>
    <w:rsid w:val="00f84aef"/>
    <w:rPr>
      <w:color w:val="0000FF"/>
      <w:u w:val="single"/>
      <w:lang w:val="zxx" w:eastAsia="zxx" w:bidi="zxx"/>
    </w:rPr>
  </w:style>
  <w:style w:type="character" w:styleId="WW8Num20z0" w:customStyle="1">
    <w:name w:val="WW8Num20z0"/>
    <w:rsid w:val="00f84aef"/>
    <w:rPr>
      <w:rFonts w:ascii="Symbol" w:hAnsi="Symbol" w:cs="Symbol"/>
      <w:sz w:val="22"/>
      <w:szCs w:val="22"/>
    </w:rPr>
  </w:style>
  <w:style w:type="character" w:styleId="WW8Num19z0" w:customStyle="1">
    <w:name w:val="WW8Num19z0"/>
    <w:rsid w:val="00f84aef"/>
    <w:rPr>
      <w:rFonts w:ascii="Symbol" w:hAnsi="Symbol" w:cs="Symbol"/>
    </w:rPr>
  </w:style>
  <w:style w:type="character" w:styleId="WW8Num5z0" w:customStyle="1">
    <w:name w:val="WW8Num5z0"/>
    <w:rsid w:val="00f84aef"/>
    <w:rPr>
      <w:rFonts w:ascii="Symbol" w:hAnsi="Symbol" w:cs="Symbol"/>
      <w:sz w:val="22"/>
      <w:szCs w:val="22"/>
    </w:rPr>
  </w:style>
  <w:style w:type="character" w:styleId="WW8Num1z0" w:customStyle="1">
    <w:name w:val="WW8Num1z0"/>
    <w:rsid w:val="00f84aef"/>
    <w:rPr>
      <w:rFonts w:ascii="Symbol" w:hAnsi="Symbol" w:cs="Symbol"/>
    </w:rPr>
  </w:style>
  <w:style w:type="character" w:styleId="WW8Num8z0" w:customStyle="1">
    <w:name w:val="WW8Num8z0"/>
    <w:rsid w:val="00f84aef"/>
    <w:rPr>
      <w:rFonts w:ascii="Symbol" w:hAnsi="Symbol" w:cs="Symbol"/>
    </w:rPr>
  </w:style>
  <w:style w:type="character" w:styleId="WW8Num12z0" w:customStyle="1">
    <w:name w:val="WW8Num12z0"/>
    <w:rsid w:val="00f84aef"/>
    <w:rPr>
      <w:rFonts w:ascii="Symbol" w:hAnsi="Symbol" w:cs="Symbol"/>
      <w:sz w:val="22"/>
      <w:szCs w:val="22"/>
    </w:rPr>
  </w:style>
  <w:style w:type="character" w:styleId="WW8Num13z0" w:customStyle="1">
    <w:name w:val="WW8Num13z0"/>
    <w:rsid w:val="00f84aef"/>
    <w:rPr>
      <w:rFonts w:ascii="Symbol" w:hAnsi="Symbol" w:cs="Symbol"/>
      <w:sz w:val="22"/>
      <w:szCs w:val="22"/>
    </w:rPr>
  </w:style>
  <w:style w:type="character" w:styleId="WW8Num6z0" w:customStyle="1">
    <w:name w:val="WW8Num6z0"/>
    <w:rsid w:val="00f84aef"/>
    <w:rPr>
      <w:rFonts w:ascii="Symbol" w:hAnsi="Symbol" w:cs="Symbol"/>
      <w:sz w:val="22"/>
      <w:szCs w:val="22"/>
    </w:rPr>
  </w:style>
  <w:style w:type="character" w:styleId="Bullets" w:customStyle="1">
    <w:name w:val="Bullets"/>
    <w:rsid w:val="00f84aef"/>
    <w:rPr>
      <w:rFonts w:ascii="OpenSymbol" w:hAnsi="OpenSymbol" w:eastAsia="OpenSymbol" w:cs="OpenSymbol"/>
    </w:rPr>
  </w:style>
  <w:style w:type="character" w:styleId="ListLabel226" w:customStyle="1">
    <w:name w:val="ListLabel 226"/>
    <w:rsid w:val="00f84aef"/>
    <w:rPr>
      <w:rFonts w:cs="Symbol"/>
    </w:rPr>
  </w:style>
  <w:style w:type="character" w:styleId="ListLabel227" w:customStyle="1">
    <w:name w:val="ListLabel 227"/>
    <w:rsid w:val="00f84aef"/>
    <w:rPr>
      <w:rFonts w:cs="OpenSymbol"/>
    </w:rPr>
  </w:style>
  <w:style w:type="character" w:styleId="ListLabel228" w:customStyle="1">
    <w:name w:val="ListLabel 228"/>
    <w:rsid w:val="00f84aef"/>
    <w:rPr>
      <w:rFonts w:cs="Symbol"/>
    </w:rPr>
  </w:style>
  <w:style w:type="character" w:styleId="ListLabel229" w:customStyle="1">
    <w:name w:val="ListLabel 229"/>
    <w:rsid w:val="00f84aef"/>
    <w:rPr>
      <w:rFonts w:cs="OpenSymbol"/>
    </w:rPr>
  </w:style>
  <w:style w:type="character" w:styleId="ListLabel230" w:customStyle="1">
    <w:name w:val="ListLabel 230"/>
    <w:rsid w:val="00f84aef"/>
    <w:rPr>
      <w:rFonts w:cs="Symbol"/>
    </w:rPr>
  </w:style>
  <w:style w:type="character" w:styleId="ListLabel231" w:customStyle="1">
    <w:name w:val="ListLabel 231"/>
    <w:rsid w:val="00f84aef"/>
    <w:rPr>
      <w:rFonts w:cs="OpenSymbol"/>
    </w:rPr>
  </w:style>
  <w:style w:type="character" w:styleId="ListLabel232" w:customStyle="1">
    <w:name w:val="ListLabel 232"/>
    <w:rsid w:val="00f84aef"/>
    <w:rPr>
      <w:rFonts w:cs="Symbol"/>
    </w:rPr>
  </w:style>
  <w:style w:type="character" w:styleId="ListLabel233" w:customStyle="1">
    <w:name w:val="ListLabel 233"/>
    <w:rsid w:val="00f84aef"/>
    <w:rPr>
      <w:rFonts w:cs="OpenSymbol"/>
    </w:rPr>
  </w:style>
  <w:style w:type="character" w:styleId="ListLabel234" w:customStyle="1">
    <w:name w:val="ListLabel 234"/>
    <w:rsid w:val="00f84aef"/>
    <w:rPr>
      <w:rFonts w:cs="Symbol"/>
    </w:rPr>
  </w:style>
  <w:style w:type="character" w:styleId="ListLabel235" w:customStyle="1">
    <w:name w:val="ListLabel 235"/>
    <w:rsid w:val="00f84aef"/>
    <w:rPr>
      <w:rFonts w:cs="OpenSymbol"/>
    </w:rPr>
  </w:style>
  <w:style w:type="character" w:styleId="ListLabel236" w:customStyle="1">
    <w:name w:val="ListLabel 236"/>
    <w:rsid w:val="00f84aef"/>
    <w:rPr>
      <w:rFonts w:cs="Symbol"/>
    </w:rPr>
  </w:style>
  <w:style w:type="character" w:styleId="ListLabel237" w:customStyle="1">
    <w:name w:val="ListLabel 237"/>
    <w:rsid w:val="00f84aef"/>
    <w:rPr>
      <w:rFonts w:cs="OpenSymbol"/>
    </w:rPr>
  </w:style>
  <w:style w:type="character" w:styleId="ListLabel238" w:customStyle="1">
    <w:name w:val="ListLabel 238"/>
    <w:rsid w:val="00f84aef"/>
    <w:rPr>
      <w:rFonts w:cs="Symbol"/>
    </w:rPr>
  </w:style>
  <w:style w:type="character" w:styleId="ListLabel239" w:customStyle="1">
    <w:name w:val="ListLabel 239"/>
    <w:rsid w:val="00f84aef"/>
    <w:rPr>
      <w:rFonts w:cs="OpenSymbol"/>
    </w:rPr>
  </w:style>
  <w:style w:type="character" w:styleId="ListLabel240">
    <w:name w:val="ListLabel 240"/>
    <w:rPr>
      <w:rFonts w:cs="Symbol"/>
    </w:rPr>
  </w:style>
  <w:style w:type="character" w:styleId="ListLabel241">
    <w:name w:val="ListLabel 241"/>
    <w:rPr>
      <w:rFonts w:cs="OpenSymbol"/>
    </w:rPr>
  </w:style>
  <w:style w:type="character" w:styleId="ListLabel242">
    <w:name w:val="ListLabel 242"/>
    <w:rPr>
      <w:sz w:val="20"/>
    </w:rPr>
  </w:style>
  <w:style w:type="character" w:styleId="ListLabel243">
    <w:name w:val="ListLabel 243"/>
    <w:rPr>
      <w:rFonts w:cs="Courier New"/>
    </w:rPr>
  </w:style>
  <w:style w:type="character" w:styleId="ListLabel244">
    <w:name w:val="ListLabel 244"/>
    <w:rPr>
      <w:rFonts w:cs="Symbol"/>
    </w:rPr>
  </w:style>
  <w:style w:type="character" w:styleId="ListLabel245">
    <w:name w:val="ListLabel 245"/>
    <w:rPr>
      <w:rFonts w:cs="OpenSymbol"/>
    </w:rPr>
  </w:style>
  <w:style w:type="character" w:styleId="ListLabel246">
    <w:name w:val="ListLabel 246"/>
    <w:rPr>
      <w:rFonts w:cs="Courier New"/>
    </w:rPr>
  </w:style>
  <w:style w:type="character" w:styleId="ListLabel247">
    <w:name w:val="ListLabel 247"/>
    <w:rPr>
      <w:rFonts w:cs="Wingdings"/>
    </w:rPr>
  </w:style>
  <w:style w:type="character" w:styleId="ListLabel248">
    <w:name w:val="ListLabel 248"/>
    <w:rPr>
      <w:rFonts w:cs="Symbol"/>
    </w:rPr>
  </w:style>
  <w:style w:type="character" w:styleId="ListLabel249">
    <w:name w:val="ListLabel 249"/>
    <w:rPr>
      <w:rFonts w:cs="OpenSymbol"/>
    </w:rPr>
  </w:style>
  <w:style w:type="character" w:styleId="ListLabel250">
    <w:name w:val="ListLabel 250"/>
    <w:rPr>
      <w:rFonts w:cs="Courier New"/>
    </w:rPr>
  </w:style>
  <w:style w:type="character" w:styleId="ListLabel251">
    <w:name w:val="ListLabel 251"/>
    <w:rPr>
      <w:rFonts w:cs="Wingdings"/>
    </w:rPr>
  </w:style>
  <w:style w:type="character" w:styleId="ListLabel252">
    <w:name w:val="ListLabel 252"/>
    <w:rPr>
      <w:rFonts w:cs="Symbol"/>
    </w:rPr>
  </w:style>
  <w:style w:type="character" w:styleId="ListLabel253">
    <w:name w:val="ListLabel 253"/>
    <w:rPr>
      <w:rFonts w:cs="OpenSymbol"/>
    </w:rPr>
  </w:style>
  <w:style w:type="character" w:styleId="ListLabel266">
    <w:name w:val="ListLabel 266"/>
    <w:rPr>
      <w:rFonts w:cs="Symbol"/>
    </w:rPr>
  </w:style>
  <w:style w:type="character" w:styleId="ListLabel267">
    <w:name w:val="ListLabel 267"/>
    <w:rPr>
      <w:rFonts w:cs="OpenSymbol"/>
    </w:rPr>
  </w:style>
  <w:style w:type="character" w:styleId="ListLabel268">
    <w:name w:val="ListLabel 268"/>
    <w:rPr>
      <w:rFonts w:cs="Symbol"/>
    </w:rPr>
  </w:style>
  <w:style w:type="character" w:styleId="ListLabel269">
    <w:name w:val="ListLabel 269"/>
    <w:rPr>
      <w:rFonts w:cs="OpenSymbol"/>
    </w:rPr>
  </w:style>
  <w:style w:type="character" w:styleId="ListLabel270">
    <w:name w:val="ListLabel 270"/>
    <w:rPr>
      <w:rFonts w:cs="Symbol"/>
    </w:rPr>
  </w:style>
  <w:style w:type="character" w:styleId="ListLabel271">
    <w:name w:val="ListLabel 271"/>
    <w:rPr>
      <w:rFonts w:cs="OpenSymbol"/>
    </w:rPr>
  </w:style>
  <w:style w:type="character" w:styleId="ListLabel272">
    <w:name w:val="ListLabel 272"/>
    <w:rPr>
      <w:rFonts w:cs="Symbol"/>
    </w:rPr>
  </w:style>
  <w:style w:type="character" w:styleId="ListLabel273">
    <w:name w:val="ListLabel 273"/>
    <w:rPr>
      <w:rFonts w:cs="OpenSymbol"/>
    </w:rPr>
  </w:style>
  <w:style w:type="character" w:styleId="ListLabel274">
    <w:name w:val="ListLabel 274"/>
    <w:rPr>
      <w:rFonts w:cs="Symbol"/>
    </w:rPr>
  </w:style>
  <w:style w:type="character" w:styleId="ListLabel275">
    <w:name w:val="ListLabel 275"/>
    <w:rPr>
      <w:rFonts w:cs="OpenSymbol"/>
    </w:rPr>
  </w:style>
  <w:style w:type="character" w:styleId="ListLabel276">
    <w:name w:val="ListLabel 276"/>
    <w:rPr>
      <w:rFonts w:cs="Symbol"/>
    </w:rPr>
  </w:style>
  <w:style w:type="character" w:styleId="ListLabel277">
    <w:name w:val="ListLabel 277"/>
    <w:rPr>
      <w:rFonts w:cs="OpenSymbol"/>
    </w:rPr>
  </w:style>
  <w:style w:type="character" w:styleId="ListLabel278">
    <w:name w:val="ListLabel 278"/>
    <w:rPr>
      <w:rFonts w:cs="Symbol"/>
    </w:rPr>
  </w:style>
  <w:style w:type="character" w:styleId="ListLabel279">
    <w:name w:val="ListLabel 279"/>
    <w:rPr>
      <w:rFonts w:cs="OpenSymbol"/>
    </w:rPr>
  </w:style>
  <w:style w:type="character" w:styleId="ListLabel280">
    <w:name w:val="ListLabel 280"/>
    <w:rPr>
      <w:rFonts w:cs="Symbol"/>
    </w:rPr>
  </w:style>
  <w:style w:type="character" w:styleId="ListLabel281">
    <w:name w:val="ListLabel 281"/>
    <w:rPr>
      <w:rFonts w:cs="OpenSymbol"/>
    </w:rPr>
  </w:style>
  <w:style w:type="character" w:styleId="ListLabel282">
    <w:name w:val="ListLabel 282"/>
    <w:rPr>
      <w:rFonts w:cs="Symbol"/>
    </w:rPr>
  </w:style>
  <w:style w:type="character" w:styleId="ListLabel283">
    <w:name w:val="ListLabel 283"/>
    <w:rPr>
      <w:rFonts w:cs="OpenSymbol"/>
    </w:rPr>
  </w:style>
  <w:style w:type="character" w:styleId="ListLabel284">
    <w:name w:val="ListLabel 284"/>
    <w:rPr>
      <w:rFonts w:cs="Symbol"/>
    </w:rPr>
  </w:style>
  <w:style w:type="character" w:styleId="ListLabel285">
    <w:name w:val="ListLabel 285"/>
    <w:rPr>
      <w:rFonts w:cs="OpenSymbol"/>
    </w:rPr>
  </w:style>
  <w:style w:type="character" w:styleId="ListLabel286">
    <w:name w:val="ListLabel 286"/>
    <w:rPr>
      <w:rFonts w:cs="Symbol"/>
    </w:rPr>
  </w:style>
  <w:style w:type="character" w:styleId="ListLabel287">
    <w:name w:val="ListLabel 287"/>
    <w:rPr>
      <w:rFonts w:cs="OpenSymbol"/>
    </w:rPr>
  </w:style>
  <w:style w:type="character" w:styleId="ListLabel288">
    <w:name w:val="ListLabel 288"/>
    <w:rPr>
      <w:rFonts w:cs="Symbol"/>
    </w:rPr>
  </w:style>
  <w:style w:type="character" w:styleId="ListLabel289">
    <w:name w:val="ListLabel 289"/>
    <w:rPr>
      <w:rFonts w:cs="OpenSymbol"/>
    </w:rPr>
  </w:style>
  <w:style w:type="character" w:styleId="ListLabel290">
    <w:name w:val="ListLabel 290"/>
    <w:rPr>
      <w:rFonts w:cs="Symbol"/>
    </w:rPr>
  </w:style>
  <w:style w:type="character" w:styleId="ListLabel291">
    <w:name w:val="ListLabel 291"/>
    <w:rPr>
      <w:rFonts w:cs="OpenSymbol"/>
    </w:rPr>
  </w:style>
  <w:style w:type="character" w:styleId="ListLabel292">
    <w:name w:val="ListLabel 292"/>
    <w:rPr>
      <w:rFonts w:cs="Symbol"/>
    </w:rPr>
  </w:style>
  <w:style w:type="character" w:styleId="ListLabel293">
    <w:name w:val="ListLabel 293"/>
    <w:rPr>
      <w:rFonts w:cs="OpenSymbol"/>
    </w:rPr>
  </w:style>
  <w:style w:type="character" w:styleId="ListLabel294">
    <w:name w:val="ListLabel 294"/>
    <w:rPr>
      <w:rFonts w:cs="Symbol"/>
    </w:rPr>
  </w:style>
  <w:style w:type="character" w:styleId="ListLabel295">
    <w:name w:val="ListLabel 295"/>
    <w:rPr>
      <w:rFonts w:cs="OpenSymbol"/>
    </w:rPr>
  </w:style>
  <w:style w:type="character" w:styleId="ListLabel296">
    <w:name w:val="ListLabel 296"/>
    <w:rPr>
      <w:rFonts w:cs="Symbol"/>
    </w:rPr>
  </w:style>
  <w:style w:type="character" w:styleId="ListLabel297">
    <w:name w:val="ListLabel 297"/>
    <w:rPr>
      <w:rFonts w:cs="OpenSymbol"/>
    </w:rPr>
  </w:style>
  <w:style w:type="character" w:styleId="ListLabel298">
    <w:name w:val="ListLabel 298"/>
    <w:rPr>
      <w:rFonts w:cs="Symbol"/>
    </w:rPr>
  </w:style>
  <w:style w:type="character" w:styleId="ListLabel299">
    <w:name w:val="ListLabel 299"/>
    <w:rPr>
      <w:rFonts w:cs="OpenSymbol"/>
    </w:rPr>
  </w:style>
  <w:style w:type="character" w:styleId="ListLabel300">
    <w:name w:val="ListLabel 300"/>
    <w:rPr>
      <w:rFonts w:cs="Symbol"/>
    </w:rPr>
  </w:style>
  <w:style w:type="character" w:styleId="ListLabel301">
    <w:name w:val="ListLabel 301"/>
    <w:rPr>
      <w:rFonts w:cs="OpenSymbol"/>
    </w:rPr>
  </w:style>
  <w:style w:type="character" w:styleId="ListLabel302">
    <w:name w:val="ListLabel 302"/>
    <w:rPr>
      <w:rFonts w:cs="Symbol"/>
    </w:rPr>
  </w:style>
  <w:style w:type="character" w:styleId="ListLabel303">
    <w:name w:val="ListLabel 303"/>
    <w:rPr>
      <w:rFonts w:cs="OpenSymbol"/>
    </w:rPr>
  </w:style>
  <w:style w:type="character" w:styleId="ListLabel304">
    <w:name w:val="ListLabel 304"/>
    <w:rPr>
      <w:rFonts w:cs="Symbol"/>
    </w:rPr>
  </w:style>
  <w:style w:type="character" w:styleId="ListLabel305">
    <w:name w:val="ListLabel 305"/>
    <w:rPr>
      <w:rFonts w:cs="OpenSymbol"/>
    </w:rPr>
  </w:style>
  <w:style w:type="character" w:styleId="ListLabel306">
    <w:name w:val="ListLabel 306"/>
    <w:rPr>
      <w:rFonts w:cs="Symbol"/>
    </w:rPr>
  </w:style>
  <w:style w:type="character" w:styleId="ListLabel307">
    <w:name w:val="ListLabel 307"/>
    <w:rPr>
      <w:rFonts w:cs="OpenSymbol"/>
    </w:rPr>
  </w:style>
  <w:style w:type="character" w:styleId="ListLabel308">
    <w:name w:val="ListLabel 308"/>
    <w:rPr>
      <w:rFonts w:cs="Symbol"/>
    </w:rPr>
  </w:style>
  <w:style w:type="character" w:styleId="ListLabel309">
    <w:name w:val="ListLabel 309"/>
    <w:rPr>
      <w:rFonts w:cs="OpenSymbol"/>
    </w:rPr>
  </w:style>
  <w:style w:type="character" w:styleId="ListLabel310">
    <w:name w:val="ListLabel 310"/>
    <w:rPr>
      <w:rFonts w:cs="Symbol"/>
    </w:rPr>
  </w:style>
  <w:style w:type="character" w:styleId="ListLabel311">
    <w:name w:val="ListLabel 311"/>
    <w:rPr>
      <w:rFonts w:cs="OpenSymbol"/>
    </w:rPr>
  </w:style>
  <w:style w:type="character" w:styleId="ListLabel312">
    <w:name w:val="ListLabel 312"/>
    <w:rPr>
      <w:rFonts w:cs="Symbol"/>
    </w:rPr>
  </w:style>
  <w:style w:type="character" w:styleId="ListLabel313">
    <w:name w:val="ListLabel 313"/>
    <w:rPr>
      <w:rFonts w:cs="OpenSymbol"/>
    </w:rPr>
  </w:style>
  <w:style w:type="character" w:styleId="ListLabel314">
    <w:name w:val="ListLabel 314"/>
    <w:rPr>
      <w:rFonts w:cs="Symbol"/>
    </w:rPr>
  </w:style>
  <w:style w:type="character" w:styleId="ListLabel315">
    <w:name w:val="ListLabel 315"/>
    <w:rPr>
      <w:rFonts w:cs="OpenSymbol"/>
    </w:rPr>
  </w:style>
  <w:style w:type="character" w:styleId="ListLabel316">
    <w:name w:val="ListLabel 316"/>
    <w:rPr>
      <w:rFonts w:cs="Symbol"/>
    </w:rPr>
  </w:style>
  <w:style w:type="character" w:styleId="ListLabel317">
    <w:name w:val="ListLabel 317"/>
    <w:rPr>
      <w:rFonts w:cs="OpenSymbol"/>
    </w:rPr>
  </w:style>
  <w:style w:type="paragraph" w:styleId="Heading" w:customStyle="1">
    <w:name w:val="Heading"/>
    <w:basedOn w:val="Normal"/>
    <w:next w:val="TextBody"/>
    <w:rsid w:val="00f84aef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f84aef"/>
    <w:pPr>
      <w:spacing w:lineRule="auto" w:line="288" w:before="0" w:after="140"/>
    </w:pPr>
    <w:rPr/>
  </w:style>
  <w:style w:type="paragraph" w:styleId="List">
    <w:name w:val="List"/>
    <w:basedOn w:val="TextBody"/>
    <w:rsid w:val="00f84aef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f84aef"/>
    <w:pPr>
      <w:suppressLineNumbers/>
    </w:pPr>
    <w:rPr>
      <w:rFonts w:cs="FreeSans"/>
    </w:rPr>
  </w:style>
  <w:style w:type="paragraph" w:styleId="Caption1">
    <w:name w:val="caption"/>
    <w:basedOn w:val="Normal"/>
    <w:rsid w:val="00f84aef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d081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numbering" w:styleId="WW8Num20" w:customStyle="1">
    <w:name w:val="WW8Num20"/>
    <w:rsid w:val="00f84aef"/>
  </w:style>
  <w:style w:type="numbering" w:styleId="WW8Num19" w:customStyle="1">
    <w:name w:val="WW8Num19"/>
    <w:rsid w:val="00f84aef"/>
  </w:style>
  <w:style w:type="numbering" w:styleId="WW8Num5" w:customStyle="1">
    <w:name w:val="WW8Num5"/>
    <w:rsid w:val="00f84aef"/>
  </w:style>
  <w:style w:type="numbering" w:styleId="WW8Num1" w:customStyle="1">
    <w:name w:val="WW8Num1"/>
    <w:rsid w:val="00f84aef"/>
  </w:style>
  <w:style w:type="numbering" w:styleId="WW8Num8" w:customStyle="1">
    <w:name w:val="WW8Num8"/>
    <w:rsid w:val="00f84aef"/>
  </w:style>
  <w:style w:type="numbering" w:styleId="WW8Num12" w:customStyle="1">
    <w:name w:val="WW8Num12"/>
    <w:rsid w:val="00f84aef"/>
  </w:style>
  <w:style w:type="numbering" w:styleId="WW8Num13" w:customStyle="1">
    <w:name w:val="WW8Num13"/>
    <w:rsid w:val="00f84aef"/>
  </w:style>
  <w:style w:type="numbering" w:styleId="WW8Num6" w:customStyle="1">
    <w:name w:val="WW8Num6"/>
    <w:rsid w:val="00f84aef"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karenshaywest" TargetMode="External"/><Relationship Id="rId3" Type="http://schemas.openxmlformats.org/officeDocument/2006/relationships/hyperlink" Target="mailto:KarenWest1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LibreOffice/4.3.7.2$Linux_X86_64 LibreOffice_project/430m0$Build-2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2015-08-26T14:36:00Z</dcterms:created>
  <dc:creator>Pam</dc:creator>
  <dc:language>en-US</dc:language>
  <dcterms:modified xsi:type="dcterms:W3CDTF">2016-05-25T14:40:00Z</dcterms:modified>
  <cp:revision>266</cp:revision>
</cp:coreProperties>
</file>