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E6" w:rsidRPr="008023E6" w:rsidRDefault="008023E6" w:rsidP="008023E6">
      <w:pPr>
        <w:pBdr>
          <w:bottom w:val="single" w:sz="12" w:space="0" w:color="DDDDDD"/>
        </w:pBdr>
        <w:shd w:val="clear" w:color="auto" w:fill="FFFFFF"/>
        <w:spacing w:before="96" w:after="96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</w:pPr>
      <w:r w:rsidRPr="008023E6"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  <w:t>15.2. Ejercicio 2</w:t>
      </w:r>
    </w:p>
    <w:p w:rsidR="008023E6" w:rsidRPr="008023E6" w:rsidRDefault="008023E6" w:rsidP="008023E6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 partir del código </w:t>
      </w:r>
      <w:r w:rsidRPr="008023E6">
        <w:rPr>
          <w:rFonts w:ascii="Georgia" w:eastAsia="Times New Roman" w:hAnsi="Georgia" w:cs="Arial"/>
          <w:color w:val="000000"/>
          <w:sz w:val="23"/>
          <w:lang w:val="es-ES" w:eastAsia="es-CL"/>
        </w:rPr>
        <w:t>HTML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proporcionado, añadir las reglas </w:t>
      </w:r>
      <w:r w:rsidRPr="008023E6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necesarias para que la página resultante tenga el mismo aspecto que el de la siguiente imagen:</w:t>
      </w:r>
    </w:p>
    <w:p w:rsidR="008023E6" w:rsidRPr="008023E6" w:rsidRDefault="008023E6" w:rsidP="008023E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981700" cy="4848225"/>
            <wp:effectExtent l="19050" t="0" r="0" b="0"/>
            <wp:docPr id="1" name="Imagen 1" descr="Aspecto final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 la págin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3E6" w:rsidRPr="008023E6" w:rsidRDefault="008023E6" w:rsidP="008023E6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15.1. Aspecto final de la página</w:t>
      </w:r>
    </w:p>
    <w:p w:rsidR="008023E6" w:rsidRPr="008023E6" w:rsidRDefault="008023E6" w:rsidP="008023E6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 continuación se muestra el código </w:t>
      </w:r>
      <w:r w:rsidRPr="008023E6">
        <w:rPr>
          <w:rFonts w:ascii="Georgia" w:eastAsia="Times New Roman" w:hAnsi="Georgia" w:cs="Arial"/>
          <w:color w:val="000000"/>
          <w:sz w:val="23"/>
          <w:lang w:val="es-ES" w:eastAsia="es-CL"/>
        </w:rPr>
        <w:t>HTML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 la página sin estilos: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proofErr w:type="gramStart"/>
      <w:r w:rsidRPr="008023E6">
        <w:rPr>
          <w:rFonts w:ascii="Consolas" w:eastAsia="Times New Roman" w:hAnsi="Consolas" w:cs="Consolas"/>
          <w:color w:val="663300"/>
          <w:sz w:val="19"/>
          <w:lang w:val="en-US" w:eastAsia="es-CL"/>
        </w:rPr>
        <w:t>&lt;!DOCTYPE</w:t>
      </w:r>
      <w:proofErr w:type="gramEnd"/>
      <w:r w:rsidRPr="008023E6">
        <w:rPr>
          <w:rFonts w:ascii="Consolas" w:eastAsia="Times New Roman" w:hAnsi="Consolas" w:cs="Consolas"/>
          <w:color w:val="663300"/>
          <w:sz w:val="19"/>
          <w:lang w:val="en-US" w:eastAsia="es-CL"/>
        </w:rPr>
        <w:t xml:space="preserve"> html PUBLIC "-//W3C//DTD XHTML 1.0 Transitional//EN" "http://www.w3.org/TR/xhtml1/DTD/xhtml1-transitional.dtd"&gt;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&lt;html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xmlns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"http://www.w3.org/1999/xhtml"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head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meta</w:t>
      </w:r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http-equiv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"Content-Type"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content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 xml:space="preserve">"text/html; 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charset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=utf-8"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/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title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Ejercicio de selectores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title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&lt;/head&gt;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body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&lt;h1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id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titulo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Lorem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ipsum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dolor sit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amet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&lt;/h1&gt;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lastRenderedPageBreak/>
        <w:t>&lt;p&gt;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Nulla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pretium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Sed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tempus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nunc vitae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neque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strong&gt;</w:t>
      </w:r>
      <w:proofErr w:type="spellStart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Suspendisse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gravida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&lt;/strong&gt;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metus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a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scelerisque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sollicitudin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lacus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velit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ultricies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nisl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nonummy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tempus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neque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diam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quis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felis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span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class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s-ES" w:eastAsia="es-CL"/>
        </w:rPr>
        <w:t>"destacado"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Etiam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sagittis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tortor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span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sed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arcu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sagittis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tristique</w:t>
      </w:r>
      <w:proofErr w:type="spellEnd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.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/p&gt;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&lt;h2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id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subtitulo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tincidunt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sem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eget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volutpat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porta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&lt;/h2&gt;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&lt;p&gt;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Vivamus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velit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dui,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placerat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vel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feugiat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in,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ornare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et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urna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&lt;a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href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"#"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Aenean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turpis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metus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em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non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em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tristique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in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&lt;/a&gt;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pretium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varius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sapien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Proin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vitae nisi.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Suspendisse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&lt;span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class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"especial"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porttitor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purus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ac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elit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&lt;/span&gt;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Suspendisse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eleifend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odio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at dui.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In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in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elit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sed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metus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pretium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elementum</w:t>
      </w:r>
      <w:proofErr w:type="spellEnd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.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/p&gt;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table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summary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s-ES" w:eastAsia="es-CL"/>
        </w:rPr>
        <w:t>"Descripción de la tabla y su contenido"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caption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Título de la tabla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caption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thead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class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"especial"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columna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1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class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"especial"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columna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2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/</w:t>
      </w:r>
      <w:proofErr w:type="spellStart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thead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tfoot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columna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1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col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columna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2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tfoot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tbody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"row"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class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"especial"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fila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1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td&gt;</w:t>
      </w:r>
      <w:proofErr w:type="spellStart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Donec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purus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ipsum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&lt;/td&gt;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td&gt;</w:t>
      </w:r>
      <w:proofErr w:type="spellStart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Curabitur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em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blandit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em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&gt;&lt;/td&gt;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proofErr w:type="gram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scope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"row"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Título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fila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2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th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td&gt;</w:t>
      </w:r>
      <w:proofErr w:type="spellStart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Donec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&lt;strong&gt;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purus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ipsum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&lt;/strong&gt;&lt;/td&gt;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  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td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proofErr w:type="spellStart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Curabitur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blandit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td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tr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tbody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&lt;/table&gt;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&lt;div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id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proofErr w:type="spellStart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adicional</w:t>
      </w:r>
      <w:proofErr w:type="spellEnd"/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&lt;p&gt;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Donec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purus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ipsum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posuere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id,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venenatis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at,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&lt;span&gt;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placerat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ac,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lorem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&lt;/span&gt;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Curabitur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blandit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eros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sed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gravida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aliquet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risus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justo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porta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lorem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ut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mollis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lectus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tortor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in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orci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Pellentesque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augue</w:t>
      </w:r>
      <w:proofErr w:type="spellEnd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.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/p&gt;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&lt;p&gt;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Fusce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felis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eu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diam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pretium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adipiscing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span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id</w:t>
      </w:r>
      <w:r w:rsidRPr="008023E6">
        <w:rPr>
          <w:rFonts w:ascii="Consolas" w:eastAsia="Times New Roman" w:hAnsi="Consolas" w:cs="Consolas"/>
          <w:color w:val="04029E"/>
          <w:sz w:val="19"/>
          <w:lang w:val="es-E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s-ES" w:eastAsia="es-CL"/>
        </w:rPr>
        <w:t>"especial"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Nunc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elit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elit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, vehicula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vulputate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span</w:t>
      </w:r>
      <w:proofErr w:type="spell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venenatis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in, 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posuere</w:t>
      </w:r>
      <w:proofErr w:type="spellEnd"/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id,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lorem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Etiam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sagittis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tellus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in ultrices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accumsan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diam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nisi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feugiat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ante,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eu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congue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magna mi non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nisl</w:t>
      </w:r>
      <w:proofErr w:type="spellEnd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.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/p&gt;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</w:pPr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&lt;p&gt;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Vivamus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ultrices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aliquet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augue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.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&lt;a</w:t>
      </w:r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href</w:t>
      </w:r>
      <w:proofErr w:type="spellEnd"/>
      <w:r w:rsidRPr="008023E6">
        <w:rPr>
          <w:rFonts w:ascii="Consolas" w:eastAsia="Times New Roman" w:hAnsi="Consolas" w:cs="Consolas"/>
          <w:color w:val="04029E"/>
          <w:sz w:val="19"/>
          <w:lang w:val="en-US" w:eastAsia="es-CL"/>
        </w:rPr>
        <w:t>=</w:t>
      </w:r>
      <w:r w:rsidRPr="008023E6">
        <w:rPr>
          <w:rFonts w:ascii="Consolas" w:eastAsia="Times New Roman" w:hAnsi="Consolas" w:cs="Consolas"/>
          <w:color w:val="336699"/>
          <w:sz w:val="19"/>
          <w:lang w:val="en-US" w:eastAsia="es-CL"/>
        </w:rPr>
        <w:t>"#"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&gt;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Donec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arcu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pede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pretium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vitae</w:t>
      </w:r>
      <w:r w:rsidRPr="008023E6">
        <w:rPr>
          <w:rFonts w:ascii="Consolas" w:eastAsia="Times New Roman" w:hAnsi="Consolas" w:cs="Consolas"/>
          <w:color w:val="000088"/>
          <w:sz w:val="19"/>
          <w:lang w:val="en-US" w:eastAsia="es-CL"/>
        </w:rPr>
        <w:t>&lt;/a&gt;</w:t>
      </w:r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rutrum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aliquet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tincidunt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blandit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pede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. 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Aliquam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in nisi.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Suspendisse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volutpat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>.</w:t>
      </w:r>
      <w:proofErr w:type="gram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n-U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Nulla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facilisi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. Ut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ullamcorper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nisi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</w:t>
      </w:r>
      <w:proofErr w:type="spell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quis</w:t>
      </w:r>
      <w:proofErr w:type="spellEnd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 xml:space="preserve"> mi</w:t>
      </w:r>
      <w:proofErr w:type="gramStart"/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.</w:t>
      </w: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</w:t>
      </w:r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/p&gt;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lastRenderedPageBreak/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div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  <w:t> 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body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s-ES" w:eastAsia="es-CL"/>
        </w:rPr>
      </w:pPr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&lt;/</w:t>
      </w:r>
      <w:proofErr w:type="spellStart"/>
      <w:proofErr w:type="gramStart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html</w:t>
      </w:r>
      <w:proofErr w:type="spellEnd"/>
      <w:proofErr w:type="gramEnd"/>
      <w:r w:rsidRPr="008023E6">
        <w:rPr>
          <w:rFonts w:ascii="Consolas" w:eastAsia="Times New Roman" w:hAnsi="Consolas" w:cs="Consolas"/>
          <w:color w:val="000088"/>
          <w:sz w:val="19"/>
          <w:lang w:val="es-ES" w:eastAsia="es-CL"/>
        </w:rPr>
        <w:t>&gt;</w:t>
      </w:r>
    </w:p>
    <w:p w:rsidR="008023E6" w:rsidRPr="008023E6" w:rsidRDefault="008023E6" w:rsidP="008023E6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Aunque la propiedad que modifica el color del texto se explica detalladamente en los próximos capítulos, en este ejercicio solamente es preciso conocer que la propiedad se llama </w:t>
      </w:r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color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que como valor se puede indicar directamente el nombre del color.</w:t>
      </w:r>
    </w:p>
    <w:p w:rsidR="008023E6" w:rsidRPr="008023E6" w:rsidRDefault="008023E6" w:rsidP="008023E6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Los nombres de los colores también están estandarizados y se corresponden con el nombre en inglés de cada color. En este ejercicio, se deben utilizar los colores: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teal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red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blue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orange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purple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olive</w:t>
      </w:r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,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fuchsia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</w:t>
      </w:r>
      <w:proofErr w:type="spellStart"/>
      <w:r w:rsidRPr="008023E6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green</w:t>
      </w:r>
      <w:proofErr w:type="spellEnd"/>
      <w:r w:rsidRPr="008023E6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074952" w:rsidRPr="008023E6" w:rsidRDefault="00074952" w:rsidP="008023E6">
      <w:pPr>
        <w:rPr>
          <w:lang w:val="es-ES"/>
        </w:rPr>
      </w:pPr>
    </w:p>
    <w:sectPr w:rsidR="00074952" w:rsidRPr="008023E6" w:rsidSect="00074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C3F"/>
    <w:rsid w:val="00074952"/>
    <w:rsid w:val="00655C3F"/>
    <w:rsid w:val="0080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655C3F"/>
  </w:style>
  <w:style w:type="character" w:customStyle="1" w:styleId="sc02">
    <w:name w:val="sc02"/>
    <w:basedOn w:val="Fuentedeprrafopredeter"/>
    <w:rsid w:val="00655C3F"/>
    <w:rPr>
      <w:color w:val="663300"/>
    </w:rPr>
  </w:style>
  <w:style w:type="character" w:customStyle="1" w:styleId="sc22">
    <w:name w:val="sc22"/>
    <w:basedOn w:val="Fuentedeprrafopredeter"/>
    <w:rsid w:val="00655C3F"/>
    <w:rPr>
      <w:color w:val="04029E"/>
    </w:rPr>
  </w:style>
  <w:style w:type="character" w:customStyle="1" w:styleId="kw22">
    <w:name w:val="kw22"/>
    <w:basedOn w:val="Fuentedeprrafopredeter"/>
    <w:rsid w:val="00655C3F"/>
    <w:rPr>
      <w:color w:val="000088"/>
    </w:rPr>
  </w:style>
  <w:style w:type="character" w:customStyle="1" w:styleId="st02">
    <w:name w:val="st02"/>
    <w:basedOn w:val="Fuentedeprrafopredeter"/>
    <w:rsid w:val="00655C3F"/>
    <w:rPr>
      <w:color w:val="336699"/>
      <w:shd w:val="clear" w:color="auto" w:fill="FBFCFD"/>
    </w:rPr>
  </w:style>
  <w:style w:type="character" w:customStyle="1" w:styleId="kw32">
    <w:name w:val="kw32"/>
    <w:basedOn w:val="Fuentedeprrafopredeter"/>
    <w:rsid w:val="00655C3F"/>
    <w:rPr>
      <w:color w:val="00008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301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5218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8464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72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2" w:color="C5C5C5"/>
                                <w:left w:val="single" w:sz="6" w:space="2" w:color="C5C5C5"/>
                                <w:bottom w:val="single" w:sz="6" w:space="2" w:color="C5C5C5"/>
                                <w:right w:val="single" w:sz="6" w:space="2" w:color="C5C5C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208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950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8327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7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2" w:color="C5C5C5"/>
                                <w:left w:val="single" w:sz="6" w:space="2" w:color="C5C5C5"/>
                                <w:bottom w:val="single" w:sz="6" w:space="2" w:color="C5C5C5"/>
                                <w:right w:val="single" w:sz="6" w:space="2" w:color="C5C5C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023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093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3514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571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2" w:color="C5C5C5"/>
                                <w:left w:val="single" w:sz="6" w:space="2" w:color="C5C5C5"/>
                                <w:bottom w:val="single" w:sz="6" w:space="2" w:color="C5C5C5"/>
                                <w:right w:val="single" w:sz="6" w:space="2" w:color="C5C5C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ccartajena</dc:creator>
  <cp:lastModifiedBy>ccartajena</cp:lastModifiedBy>
  <cp:revision>2</cp:revision>
  <dcterms:created xsi:type="dcterms:W3CDTF">2011-09-05T06:12:00Z</dcterms:created>
  <dcterms:modified xsi:type="dcterms:W3CDTF">2011-09-05T06:12:00Z</dcterms:modified>
</cp:coreProperties>
</file>