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5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dtamjfuwcn9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https://meet.google.com/ixk-shtg-oqe</w:t>
          <w:br w:type="textWrapping"/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27/09/2025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 hrs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19:30 hrs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9nfk0nhwk0o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del acta anterior.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Informe sobre el desarrollo de las tareas asignadas.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y acuerdos finales.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7bfdaa58h7y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yrqu85uz73zc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inicial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cordial entre los asistentes y, tras verificar la presencia de todos, se da inicio formal a la reunión.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jm98x3pj23h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y aprobación del acta anterior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procede a la lectura del acta anterior. Todos los asistentes manifiestan estar de acuerdo con la información consignada y aprueban el acta, así como las actas de entendimiento, colaboración y responsabilidades. Se procede a su firma.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k1cd26lj7d3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Informe sobre el desarrollo de actividades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comparte el avance de las actividades correspondientes a la semana.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informa que no logró completar una de las tareas asignadas y solicita apoyo para comprender un punto pendiente. Los demás integrantes acceden, realizan la explicación y ella se compromete a finalizar la tarea a la mayor brevedad.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atwhkyrmb12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Asignación de tareas para la próxima semana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establecen los siguientes compromisos para la reunión del sábado 04 de octubre de 2025: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Enviar correo al profesor solicitando monitoría y realizar el reporte de visión.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Finalizar el cronograma.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Terminar la tarea pendiente de la semana anterior y elaborar el acta de la presente reunión.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Revisar el paquete de la primera entrega y notificar si existe algún faltante.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Iniciar investigación sobre la elaboración de cada módulo.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vofhxb9357f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19:30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ixk-shtg-oqe" TargetMode="External"/><Relationship Id="rId8" Type="http://schemas.openxmlformats.org/officeDocument/2006/relationships/hyperlink" Target="https://meet.google.com/ixk-shtg-o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v1Q5UI5K59UwOCK7v8VzKz2RQ==">CgMxLjAyDmguZnV6M2pkeXpwMmxpMg5oLjlkdGFtamZ1d2NuOTIOaC40OW5mazBuaHdrMG8yDmguYjdiZmRhYTU4aDd5Mg5oLnlycXU4NXV6NzN6YzIOaC4yam05OHgzcGoyM2gyDmgucGsxY2QyNmxqN2QzMg5oLjJhdHdoa3lybWIxMjIOaC5idm9maHhiOTM1N2Y4AHIhMV9INFN6NTM0SHdIUlJuZU1XbVFWc2JtVVdPV19KNllK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