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ACTA DE COLABORACIÓN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meet.google.com/jfq-qmgv-ktp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06 / 09 / 2025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Asistentes: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Jaider Osorio Gonzales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Karen Meliza Zapata Gutierrez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Luisa Fernanda Galeano Serna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Yuliana Andrea Quiros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la reunión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presente reunión se llegaron a los siguientes acuerdos, los cuales fueron aprobados por todos los asistentes: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rljdp5obh4n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Medios de comunicación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WhatsApp será el medio principal para la comunicación diaria del grupo.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reuniones se realizarán por Meet los días sábados a las 17:00 hrs.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casos extraordinarios, se podrán concertar horarios alternativos para reuniones adicionales.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cacl6anh564y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Resolución de conflictos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conflictos se resolverán mediante una comunicación asertiva y respetuosa.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decisiones del grupo se tomarán por votación democrática para asegurar la equidad.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algún conflicto no se logra resolver entre los integrantes, se acudirá al docente encargado para su mediación.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irn0ynqkg7d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Gestión de actividades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integrante se compromete a realizar las actividades asignadas semanalmente.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actividades serán presentadas durante las reuniones para su revisión y retroalimentación por parte de todos.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podrán realizar cambios autónomos en GitHub para evitar errores o conflictos con el proyecto.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24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eho9rjdctxae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Compromiso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integrante se compromete a cumplir con los acuerdos establecidos en esta acta y a colaborar de manera activa y responsable con el desarrollo del proyecto.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Cierre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da por finalizada la reunión, quedando constancia de lo acordado mediante la firma de todos los asistentes:</w:t>
      </w:r>
    </w:p>
    <w:p w:rsidR="00000000" w:rsidDel="00000000" w:rsidP="00000000" w:rsidRDefault="00000000" w:rsidRPr="00000000" w14:paraId="0000001B">
      <w:pPr>
        <w:pStyle w:val="Heading1"/>
        <w:spacing w:line="36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Firmas</w: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800" w:right="1800" w:header="720" w:footer="720"/>
          <w:pgNumType w:start="1"/>
        </w:sectPr>
      </w:pPr>
      <w:bookmarkStart w:colFirst="0" w:colLast="0" w:name="_heading=h.t7et2ogsu5on" w:id="4"/>
      <w:bookmarkEnd w:id="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-261937</wp:posOffset>
            </wp:positionH>
            <wp:positionV relativeFrom="paragraph">
              <wp:posOffset>183017</wp:posOffset>
            </wp:positionV>
            <wp:extent cx="2252663" cy="93007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__________________________________-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200025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Jaider Osorio Gonzales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Karen Meliza Zapata Gutiérrez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27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Luisa Fernanda Galeana Serna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199004</wp:posOffset>
            </wp:positionV>
            <wp:extent cx="2281238" cy="85546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855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Yuliana Andrea Quirós Pareja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  <w:cols w:equalWidth="0" w:num="2">
        <w:col w:space="720" w:w="3960"/>
        <w:col w:space="0" w:w="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7856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eet.google.com/jfq-qmgv-ktp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1R5025XTjgWEqFOUXaYJvsGnw==">CgMxLjAyDmgucmxqZHA1b2JoNG41Mg5oLmNhY2w2YW5oNTY0eTIOaC52aXJuMHlucWtnN2QyDmguZWhvOXJqZGN0eGFlMg5oLnQ3ZXQyb2dzdTVvbjgAciExRnlVY0dZWWVaUGFOZndSaHZ3ak5xN3JnU2lYcjhtRl8=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