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2A" w:rsidRDefault="00261A8D" w:rsidP="00132835">
      <w:pPr>
        <w:pStyle w:val="Heading1"/>
      </w:pPr>
      <w:r>
        <w:t>Attendance: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Jenny</w:t>
      </w:r>
      <w:r w:rsidR="00DE24ED">
        <w:t xml:space="preserve"> Xu 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Karen</w:t>
      </w:r>
      <w:r w:rsidR="00DE24ED">
        <w:t xml:space="preserve"> Zhang</w:t>
      </w:r>
    </w:p>
    <w:p w:rsidR="00132835" w:rsidRDefault="00261A8D" w:rsidP="00DE24ED">
      <w:pPr>
        <w:pStyle w:val="ListParagraph"/>
        <w:numPr>
          <w:ilvl w:val="0"/>
          <w:numId w:val="3"/>
        </w:numPr>
      </w:pPr>
      <w:r>
        <w:t>Patrick</w:t>
      </w:r>
      <w:r w:rsidR="00DE24ED">
        <w:t xml:space="preserve"> Kwan</w:t>
      </w:r>
    </w:p>
    <w:p w:rsidR="00DE24ED" w:rsidRDefault="00132835" w:rsidP="00132835">
      <w:pPr>
        <w:pStyle w:val="Heading1"/>
      </w:pPr>
      <w:r>
        <w:t>Action Items</w:t>
      </w:r>
      <w:r w:rsidR="00DE24ED">
        <w:t>:</w:t>
      </w:r>
    </w:p>
    <w:p w:rsidR="00ED494F" w:rsidRDefault="00132835" w:rsidP="009D4A8F">
      <w:pPr>
        <w:pStyle w:val="ListParagraph"/>
        <w:numPr>
          <w:ilvl w:val="0"/>
          <w:numId w:val="10"/>
        </w:numPr>
      </w:pPr>
      <w:r>
        <w:t>N</w:t>
      </w:r>
      <w:r w:rsidR="00BD384B">
        <w:t>ext zoom meeting on July 20</w:t>
      </w:r>
      <w:r w:rsidR="008E0E8D" w:rsidRPr="00C05EB1">
        <w:rPr>
          <w:vertAlign w:val="superscript"/>
        </w:rPr>
        <w:t>th</w:t>
      </w:r>
      <w:r>
        <w:t xml:space="preserve"> 2020 at</w:t>
      </w:r>
      <w:r w:rsidR="00C34265">
        <w:t xml:space="preserve"> 4:00 p</w:t>
      </w:r>
      <w:r w:rsidR="008E0E8D">
        <w:t>m</w:t>
      </w:r>
      <w:r>
        <w:t>.</w:t>
      </w:r>
    </w:p>
    <w:p w:rsidR="00ED494F" w:rsidRDefault="00ED494F" w:rsidP="009D4A8F">
      <w:pPr>
        <w:pStyle w:val="ListParagraph"/>
        <w:numPr>
          <w:ilvl w:val="0"/>
          <w:numId w:val="10"/>
        </w:numPr>
      </w:pPr>
      <w:r>
        <w:t>Need to add open map to the GUI</w:t>
      </w:r>
    </w:p>
    <w:p w:rsidR="00ED494F" w:rsidRDefault="00ED494F" w:rsidP="009D4A8F">
      <w:pPr>
        <w:pStyle w:val="ListParagraph"/>
        <w:numPr>
          <w:ilvl w:val="0"/>
          <w:numId w:val="10"/>
        </w:numPr>
      </w:pPr>
      <w:r>
        <w:t>Need to add analyzes to the GUI</w:t>
      </w:r>
    </w:p>
    <w:p w:rsidR="00ED494F" w:rsidRDefault="00ED494F" w:rsidP="009D4A8F">
      <w:pPr>
        <w:pStyle w:val="ListParagraph"/>
        <w:numPr>
          <w:ilvl w:val="0"/>
          <w:numId w:val="10"/>
        </w:numPr>
      </w:pPr>
      <w:r>
        <w:t>Readjust column sizes for read and sort, this has to do with tree pack probably.</w:t>
      </w:r>
    </w:p>
    <w:p w:rsidR="00132835" w:rsidRDefault="00132835" w:rsidP="00132835">
      <w:pPr>
        <w:pStyle w:val="Heading1"/>
      </w:pPr>
      <w:r>
        <w:t>Progress Report:</w:t>
      </w:r>
    </w:p>
    <w:p w:rsidR="009F70DB" w:rsidRDefault="00ED494F">
      <w:r>
        <w:t>Sort and read</w:t>
      </w:r>
      <w:r w:rsidR="00F40F31">
        <w:t xml:space="preserve"> is working </w:t>
      </w:r>
      <w:r>
        <w:t>for volume databases.</w:t>
      </w:r>
    </w:p>
    <w:p w:rsidR="0020001F" w:rsidRPr="00ED494F" w:rsidRDefault="008E0E8D" w:rsidP="00ED494F">
      <w:pPr>
        <w:pStyle w:val="Heading1"/>
      </w:pPr>
      <w:r>
        <w:t>Notes:</w:t>
      </w:r>
    </w:p>
    <w:p w:rsidR="00ED494F" w:rsidRDefault="00ED494F" w:rsidP="00ED494F">
      <w:r>
        <w:t xml:space="preserve">There was a problem with finding out what value was in the </w:t>
      </w:r>
      <w:proofErr w:type="spellStart"/>
      <w:r>
        <w:t>combobox</w:t>
      </w:r>
      <w:proofErr w:type="spellEnd"/>
      <w:r>
        <w:t xml:space="preserve">. To get around this, the code has been readjusted to such that the </w:t>
      </w:r>
      <w:proofErr w:type="spellStart"/>
      <w:r>
        <w:t>comboboxes</w:t>
      </w:r>
      <w:proofErr w:type="spellEnd"/>
      <w:r>
        <w:t xml:space="preserve"> have a default choice. This file is called </w:t>
      </w:r>
      <w:proofErr w:type="spellStart"/>
      <w:r>
        <w:t>GUI_Main</w:t>
      </w:r>
      <w:proofErr w:type="spellEnd"/>
    </w:p>
    <w:p w:rsidR="00ED494F" w:rsidRDefault="00ED494F" w:rsidP="00ED494F">
      <w:r>
        <w:t>Special note:</w:t>
      </w:r>
    </w:p>
    <w:p w:rsidR="00ED494F" w:rsidRDefault="00ED494F" w:rsidP="00ED494F">
      <w:pPr>
        <w:pStyle w:val="ListParagraph"/>
        <w:numPr>
          <w:ilvl w:val="0"/>
          <w:numId w:val="18"/>
        </w:numPr>
      </w:pPr>
      <w:r>
        <w:t>Run mongod.exe</w:t>
      </w:r>
    </w:p>
    <w:p w:rsidR="00ED494F" w:rsidRDefault="00ED494F" w:rsidP="00ED494F">
      <w:pPr>
        <w:pStyle w:val="ListParagraph"/>
        <w:numPr>
          <w:ilvl w:val="0"/>
          <w:numId w:val="18"/>
        </w:numPr>
      </w:pPr>
      <w:r>
        <w:t>Run mongo.exe</w:t>
      </w:r>
      <w:r>
        <w:t xml:space="preserve"> </w:t>
      </w:r>
    </w:p>
    <w:p w:rsidR="00ED494F" w:rsidRDefault="00ED494F" w:rsidP="00ED494F">
      <w:pPr>
        <w:pStyle w:val="ListParagraph"/>
        <w:numPr>
          <w:ilvl w:val="0"/>
          <w:numId w:val="18"/>
        </w:numPr>
      </w:pPr>
      <w:r>
        <w:t xml:space="preserve">Then run traffic.py </w:t>
      </w:r>
      <w:r>
        <w:t>to load all the files into data base.</w:t>
      </w:r>
    </w:p>
    <w:p w:rsidR="00ED494F" w:rsidRDefault="00ED494F" w:rsidP="00ED494F">
      <w:proofErr w:type="spellStart"/>
      <w:r>
        <w:t>Treeview</w:t>
      </w:r>
      <w:proofErr w:type="spellEnd"/>
      <w:r>
        <w:t xml:space="preserve"> has been adjusted to delete the previous </w:t>
      </w:r>
      <w:proofErr w:type="spellStart"/>
      <w:r>
        <w:t>treeview</w:t>
      </w:r>
      <w:proofErr w:type="spellEnd"/>
      <w:r>
        <w:t xml:space="preserve"> before a new </w:t>
      </w:r>
      <w:proofErr w:type="spellStart"/>
      <w:r>
        <w:t>treeview</w:t>
      </w:r>
      <w:proofErr w:type="spellEnd"/>
      <w:r>
        <w:t xml:space="preserve"> is created.</w:t>
      </w:r>
      <w:r>
        <w:t xml:space="preserve"> When sort or read is pressed, the right frame is automatically cleared</w:t>
      </w:r>
    </w:p>
    <w:p w:rsidR="00ED494F" w:rsidRDefault="00ED494F" w:rsidP="00ED494F">
      <w:r>
        <w:t>Still n</w:t>
      </w:r>
      <w:bookmarkStart w:id="0" w:name="_GoBack"/>
      <w:bookmarkEnd w:id="0"/>
      <w:r>
        <w:t>eed to somehow readjust column sizes</w:t>
      </w:r>
    </w:p>
    <w:p w:rsidR="00F044BF" w:rsidRPr="006A1126" w:rsidRDefault="00F044BF" w:rsidP="00F044BF"/>
    <w:sectPr w:rsidR="00F044BF" w:rsidRPr="006A11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7C" w:rsidRDefault="00561A7C" w:rsidP="000A7616">
      <w:pPr>
        <w:spacing w:after="0" w:line="240" w:lineRule="auto"/>
      </w:pPr>
      <w:r>
        <w:separator/>
      </w:r>
    </w:p>
  </w:endnote>
  <w:endnote w:type="continuationSeparator" w:id="0">
    <w:p w:rsidR="00561A7C" w:rsidRDefault="00561A7C" w:rsidP="000A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7C" w:rsidRDefault="00561A7C" w:rsidP="000A7616">
      <w:pPr>
        <w:spacing w:after="0" w:line="240" w:lineRule="auto"/>
      </w:pPr>
      <w:r>
        <w:separator/>
      </w:r>
    </w:p>
  </w:footnote>
  <w:footnote w:type="continuationSeparator" w:id="0">
    <w:p w:rsidR="00561A7C" w:rsidRDefault="00561A7C" w:rsidP="000A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2"/>
      <w:gridCol w:w="3223"/>
      <w:gridCol w:w="2160"/>
      <w:gridCol w:w="2335"/>
    </w:tblGrid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Class/Professor</w:t>
          </w:r>
        </w:p>
      </w:tc>
      <w:tc>
        <w:tcPr>
          <w:tcW w:w="3223" w:type="dxa"/>
        </w:tcPr>
        <w:p w:rsidR="000A7616" w:rsidRPr="000A7616" w:rsidRDefault="000A7616" w:rsidP="000A7616">
          <w:pPr>
            <w:pStyle w:val="Header"/>
            <w:rPr>
              <w:rFonts w:cstheme="minorHAnsi"/>
            </w:rPr>
          </w:pPr>
          <w:r w:rsidRPr="000A7616">
            <w:rPr>
              <w:rFonts w:cstheme="minorHAnsi"/>
            </w:rPr>
            <w:t>ENSF594/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Erfan</w:t>
          </w:r>
          <w:proofErr w:type="spellEnd"/>
          <w:r w:rsidRPr="000A7616">
            <w:rPr>
              <w:rFonts w:cstheme="minorHAnsi"/>
              <w:color w:val="201F1E"/>
              <w:shd w:val="clear" w:color="auto" w:fill="FFFFFF"/>
            </w:rPr>
            <w:t xml:space="preserve"> 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Aghaeekiasaraee</w:t>
          </w:r>
          <w:proofErr w:type="spellEnd"/>
        </w:p>
      </w:tc>
      <w:tc>
        <w:tcPr>
          <w:tcW w:w="2160" w:type="dxa"/>
        </w:tcPr>
        <w:p w:rsidR="000A7616" w:rsidRPr="000334A6" w:rsidRDefault="00261A8D" w:rsidP="000A7616">
          <w:pPr>
            <w:pStyle w:val="Header"/>
            <w:rPr>
              <w:b/>
            </w:rPr>
          </w:pPr>
          <w:r>
            <w:rPr>
              <w:b/>
            </w:rPr>
            <w:t>Meeting Minutes</w:t>
          </w:r>
        </w:p>
      </w:tc>
      <w:tc>
        <w:tcPr>
          <w:tcW w:w="2335" w:type="dxa"/>
        </w:tcPr>
        <w:p w:rsidR="000A7616" w:rsidRDefault="009F70DB" w:rsidP="000A7616">
          <w:pPr>
            <w:pStyle w:val="Header"/>
          </w:pPr>
          <w:r>
            <w:t>3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Author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t>Patrick Kwan</w:t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Date</w:t>
          </w:r>
        </w:p>
      </w:tc>
      <w:tc>
        <w:tcPr>
          <w:tcW w:w="2335" w:type="dxa"/>
        </w:tcPr>
        <w:p w:rsidR="000A7616" w:rsidRDefault="009F70DB" w:rsidP="000A7616">
          <w:pPr>
            <w:pStyle w:val="Header"/>
          </w:pPr>
          <w:r>
            <w:t>July 18</w:t>
          </w:r>
          <w:r w:rsidR="000A7616">
            <w:t xml:space="preserve"> 2020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Page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494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University of Calgary</w:t>
          </w:r>
        </w:p>
      </w:tc>
      <w:tc>
        <w:tcPr>
          <w:tcW w:w="2335" w:type="dxa"/>
        </w:tcPr>
        <w:p w:rsidR="000A7616" w:rsidRDefault="000D3650" w:rsidP="000A7616">
          <w:pPr>
            <w:pStyle w:val="Header"/>
          </w:pPr>
          <w:proofErr w:type="spellStart"/>
          <w:r>
            <w:t>Prog.Fund.DataEng</w:t>
          </w:r>
          <w:proofErr w:type="spellEnd"/>
        </w:p>
      </w:tc>
    </w:tr>
  </w:tbl>
  <w:p w:rsidR="000A7616" w:rsidRDefault="000A7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604C"/>
    <w:multiLevelType w:val="hybridMultilevel"/>
    <w:tmpl w:val="01A8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B1C"/>
    <w:multiLevelType w:val="hybridMultilevel"/>
    <w:tmpl w:val="D4A0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5E7B"/>
    <w:multiLevelType w:val="hybridMultilevel"/>
    <w:tmpl w:val="E0AA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5464"/>
    <w:multiLevelType w:val="hybridMultilevel"/>
    <w:tmpl w:val="7F3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D1BE9"/>
    <w:multiLevelType w:val="hybridMultilevel"/>
    <w:tmpl w:val="DF1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0452"/>
    <w:multiLevelType w:val="hybridMultilevel"/>
    <w:tmpl w:val="BB4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E6FDA"/>
    <w:multiLevelType w:val="hybridMultilevel"/>
    <w:tmpl w:val="969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B6388"/>
    <w:multiLevelType w:val="hybridMultilevel"/>
    <w:tmpl w:val="3148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A3C2F"/>
    <w:multiLevelType w:val="hybridMultilevel"/>
    <w:tmpl w:val="2D36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636"/>
    <w:multiLevelType w:val="hybridMultilevel"/>
    <w:tmpl w:val="1F2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F2328"/>
    <w:multiLevelType w:val="hybridMultilevel"/>
    <w:tmpl w:val="C39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24152"/>
    <w:multiLevelType w:val="hybridMultilevel"/>
    <w:tmpl w:val="66FE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34B29"/>
    <w:multiLevelType w:val="hybridMultilevel"/>
    <w:tmpl w:val="5FC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57945"/>
    <w:multiLevelType w:val="hybridMultilevel"/>
    <w:tmpl w:val="1B14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052F6"/>
    <w:multiLevelType w:val="hybridMultilevel"/>
    <w:tmpl w:val="CB4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16BB0"/>
    <w:multiLevelType w:val="hybridMultilevel"/>
    <w:tmpl w:val="13C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E6525"/>
    <w:multiLevelType w:val="hybridMultilevel"/>
    <w:tmpl w:val="C534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1472D"/>
    <w:multiLevelType w:val="hybridMultilevel"/>
    <w:tmpl w:val="B88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2"/>
  </w:num>
  <w:num w:numId="5">
    <w:abstractNumId w:val="13"/>
  </w:num>
  <w:num w:numId="6">
    <w:abstractNumId w:val="8"/>
  </w:num>
  <w:num w:numId="7">
    <w:abstractNumId w:val="17"/>
  </w:num>
  <w:num w:numId="8">
    <w:abstractNumId w:val="10"/>
  </w:num>
  <w:num w:numId="9">
    <w:abstractNumId w:val="15"/>
  </w:num>
  <w:num w:numId="10">
    <w:abstractNumId w:val="12"/>
  </w:num>
  <w:num w:numId="11">
    <w:abstractNumId w:val="1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6"/>
    <w:rsid w:val="0002653C"/>
    <w:rsid w:val="0004550F"/>
    <w:rsid w:val="000472DD"/>
    <w:rsid w:val="000A7616"/>
    <w:rsid w:val="000D3650"/>
    <w:rsid w:val="00113891"/>
    <w:rsid w:val="00132835"/>
    <w:rsid w:val="0020001F"/>
    <w:rsid w:val="00202302"/>
    <w:rsid w:val="00245DBE"/>
    <w:rsid w:val="00255D65"/>
    <w:rsid w:val="00261A8D"/>
    <w:rsid w:val="00297B95"/>
    <w:rsid w:val="002A6B89"/>
    <w:rsid w:val="002E0310"/>
    <w:rsid w:val="00300331"/>
    <w:rsid w:val="00371FEA"/>
    <w:rsid w:val="003848B9"/>
    <w:rsid w:val="0042122B"/>
    <w:rsid w:val="00470962"/>
    <w:rsid w:val="004C4531"/>
    <w:rsid w:val="004F2CC4"/>
    <w:rsid w:val="00561A7C"/>
    <w:rsid w:val="0057697F"/>
    <w:rsid w:val="005B30CF"/>
    <w:rsid w:val="005C540D"/>
    <w:rsid w:val="005D6857"/>
    <w:rsid w:val="005E18FB"/>
    <w:rsid w:val="00616204"/>
    <w:rsid w:val="00651D4D"/>
    <w:rsid w:val="006527B1"/>
    <w:rsid w:val="00687960"/>
    <w:rsid w:val="006901B6"/>
    <w:rsid w:val="006A1126"/>
    <w:rsid w:val="006B4590"/>
    <w:rsid w:val="006E52D5"/>
    <w:rsid w:val="006F5985"/>
    <w:rsid w:val="00732769"/>
    <w:rsid w:val="00734ECD"/>
    <w:rsid w:val="00765772"/>
    <w:rsid w:val="00783158"/>
    <w:rsid w:val="007930BA"/>
    <w:rsid w:val="007B2C61"/>
    <w:rsid w:val="007C34E6"/>
    <w:rsid w:val="007F1E6E"/>
    <w:rsid w:val="008109A2"/>
    <w:rsid w:val="00855185"/>
    <w:rsid w:val="00880994"/>
    <w:rsid w:val="008B292A"/>
    <w:rsid w:val="008E0E8D"/>
    <w:rsid w:val="008F02B3"/>
    <w:rsid w:val="009076FA"/>
    <w:rsid w:val="0096042F"/>
    <w:rsid w:val="009B171B"/>
    <w:rsid w:val="009D4A8F"/>
    <w:rsid w:val="009E3AC4"/>
    <w:rsid w:val="009E4AF2"/>
    <w:rsid w:val="009F70DB"/>
    <w:rsid w:val="009F7BC4"/>
    <w:rsid w:val="00A120FF"/>
    <w:rsid w:val="00A720ED"/>
    <w:rsid w:val="00A7284F"/>
    <w:rsid w:val="00A76D0D"/>
    <w:rsid w:val="00A94FB0"/>
    <w:rsid w:val="00AB6B61"/>
    <w:rsid w:val="00AF283E"/>
    <w:rsid w:val="00AF3F8F"/>
    <w:rsid w:val="00BB0F64"/>
    <w:rsid w:val="00BB3409"/>
    <w:rsid w:val="00BB5951"/>
    <w:rsid w:val="00BC3C1D"/>
    <w:rsid w:val="00BD384B"/>
    <w:rsid w:val="00C05EB1"/>
    <w:rsid w:val="00C17222"/>
    <w:rsid w:val="00C34265"/>
    <w:rsid w:val="00C46FAB"/>
    <w:rsid w:val="00C51FC4"/>
    <w:rsid w:val="00C53E03"/>
    <w:rsid w:val="00C837ED"/>
    <w:rsid w:val="00CC2D6D"/>
    <w:rsid w:val="00D265A2"/>
    <w:rsid w:val="00D426EF"/>
    <w:rsid w:val="00DE24ED"/>
    <w:rsid w:val="00DF76BC"/>
    <w:rsid w:val="00E14F9A"/>
    <w:rsid w:val="00E5686A"/>
    <w:rsid w:val="00E56F4A"/>
    <w:rsid w:val="00E855CB"/>
    <w:rsid w:val="00ED494F"/>
    <w:rsid w:val="00EE3089"/>
    <w:rsid w:val="00F044BF"/>
    <w:rsid w:val="00F40F31"/>
    <w:rsid w:val="00FA4241"/>
    <w:rsid w:val="00F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58C48-107F-41CF-AB20-4B4671C7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6"/>
  </w:style>
  <w:style w:type="paragraph" w:styleId="Footer">
    <w:name w:val="footer"/>
    <w:basedOn w:val="Normal"/>
    <w:link w:val="Foot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6"/>
  </w:style>
  <w:style w:type="character" w:styleId="Hyperlink">
    <w:name w:val="Hyperlink"/>
    <w:basedOn w:val="DefaultParagraphFont"/>
    <w:uiPriority w:val="99"/>
    <w:unhideWhenUsed/>
    <w:rsid w:val="000A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4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8</cp:revision>
  <cp:lastPrinted>2020-07-18T21:03:00Z</cp:lastPrinted>
  <dcterms:created xsi:type="dcterms:W3CDTF">2020-07-16T19:19:00Z</dcterms:created>
  <dcterms:modified xsi:type="dcterms:W3CDTF">2020-07-20T03:18:00Z</dcterms:modified>
</cp:coreProperties>
</file>