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0EFF9" w14:textId="5359AAE7" w:rsidR="004F300D" w:rsidRPr="00E15A2E" w:rsidRDefault="003476CC" w:rsidP="003476CC">
      <w:pPr>
        <w:spacing w:after="0" w:line="240" w:lineRule="auto"/>
        <w:rPr>
          <w:rFonts w:ascii="Times New Roman" w:eastAsia="Times New Roman" w:hAnsi="Times New Roman" w:cs="Times New Roman"/>
          <w:b/>
          <w:bCs/>
          <w:color w:val="4472C4" w:themeColor="accent1"/>
          <w:kern w:val="0"/>
          <w:sz w:val="24"/>
          <w:szCs w:val="24"/>
          <w:shd w:val="clear" w:color="auto" w:fill="FFFFFF"/>
          <w14:ligatures w14:val="none"/>
        </w:rPr>
      </w:pPr>
      <w:r w:rsidRPr="00E15A2E">
        <w:rPr>
          <w:rFonts w:ascii="Times New Roman" w:eastAsia="Times New Roman" w:hAnsi="Times New Roman" w:cs="Times New Roman"/>
          <w:b/>
          <w:bCs/>
          <w:color w:val="4472C4" w:themeColor="accent1"/>
          <w:kern w:val="0"/>
          <w:sz w:val="24"/>
          <w:szCs w:val="24"/>
          <w:shd w:val="clear" w:color="auto" w:fill="FFFFFF"/>
          <w14:ligatures w14:val="none"/>
        </w:rPr>
        <w:t>Relaunching OCE SAM/CGE work</w:t>
      </w:r>
      <w:r>
        <w:rPr>
          <w:rFonts w:ascii="Times New Roman" w:eastAsia="Times New Roman" w:hAnsi="Times New Roman" w:cs="Times New Roman"/>
          <w:b/>
          <w:bCs/>
          <w:color w:val="4472C4" w:themeColor="accent1"/>
          <w:kern w:val="0"/>
          <w:sz w:val="24"/>
          <w:szCs w:val="24"/>
          <w:shd w:val="clear" w:color="auto" w:fill="FFFFFF"/>
          <w14:ligatures w14:val="none"/>
        </w:rPr>
        <w:t>—rehearsal/self-study program (Q4 2023</w:t>
      </w:r>
      <w:r w:rsidR="00A36A88">
        <w:rPr>
          <w:rFonts w:ascii="Calibri" w:eastAsia="Times New Roman" w:hAnsi="Calibri" w:cs="Calibri"/>
          <w:b/>
          <w:bCs/>
          <w:color w:val="4472C4" w:themeColor="accent1"/>
          <w:kern w:val="0"/>
          <w:sz w:val="24"/>
          <w:szCs w:val="24"/>
          <w:shd w:val="clear" w:color="auto" w:fill="FFFFFF"/>
          <w14:ligatures w14:val="none"/>
        </w:rPr>
        <w:t>─</w:t>
      </w:r>
      <w:r>
        <w:rPr>
          <w:rFonts w:ascii="Times New Roman" w:eastAsia="Times New Roman" w:hAnsi="Times New Roman" w:cs="Times New Roman"/>
          <w:b/>
          <w:bCs/>
          <w:color w:val="4472C4" w:themeColor="accent1"/>
          <w:kern w:val="0"/>
          <w:sz w:val="24"/>
          <w:szCs w:val="24"/>
          <w:shd w:val="clear" w:color="auto" w:fill="FFFFFF"/>
          <w14:ligatures w14:val="none"/>
        </w:rPr>
        <w:t>Q1 2024)</w:t>
      </w:r>
    </w:p>
    <w:p w14:paraId="718EA643" w14:textId="77777777" w:rsidR="003476CC" w:rsidRDefault="003476CC" w:rsidP="003476CC">
      <w:pPr>
        <w:spacing w:after="0" w:line="240" w:lineRule="auto"/>
        <w:rPr>
          <w:rFonts w:ascii="Times New Roman" w:eastAsia="Times New Roman" w:hAnsi="Times New Roman" w:cs="Times New Roman"/>
          <w:b/>
          <w:bCs/>
          <w:color w:val="222222"/>
          <w:kern w:val="0"/>
          <w:sz w:val="24"/>
          <w:szCs w:val="24"/>
          <w:shd w:val="clear" w:color="auto" w:fill="FFFFFF"/>
          <w14:ligatures w14:val="none"/>
        </w:rPr>
      </w:pPr>
    </w:p>
    <w:p w14:paraId="4B3D3CC0" w14:textId="77777777" w:rsidR="004F300D" w:rsidRPr="004F300D" w:rsidRDefault="004F300D" w:rsidP="00447C4F">
      <w:pPr>
        <w:spacing w:after="0" w:line="276" w:lineRule="auto"/>
        <w:rPr>
          <w:rFonts w:ascii="Times New Roman" w:eastAsia="Times New Roman" w:hAnsi="Times New Roman" w:cs="Times New Roman"/>
          <w:b/>
          <w:bCs/>
          <w:color w:val="222222"/>
          <w:kern w:val="0"/>
          <w:sz w:val="24"/>
          <w:szCs w:val="24"/>
          <w:shd w:val="clear" w:color="auto" w:fill="FFFFFF"/>
          <w14:ligatures w14:val="none"/>
        </w:rPr>
      </w:pPr>
      <w:r w:rsidRPr="004F300D">
        <w:rPr>
          <w:rFonts w:ascii="Times New Roman" w:eastAsia="Times New Roman" w:hAnsi="Times New Roman" w:cs="Times New Roman"/>
          <w:b/>
          <w:bCs/>
          <w:color w:val="222222"/>
          <w:kern w:val="0"/>
          <w:sz w:val="24"/>
          <w:szCs w:val="24"/>
          <w:shd w:val="clear" w:color="auto" w:fill="FFFFFF"/>
          <w14:ligatures w14:val="none"/>
        </w:rPr>
        <w:t>Goal</w:t>
      </w:r>
    </w:p>
    <w:p w14:paraId="31AE25CB" w14:textId="50EA654E" w:rsidR="003476CC" w:rsidRPr="00E53BC4" w:rsidRDefault="003476CC" w:rsidP="00E53BC4">
      <w:pPr>
        <w:spacing w:after="0" w:line="276" w:lineRule="auto"/>
        <w:rPr>
          <w:rFonts w:ascii="Times New Roman" w:eastAsia="Times New Roman" w:hAnsi="Times New Roman" w:cs="Times New Roman"/>
          <w:color w:val="222222"/>
          <w:kern w:val="0"/>
          <w:sz w:val="24"/>
          <w:szCs w:val="24"/>
          <w:shd w:val="clear" w:color="auto" w:fill="FFFFFF"/>
          <w14:ligatures w14:val="none"/>
        </w:rPr>
      </w:pPr>
      <w:r w:rsidRPr="00E53BC4">
        <w:rPr>
          <w:rFonts w:ascii="Times New Roman" w:eastAsia="Times New Roman" w:hAnsi="Times New Roman" w:cs="Times New Roman"/>
          <w:color w:val="222222"/>
          <w:kern w:val="0"/>
          <w:sz w:val="24"/>
          <w:szCs w:val="24"/>
          <w:shd w:val="clear" w:color="auto" w:fill="FFFFFF"/>
          <w14:ligatures w14:val="none"/>
        </w:rPr>
        <w:t xml:space="preserve">The program aims at refreshing the earlier knowledge built and ensuring preparedness </w:t>
      </w:r>
      <w:r w:rsidRPr="00283A06">
        <w:rPr>
          <w:rFonts w:ascii="Times New Roman" w:eastAsia="Times New Roman" w:hAnsi="Times New Roman" w:cs="Times New Roman"/>
          <w:color w:val="222222"/>
          <w:kern w:val="0"/>
          <w:sz w:val="24"/>
          <w:szCs w:val="24"/>
          <w:shd w:val="clear" w:color="auto" w:fill="FFFFFF"/>
          <w14:ligatures w14:val="none"/>
        </w:rPr>
        <w:t>for a new round of model development and training, possibly with World Bank supp</w:t>
      </w:r>
      <w:r w:rsidRPr="00E53BC4">
        <w:rPr>
          <w:rFonts w:ascii="Times New Roman" w:eastAsia="Times New Roman" w:hAnsi="Times New Roman" w:cs="Times New Roman"/>
          <w:color w:val="222222"/>
          <w:kern w:val="0"/>
          <w:sz w:val="24"/>
          <w:szCs w:val="24"/>
          <w:shd w:val="clear" w:color="auto" w:fill="FFFFFF"/>
          <w14:ligatures w14:val="none"/>
        </w:rPr>
        <w:t>ort from early 2024.</w:t>
      </w:r>
    </w:p>
    <w:p w14:paraId="2BD25923" w14:textId="1C6323ED" w:rsidR="003476CC" w:rsidRPr="00E53BC4" w:rsidRDefault="003476CC" w:rsidP="00E53BC4">
      <w:pPr>
        <w:spacing w:after="120" w:line="276" w:lineRule="auto"/>
        <w:rPr>
          <w:rFonts w:ascii="Times New Roman" w:eastAsia="Times New Roman" w:hAnsi="Times New Roman" w:cs="Times New Roman"/>
          <w:color w:val="222222"/>
          <w:kern w:val="0"/>
          <w:sz w:val="24"/>
          <w:szCs w:val="24"/>
          <w14:ligatures w14:val="none"/>
        </w:rPr>
      </w:pPr>
      <w:r w:rsidRPr="00E53BC4">
        <w:rPr>
          <w:rFonts w:ascii="Times New Roman" w:eastAsia="Times New Roman" w:hAnsi="Times New Roman" w:cs="Times New Roman"/>
          <w:color w:val="222222"/>
          <w:kern w:val="0"/>
          <w:sz w:val="24"/>
          <w:szCs w:val="24"/>
          <w14:ligatures w14:val="none"/>
        </w:rPr>
        <w:t>The program rehearses</w:t>
      </w:r>
      <w:r w:rsidR="00E53BC4" w:rsidRPr="00E53BC4">
        <w:rPr>
          <w:rFonts w:ascii="Times New Roman" w:eastAsia="Times New Roman" w:hAnsi="Times New Roman" w:cs="Times New Roman"/>
          <w:color w:val="222222"/>
          <w:kern w:val="0"/>
          <w:sz w:val="24"/>
          <w:szCs w:val="24"/>
          <w14:ligatures w14:val="none"/>
        </w:rPr>
        <w:t xml:space="preserve"> selected components of the IFPRI online workshops 2020-21 and </w:t>
      </w:r>
      <w:r w:rsidR="00B3541F">
        <w:rPr>
          <w:rFonts w:ascii="Times New Roman" w:eastAsia="Times New Roman" w:hAnsi="Times New Roman" w:cs="Times New Roman"/>
          <w:color w:val="222222"/>
          <w:kern w:val="0"/>
          <w:sz w:val="24"/>
          <w:szCs w:val="24"/>
          <w14:ligatures w14:val="none"/>
        </w:rPr>
        <w:t>IFPRI</w:t>
      </w:r>
      <w:r w:rsidR="00E53BC4" w:rsidRPr="00E53BC4">
        <w:rPr>
          <w:rFonts w:ascii="Times New Roman" w:eastAsia="Times New Roman" w:hAnsi="Times New Roman" w:cs="Times New Roman"/>
          <w:color w:val="222222"/>
          <w:kern w:val="0"/>
          <w:sz w:val="24"/>
          <w:szCs w:val="24"/>
          <w14:ligatures w14:val="none"/>
        </w:rPr>
        <w:t xml:space="preserve"> final seminar of June 2022, </w:t>
      </w:r>
      <w:r w:rsidR="00E53BC4">
        <w:rPr>
          <w:rFonts w:ascii="Times New Roman" w:eastAsia="Times New Roman" w:hAnsi="Times New Roman" w:cs="Times New Roman"/>
          <w:color w:val="222222"/>
          <w:kern w:val="0"/>
          <w:sz w:val="24"/>
          <w:szCs w:val="24"/>
          <w14:ligatures w14:val="none"/>
        </w:rPr>
        <w:t xml:space="preserve">and </w:t>
      </w:r>
      <w:r w:rsidR="007305E0">
        <w:rPr>
          <w:rFonts w:ascii="Times New Roman" w:eastAsia="Times New Roman" w:hAnsi="Times New Roman" w:cs="Times New Roman"/>
          <w:color w:val="222222"/>
          <w:kern w:val="0"/>
          <w:sz w:val="24"/>
          <w:szCs w:val="24"/>
          <w14:ligatures w14:val="none"/>
        </w:rPr>
        <w:t>recapitulates</w:t>
      </w:r>
      <w:r w:rsidR="00E53BC4">
        <w:rPr>
          <w:rFonts w:ascii="Times New Roman" w:eastAsia="Times New Roman" w:hAnsi="Times New Roman" w:cs="Times New Roman"/>
          <w:color w:val="222222"/>
          <w:kern w:val="0"/>
          <w:sz w:val="24"/>
          <w:szCs w:val="24"/>
          <w14:ligatures w14:val="none"/>
        </w:rPr>
        <w:t xml:space="preserve"> </w:t>
      </w:r>
      <w:r w:rsidR="00E53BC4" w:rsidRPr="00E53BC4">
        <w:rPr>
          <w:rFonts w:ascii="Times New Roman" w:eastAsia="Times New Roman" w:hAnsi="Times New Roman" w:cs="Times New Roman"/>
          <w:color w:val="222222"/>
          <w:kern w:val="0"/>
          <w:sz w:val="24"/>
          <w:szCs w:val="24"/>
          <w14:ligatures w14:val="none"/>
        </w:rPr>
        <w:t xml:space="preserve">the SAM/CGE group’s </w:t>
      </w:r>
      <w:r w:rsidR="00E53BC4">
        <w:rPr>
          <w:rFonts w:ascii="Times New Roman" w:eastAsia="Times New Roman" w:hAnsi="Times New Roman" w:cs="Times New Roman"/>
          <w:color w:val="222222"/>
          <w:kern w:val="0"/>
          <w:sz w:val="24"/>
          <w:szCs w:val="24"/>
          <w14:ligatures w14:val="none"/>
        </w:rPr>
        <w:t xml:space="preserve">intensive </w:t>
      </w:r>
      <w:r w:rsidR="00E53BC4" w:rsidRPr="00E53BC4">
        <w:rPr>
          <w:rFonts w:ascii="Times New Roman" w:eastAsia="Times New Roman" w:hAnsi="Times New Roman" w:cs="Times New Roman"/>
          <w:color w:val="222222"/>
          <w:kern w:val="0"/>
          <w:sz w:val="24"/>
          <w:szCs w:val="24"/>
          <w14:ligatures w14:val="none"/>
        </w:rPr>
        <w:t xml:space="preserve">training sessions </w:t>
      </w:r>
      <w:r w:rsidR="00E53BC4">
        <w:rPr>
          <w:rFonts w:ascii="Times New Roman" w:eastAsia="Times New Roman" w:hAnsi="Times New Roman" w:cs="Times New Roman"/>
          <w:color w:val="222222"/>
          <w:kern w:val="0"/>
          <w:sz w:val="24"/>
          <w:szCs w:val="24"/>
          <w14:ligatures w14:val="none"/>
        </w:rPr>
        <w:t>held during</w:t>
      </w:r>
      <w:r w:rsidR="00E53BC4" w:rsidRPr="00E53BC4">
        <w:rPr>
          <w:rFonts w:ascii="Times New Roman" w:eastAsia="Times New Roman" w:hAnsi="Times New Roman" w:cs="Times New Roman"/>
          <w:color w:val="222222"/>
          <w:kern w:val="0"/>
          <w:sz w:val="24"/>
          <w:szCs w:val="24"/>
          <w14:ligatures w14:val="none"/>
        </w:rPr>
        <w:t xml:space="preserve"> April-Sept 2022.</w:t>
      </w:r>
    </w:p>
    <w:p w14:paraId="7B2A84A8" w14:textId="3268CDEA" w:rsidR="00E53BC4" w:rsidRDefault="004F300D" w:rsidP="00447C4F">
      <w:pPr>
        <w:spacing w:after="0" w:line="276" w:lineRule="auto"/>
        <w:rPr>
          <w:rFonts w:ascii="Times New Roman" w:eastAsia="Times New Roman" w:hAnsi="Times New Roman" w:cs="Times New Roman"/>
          <w:color w:val="222222"/>
          <w:kern w:val="0"/>
          <w:sz w:val="24"/>
          <w:szCs w:val="24"/>
          <w14:ligatures w14:val="none"/>
        </w:rPr>
      </w:pPr>
      <w:r w:rsidRPr="004F300D">
        <w:rPr>
          <w:rFonts w:ascii="Times New Roman" w:eastAsia="Times New Roman" w:hAnsi="Times New Roman" w:cs="Times New Roman"/>
          <w:b/>
          <w:bCs/>
          <w:color w:val="222222"/>
          <w:kern w:val="0"/>
          <w:sz w:val="24"/>
          <w:szCs w:val="24"/>
          <w14:ligatures w14:val="none"/>
        </w:rPr>
        <w:t>L</w:t>
      </w:r>
      <w:r w:rsidR="00E53BC4" w:rsidRPr="004F300D">
        <w:rPr>
          <w:rFonts w:ascii="Times New Roman" w:eastAsia="Times New Roman" w:hAnsi="Times New Roman" w:cs="Times New Roman"/>
          <w:b/>
          <w:bCs/>
          <w:color w:val="222222"/>
          <w:kern w:val="0"/>
          <w:sz w:val="24"/>
          <w:szCs w:val="24"/>
          <w14:ligatures w14:val="none"/>
        </w:rPr>
        <w:t xml:space="preserve">earning </w:t>
      </w:r>
      <w:r w:rsidR="00E53BC4" w:rsidRPr="00447C4F">
        <w:rPr>
          <w:rFonts w:ascii="Times New Roman" w:eastAsia="Times New Roman" w:hAnsi="Times New Roman" w:cs="Times New Roman"/>
          <w:b/>
          <w:bCs/>
          <w:color w:val="222222"/>
          <w:kern w:val="0"/>
          <w:sz w:val="24"/>
          <w:szCs w:val="24"/>
          <w:shd w:val="clear" w:color="auto" w:fill="FFFFFF"/>
          <w14:ligatures w14:val="none"/>
        </w:rPr>
        <w:t>goals</w:t>
      </w:r>
    </w:p>
    <w:p w14:paraId="2D1EAB24" w14:textId="4630B261" w:rsidR="004F300D" w:rsidRDefault="004F300D" w:rsidP="004F300D">
      <w:pPr>
        <w:pStyle w:val="ListParagraph"/>
        <w:numPr>
          <w:ilvl w:val="0"/>
          <w:numId w:val="6"/>
        </w:numPr>
        <w:spacing w:after="0" w:line="276" w:lineRule="auto"/>
        <w:rPr>
          <w:rFonts w:ascii="Times New Roman" w:eastAsia="Times New Roman" w:hAnsi="Times New Roman" w:cs="Times New Roman"/>
          <w:color w:val="222222"/>
          <w:kern w:val="0"/>
          <w:sz w:val="24"/>
          <w:szCs w:val="24"/>
          <w14:ligatures w14:val="none"/>
        </w:rPr>
      </w:pPr>
      <w:r w:rsidRPr="004F300D">
        <w:rPr>
          <w:rFonts w:ascii="Times New Roman" w:eastAsia="Times New Roman" w:hAnsi="Times New Roman" w:cs="Times New Roman"/>
          <w:color w:val="222222"/>
          <w:kern w:val="0"/>
          <w:sz w:val="24"/>
          <w:szCs w:val="24"/>
          <w14:ligatures w14:val="none"/>
        </w:rPr>
        <w:t xml:space="preserve">Understanding and practicing the SAM </w:t>
      </w:r>
      <w:r w:rsidR="00447C4F">
        <w:rPr>
          <w:rFonts w:ascii="Times New Roman" w:eastAsia="Times New Roman" w:hAnsi="Times New Roman" w:cs="Times New Roman"/>
          <w:color w:val="222222"/>
          <w:kern w:val="0"/>
          <w:sz w:val="24"/>
          <w:szCs w:val="24"/>
          <w14:ligatures w14:val="none"/>
        </w:rPr>
        <w:t>2017</w:t>
      </w:r>
      <w:r w:rsidR="00283A06">
        <w:rPr>
          <w:rFonts w:ascii="Times New Roman" w:eastAsia="Times New Roman" w:hAnsi="Times New Roman" w:cs="Times New Roman"/>
          <w:color w:val="222222"/>
          <w:kern w:val="0"/>
          <w:sz w:val="24"/>
          <w:szCs w:val="24"/>
          <w14:ligatures w14:val="none"/>
        </w:rPr>
        <w:t xml:space="preserve"> </w:t>
      </w:r>
      <w:r w:rsidRPr="004F300D">
        <w:rPr>
          <w:rFonts w:ascii="Times New Roman" w:eastAsia="Times New Roman" w:hAnsi="Times New Roman" w:cs="Times New Roman"/>
          <w:color w:val="222222"/>
          <w:kern w:val="0"/>
          <w:sz w:val="24"/>
          <w:szCs w:val="24"/>
          <w14:ligatures w14:val="none"/>
        </w:rPr>
        <w:t>construction</w:t>
      </w:r>
      <w:r w:rsidR="007305E0">
        <w:rPr>
          <w:rFonts w:ascii="Times New Roman" w:eastAsia="Times New Roman" w:hAnsi="Times New Roman" w:cs="Times New Roman"/>
          <w:color w:val="222222"/>
          <w:kern w:val="0"/>
          <w:sz w:val="24"/>
          <w:szCs w:val="24"/>
          <w14:ligatures w14:val="none"/>
        </w:rPr>
        <w:t xml:space="preserve"> &amp; update</w:t>
      </w:r>
      <w:r w:rsidRPr="004F300D">
        <w:rPr>
          <w:rFonts w:ascii="Times New Roman" w:eastAsia="Times New Roman" w:hAnsi="Times New Roman" w:cs="Times New Roman"/>
          <w:color w:val="222222"/>
          <w:kern w:val="0"/>
          <w:sz w:val="24"/>
          <w:szCs w:val="24"/>
          <w14:ligatures w14:val="none"/>
        </w:rPr>
        <w:t>, from data sources (NA</w:t>
      </w:r>
      <w:r w:rsidR="007305E0">
        <w:rPr>
          <w:rFonts w:ascii="Times New Roman" w:eastAsia="Times New Roman" w:hAnsi="Times New Roman" w:cs="Times New Roman"/>
          <w:color w:val="222222"/>
          <w:kern w:val="0"/>
          <w:sz w:val="24"/>
          <w:szCs w:val="24"/>
          <w14:ligatures w14:val="none"/>
        </w:rPr>
        <w:t>,</w:t>
      </w:r>
      <w:r w:rsidRPr="004F300D">
        <w:rPr>
          <w:rFonts w:ascii="Times New Roman" w:eastAsia="Times New Roman" w:hAnsi="Times New Roman" w:cs="Times New Roman"/>
          <w:color w:val="222222"/>
          <w:kern w:val="0"/>
          <w:sz w:val="24"/>
          <w:szCs w:val="24"/>
          <w14:ligatures w14:val="none"/>
        </w:rPr>
        <w:t xml:space="preserve"> SUT</w:t>
      </w:r>
      <w:r w:rsidR="003C0217">
        <w:rPr>
          <w:rFonts w:ascii="Calibri" w:eastAsia="Times New Roman" w:hAnsi="Calibri" w:cs="Calibri"/>
          <w:color w:val="222222"/>
          <w:kern w:val="0"/>
          <w:sz w:val="24"/>
          <w:szCs w:val="24"/>
          <w14:ligatures w14:val="none"/>
        </w:rPr>
        <w:t>─</w:t>
      </w:r>
      <w:r w:rsidRPr="004F300D">
        <w:rPr>
          <w:rFonts w:ascii="Times New Roman" w:eastAsia="Times New Roman" w:hAnsi="Times New Roman" w:cs="Times New Roman"/>
          <w:color w:val="222222"/>
          <w:kern w:val="0"/>
          <w:sz w:val="24"/>
          <w:szCs w:val="24"/>
          <w14:ligatures w14:val="none"/>
        </w:rPr>
        <w:t>I/O, fiscal GFS, BOP and trade</w:t>
      </w:r>
      <w:r w:rsidR="003C0217">
        <w:rPr>
          <w:rFonts w:ascii="Times New Roman" w:eastAsia="Times New Roman" w:hAnsi="Times New Roman" w:cs="Times New Roman"/>
          <w:color w:val="222222"/>
          <w:kern w:val="0"/>
          <w:sz w:val="24"/>
          <w:szCs w:val="24"/>
          <w14:ligatures w14:val="none"/>
        </w:rPr>
        <w:t>,</w:t>
      </w:r>
      <w:r w:rsidR="007305E0">
        <w:rPr>
          <w:rFonts w:ascii="Times New Roman" w:eastAsia="Times New Roman" w:hAnsi="Times New Roman" w:cs="Times New Roman"/>
          <w:color w:val="222222"/>
          <w:kern w:val="0"/>
          <w:sz w:val="24"/>
          <w:szCs w:val="24"/>
          <w14:ligatures w14:val="none"/>
        </w:rPr>
        <w:t xml:space="preserve"> and</w:t>
      </w:r>
      <w:r w:rsidRPr="004F300D">
        <w:rPr>
          <w:rFonts w:ascii="Times New Roman" w:eastAsia="Times New Roman" w:hAnsi="Times New Roman" w:cs="Times New Roman"/>
          <w:color w:val="222222"/>
          <w:kern w:val="0"/>
          <w:sz w:val="24"/>
          <w:szCs w:val="24"/>
          <w14:ligatures w14:val="none"/>
        </w:rPr>
        <w:t xml:space="preserve"> sector statistics; extracts from EICV for household groups income and consumption blocks of the SAM) and consistent-making processes.</w:t>
      </w:r>
    </w:p>
    <w:p w14:paraId="03B79D82" w14:textId="77777777" w:rsidR="00B3541F" w:rsidRDefault="007305E0" w:rsidP="004F300D">
      <w:pPr>
        <w:pStyle w:val="ListParagraph"/>
        <w:numPr>
          <w:ilvl w:val="0"/>
          <w:numId w:val="6"/>
        </w:numPr>
        <w:spacing w:after="0" w:line="276"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t>Understanding the structure of the CGE (IFPRI standard model), the principles of GAMS programming, the calculations of most parameters from the SAM, and the application of the CGE to the Rwanda 2017 SAM.</w:t>
      </w:r>
      <w:r w:rsidR="00F61B15">
        <w:rPr>
          <w:rFonts w:ascii="Times New Roman" w:eastAsia="Times New Roman" w:hAnsi="Times New Roman" w:cs="Times New Roman"/>
          <w:color w:val="222222"/>
          <w:kern w:val="0"/>
          <w:sz w:val="24"/>
          <w:szCs w:val="24"/>
          <w14:ligatures w14:val="none"/>
        </w:rPr>
        <w:t xml:space="preserve"> </w:t>
      </w:r>
    </w:p>
    <w:p w14:paraId="5A18DB76" w14:textId="1401D45F" w:rsidR="00447C4F" w:rsidRPr="00447C4F" w:rsidRDefault="007305E0" w:rsidP="00B40539">
      <w:pPr>
        <w:pStyle w:val="ListParagraph"/>
        <w:numPr>
          <w:ilvl w:val="0"/>
          <w:numId w:val="6"/>
        </w:numPr>
        <w:spacing w:after="0" w:line="276" w:lineRule="auto"/>
        <w:rPr>
          <w:rFonts w:ascii="Times New Roman" w:eastAsia="Times New Roman" w:hAnsi="Times New Roman" w:cs="Times New Roman"/>
          <w:color w:val="222222"/>
          <w:kern w:val="0"/>
          <w:sz w:val="24"/>
          <w:szCs w:val="24"/>
          <w14:ligatures w14:val="none"/>
        </w:rPr>
      </w:pPr>
      <w:r w:rsidRPr="00447C4F">
        <w:rPr>
          <w:rFonts w:ascii="Times New Roman" w:eastAsia="Times New Roman" w:hAnsi="Times New Roman" w:cs="Times New Roman"/>
          <w:color w:val="222222"/>
          <w:kern w:val="0"/>
          <w:sz w:val="24"/>
          <w:szCs w:val="24"/>
          <w14:ligatures w14:val="none"/>
        </w:rPr>
        <w:t xml:space="preserve">Understanding and practicing simulations </w:t>
      </w:r>
      <w:r w:rsidR="00447C4F" w:rsidRPr="00447C4F">
        <w:rPr>
          <w:rFonts w:ascii="Times New Roman" w:eastAsia="Times New Roman" w:hAnsi="Times New Roman" w:cs="Times New Roman"/>
          <w:color w:val="222222"/>
          <w:kern w:val="0"/>
          <w:sz w:val="24"/>
          <w:szCs w:val="24"/>
          <w14:ligatures w14:val="none"/>
        </w:rPr>
        <w:t>from the set and options provided by the IFPRI standard CGE; interpretation of results and role of closures (driver of investment, govt deficit, foreign savings, labor market by type of labor).</w:t>
      </w:r>
    </w:p>
    <w:p w14:paraId="600648FB" w14:textId="69875CEC" w:rsidR="00447C4F" w:rsidRDefault="00457BCD" w:rsidP="00457BCD">
      <w:pPr>
        <w:pStyle w:val="ListParagraph"/>
        <w:numPr>
          <w:ilvl w:val="0"/>
          <w:numId w:val="6"/>
        </w:numPr>
        <w:spacing w:after="0" w:line="276"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t>From</w:t>
      </w:r>
      <w:r w:rsidR="00447C4F">
        <w:rPr>
          <w:rFonts w:ascii="Times New Roman" w:eastAsia="Times New Roman" w:hAnsi="Times New Roman" w:cs="Times New Roman"/>
          <w:color w:val="222222"/>
          <w:kern w:val="0"/>
          <w:sz w:val="24"/>
          <w:szCs w:val="24"/>
          <w14:ligatures w14:val="none"/>
        </w:rPr>
        <w:t xml:space="preserve"> (i-iii): understanding needed adjustments for Rwanda: VAT/excises</w:t>
      </w:r>
      <w:r>
        <w:rPr>
          <w:rFonts w:ascii="Times New Roman" w:eastAsia="Times New Roman" w:hAnsi="Times New Roman" w:cs="Times New Roman"/>
          <w:color w:val="222222"/>
          <w:kern w:val="0"/>
          <w:sz w:val="24"/>
          <w:szCs w:val="24"/>
          <w14:ligatures w14:val="none"/>
        </w:rPr>
        <w:t>/</w:t>
      </w:r>
      <w:r w:rsidR="00447C4F">
        <w:rPr>
          <w:rFonts w:ascii="Times New Roman" w:eastAsia="Times New Roman" w:hAnsi="Times New Roman" w:cs="Times New Roman"/>
          <w:color w:val="222222"/>
          <w:kern w:val="0"/>
          <w:sz w:val="24"/>
          <w:szCs w:val="24"/>
          <w14:ligatures w14:val="none"/>
        </w:rPr>
        <w:t xml:space="preserve"> exemption</w:t>
      </w:r>
      <w:r>
        <w:rPr>
          <w:rFonts w:ascii="Times New Roman" w:eastAsia="Times New Roman" w:hAnsi="Times New Roman" w:cs="Times New Roman"/>
          <w:color w:val="222222"/>
          <w:kern w:val="0"/>
          <w:sz w:val="24"/>
          <w:szCs w:val="24"/>
          <w14:ligatures w14:val="none"/>
        </w:rPr>
        <w:t>s</w:t>
      </w:r>
      <w:r w:rsidR="00447C4F">
        <w:rPr>
          <w:rFonts w:ascii="Times New Roman" w:eastAsia="Times New Roman" w:hAnsi="Times New Roman" w:cs="Times New Roman"/>
          <w:color w:val="222222"/>
          <w:kern w:val="0"/>
          <w:sz w:val="24"/>
          <w:szCs w:val="24"/>
          <w14:ligatures w14:val="none"/>
        </w:rPr>
        <w:t xml:space="preserve">; </w:t>
      </w:r>
      <w:r>
        <w:rPr>
          <w:rFonts w:ascii="Times New Roman" w:eastAsia="Times New Roman" w:hAnsi="Times New Roman" w:cs="Times New Roman"/>
          <w:color w:val="222222"/>
          <w:kern w:val="0"/>
          <w:sz w:val="24"/>
          <w:szCs w:val="24"/>
          <w14:ligatures w14:val="none"/>
        </w:rPr>
        <w:t>treatment</w:t>
      </w:r>
      <w:r w:rsidR="00447C4F">
        <w:rPr>
          <w:rFonts w:ascii="Times New Roman" w:eastAsia="Times New Roman" w:hAnsi="Times New Roman" w:cs="Times New Roman"/>
          <w:color w:val="222222"/>
          <w:kern w:val="0"/>
          <w:sz w:val="24"/>
          <w:szCs w:val="24"/>
          <w14:ligatures w14:val="none"/>
        </w:rPr>
        <w:t xml:space="preserve"> subsidies; </w:t>
      </w:r>
      <w:r>
        <w:rPr>
          <w:rFonts w:ascii="Times New Roman" w:eastAsia="Times New Roman" w:hAnsi="Times New Roman" w:cs="Times New Roman"/>
          <w:color w:val="222222"/>
          <w:kern w:val="0"/>
          <w:sz w:val="24"/>
          <w:szCs w:val="24"/>
          <w14:ligatures w14:val="none"/>
        </w:rPr>
        <w:t xml:space="preserve">production </w:t>
      </w:r>
      <w:r w:rsidR="00447C4F">
        <w:rPr>
          <w:rFonts w:ascii="Times New Roman" w:eastAsia="Times New Roman" w:hAnsi="Times New Roman" w:cs="Times New Roman"/>
          <w:color w:val="222222"/>
          <w:kern w:val="0"/>
          <w:sz w:val="24"/>
          <w:szCs w:val="24"/>
          <w14:ligatures w14:val="none"/>
        </w:rPr>
        <w:t xml:space="preserve">specification </w:t>
      </w:r>
      <w:r>
        <w:rPr>
          <w:rFonts w:ascii="Times New Roman" w:eastAsia="Times New Roman" w:hAnsi="Times New Roman" w:cs="Times New Roman"/>
          <w:color w:val="222222"/>
          <w:kern w:val="0"/>
          <w:sz w:val="24"/>
          <w:szCs w:val="24"/>
          <w14:ligatures w14:val="none"/>
        </w:rPr>
        <w:t xml:space="preserve">for certain </w:t>
      </w:r>
      <w:r w:rsidR="00447C4F">
        <w:rPr>
          <w:rFonts w:ascii="Times New Roman" w:eastAsia="Times New Roman" w:hAnsi="Times New Roman" w:cs="Times New Roman"/>
          <w:color w:val="222222"/>
          <w:kern w:val="0"/>
          <w:sz w:val="24"/>
          <w:szCs w:val="24"/>
          <w14:ligatures w14:val="none"/>
        </w:rPr>
        <w:t>sectors (gov</w:t>
      </w:r>
      <w:r>
        <w:rPr>
          <w:rFonts w:ascii="Times New Roman" w:eastAsia="Times New Roman" w:hAnsi="Times New Roman" w:cs="Times New Roman"/>
          <w:color w:val="222222"/>
          <w:kern w:val="0"/>
          <w:sz w:val="24"/>
          <w:szCs w:val="24"/>
          <w14:ligatures w14:val="none"/>
        </w:rPr>
        <w:t>t</w:t>
      </w:r>
      <w:r w:rsidR="00447C4F">
        <w:rPr>
          <w:rFonts w:ascii="Times New Roman" w:eastAsia="Times New Roman" w:hAnsi="Times New Roman" w:cs="Times New Roman"/>
          <w:color w:val="222222"/>
          <w:kern w:val="0"/>
          <w:sz w:val="24"/>
          <w:szCs w:val="24"/>
          <w14:ligatures w14:val="none"/>
        </w:rPr>
        <w:t xml:space="preserve"> services, re-exports)</w:t>
      </w:r>
      <w:r w:rsidR="00232D32">
        <w:rPr>
          <w:rFonts w:ascii="Times New Roman" w:eastAsia="Times New Roman" w:hAnsi="Times New Roman" w:cs="Times New Roman"/>
          <w:color w:val="222222"/>
          <w:kern w:val="0"/>
          <w:sz w:val="24"/>
          <w:szCs w:val="24"/>
          <w14:ligatures w14:val="none"/>
        </w:rPr>
        <w:t>; role of public investment,…</w:t>
      </w:r>
    </w:p>
    <w:p w14:paraId="231DC0BE" w14:textId="2A178A52" w:rsidR="00457BCD" w:rsidRPr="00457BCD" w:rsidRDefault="00457BCD" w:rsidP="00457BCD">
      <w:pPr>
        <w:spacing w:before="120" w:after="0" w:line="276" w:lineRule="auto"/>
        <w:rPr>
          <w:rFonts w:ascii="Times New Roman" w:eastAsia="Times New Roman" w:hAnsi="Times New Roman" w:cs="Times New Roman"/>
          <w:b/>
          <w:bCs/>
          <w:color w:val="222222"/>
          <w:kern w:val="0"/>
          <w:sz w:val="24"/>
          <w:szCs w:val="24"/>
          <w14:ligatures w14:val="none"/>
        </w:rPr>
      </w:pPr>
      <w:r w:rsidRPr="00457BCD">
        <w:rPr>
          <w:rFonts w:ascii="Times New Roman" w:eastAsia="Times New Roman" w:hAnsi="Times New Roman" w:cs="Times New Roman"/>
          <w:b/>
          <w:bCs/>
          <w:color w:val="222222"/>
          <w:kern w:val="0"/>
          <w:sz w:val="24"/>
          <w:szCs w:val="24"/>
          <w14:ligatures w14:val="none"/>
        </w:rPr>
        <w:t>Modalities</w:t>
      </w:r>
    </w:p>
    <w:p w14:paraId="5EEDAFFA" w14:textId="77777777" w:rsidR="003C0217" w:rsidRDefault="00457BCD" w:rsidP="003C0217">
      <w:pPr>
        <w:spacing w:after="0" w:line="276"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t>Self-study and weekly 3-hour rehearsal session (live and online)</w:t>
      </w:r>
    </w:p>
    <w:p w14:paraId="620EF056" w14:textId="7F96A3A6" w:rsidR="003C0217" w:rsidRPr="00E53BC4" w:rsidRDefault="003C0217" w:rsidP="003C0217">
      <w:pPr>
        <w:spacing w:after="240" w:line="276"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t xml:space="preserve">Dates: </w:t>
      </w:r>
      <w:r w:rsidR="009003D8">
        <w:rPr>
          <w:rFonts w:ascii="Times New Roman" w:eastAsia="Times New Roman" w:hAnsi="Times New Roman" w:cs="Times New Roman"/>
          <w:color w:val="222222"/>
          <w:kern w:val="0"/>
          <w:sz w:val="24"/>
          <w:szCs w:val="24"/>
          <w14:ligatures w14:val="none"/>
        </w:rPr>
        <w:t>Friday</w:t>
      </w:r>
      <w:r w:rsidR="00816A90">
        <w:rPr>
          <w:rFonts w:ascii="Times New Roman" w:eastAsia="Times New Roman" w:hAnsi="Times New Roman" w:cs="Times New Roman"/>
          <w:color w:val="222222"/>
          <w:kern w:val="0"/>
          <w:sz w:val="24"/>
          <w:szCs w:val="24"/>
          <w14:ligatures w14:val="none"/>
        </w:rPr>
        <w:t xml:space="preserve"> afternoon</w:t>
      </w:r>
      <w:r w:rsidR="009003D8">
        <w:rPr>
          <w:rFonts w:ascii="Times New Roman" w:eastAsia="Times New Roman" w:hAnsi="Times New Roman" w:cs="Times New Roman"/>
          <w:color w:val="222222"/>
          <w:kern w:val="0"/>
          <w:sz w:val="24"/>
          <w:szCs w:val="24"/>
          <w14:ligatures w14:val="none"/>
        </w:rPr>
        <w:t xml:space="preserve"> Oct 27, </w:t>
      </w:r>
      <w:r w:rsidR="00816A90">
        <w:rPr>
          <w:rFonts w:ascii="Times New Roman" w:eastAsia="Times New Roman" w:hAnsi="Times New Roman" w:cs="Times New Roman"/>
          <w:color w:val="222222"/>
          <w:kern w:val="0"/>
          <w:sz w:val="24"/>
          <w:szCs w:val="24"/>
          <w14:ligatures w14:val="none"/>
        </w:rPr>
        <w:t>Nov 3, Nov 10, Nov 17, Nov 24, Dec 1, Jan 12</w:t>
      </w:r>
      <w:r w:rsidR="001D301C">
        <w:rPr>
          <w:rFonts w:ascii="Times New Roman" w:eastAsia="Times New Roman" w:hAnsi="Times New Roman" w:cs="Times New Roman"/>
          <w:color w:val="222222"/>
          <w:kern w:val="0"/>
          <w:sz w:val="24"/>
          <w:szCs w:val="24"/>
          <w14:ligatures w14:val="none"/>
        </w:rPr>
        <w:t xml:space="preserve">, Jan 19, </w:t>
      </w:r>
      <w:r>
        <w:rPr>
          <w:rFonts w:ascii="Times New Roman" w:eastAsia="Times New Roman" w:hAnsi="Times New Roman" w:cs="Times New Roman"/>
          <w:color w:val="222222"/>
          <w:kern w:val="0"/>
          <w:sz w:val="24"/>
          <w:szCs w:val="24"/>
          <w14:ligatures w14:val="none"/>
        </w:rPr>
        <w:t>……….</w:t>
      </w:r>
    </w:p>
    <w:p w14:paraId="515160AB" w14:textId="55842954" w:rsidR="004F300D" w:rsidRPr="004F300D" w:rsidRDefault="004F300D" w:rsidP="00447C4F">
      <w:pPr>
        <w:spacing w:after="0" w:line="276" w:lineRule="auto"/>
        <w:rPr>
          <w:rFonts w:ascii="Times New Roman" w:eastAsia="Times New Roman" w:hAnsi="Times New Roman" w:cs="Times New Roman"/>
          <w:b/>
          <w:bCs/>
          <w:color w:val="222222"/>
          <w:kern w:val="0"/>
          <w:sz w:val="24"/>
          <w:szCs w:val="24"/>
          <w14:ligatures w14:val="none"/>
        </w:rPr>
      </w:pPr>
      <w:r w:rsidRPr="004F300D">
        <w:rPr>
          <w:rFonts w:ascii="Times New Roman" w:eastAsia="Times New Roman" w:hAnsi="Times New Roman" w:cs="Times New Roman"/>
          <w:b/>
          <w:bCs/>
          <w:color w:val="222222"/>
          <w:kern w:val="0"/>
          <w:sz w:val="24"/>
          <w:szCs w:val="24"/>
          <w14:ligatures w14:val="none"/>
        </w:rPr>
        <w:t>Participants</w:t>
      </w:r>
    </w:p>
    <w:p w14:paraId="5A191C4E" w14:textId="78F17943" w:rsidR="00457BCD" w:rsidRDefault="00457BCD" w:rsidP="00E53BC4">
      <w:pPr>
        <w:spacing w:after="0" w:line="276"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t>P</w:t>
      </w:r>
      <w:r w:rsidR="00447C4F">
        <w:rPr>
          <w:rFonts w:ascii="Times New Roman" w:eastAsia="Times New Roman" w:hAnsi="Times New Roman" w:cs="Times New Roman"/>
          <w:color w:val="222222"/>
          <w:kern w:val="0"/>
          <w:sz w:val="24"/>
          <w:szCs w:val="24"/>
          <w14:ligatures w14:val="none"/>
        </w:rPr>
        <w:t>o</w:t>
      </w:r>
      <w:r>
        <w:rPr>
          <w:rFonts w:ascii="Times New Roman" w:eastAsia="Times New Roman" w:hAnsi="Times New Roman" w:cs="Times New Roman"/>
          <w:color w:val="222222"/>
          <w:kern w:val="0"/>
          <w:sz w:val="24"/>
          <w:szCs w:val="24"/>
          <w14:ligatures w14:val="none"/>
        </w:rPr>
        <w:t>t</w:t>
      </w:r>
      <w:r w:rsidR="00447C4F">
        <w:rPr>
          <w:rFonts w:ascii="Times New Roman" w:eastAsia="Times New Roman" w:hAnsi="Times New Roman" w:cs="Times New Roman"/>
          <w:color w:val="222222"/>
          <w:kern w:val="0"/>
          <w:sz w:val="24"/>
          <w:szCs w:val="24"/>
          <w14:ligatures w14:val="none"/>
        </w:rPr>
        <w:t>ential</w:t>
      </w:r>
      <w:r>
        <w:rPr>
          <w:rFonts w:ascii="Times New Roman" w:eastAsia="Times New Roman" w:hAnsi="Times New Roman" w:cs="Times New Roman"/>
          <w:color w:val="222222"/>
          <w:kern w:val="0"/>
          <w:sz w:val="24"/>
          <w:szCs w:val="24"/>
          <w14:ligatures w14:val="none"/>
        </w:rPr>
        <w:t xml:space="preserve"> participants</w:t>
      </w:r>
      <w:r w:rsidR="00447C4F">
        <w:rPr>
          <w:rFonts w:ascii="Times New Roman" w:eastAsia="Times New Roman" w:hAnsi="Times New Roman" w:cs="Times New Roman"/>
          <w:color w:val="222222"/>
          <w:kern w:val="0"/>
          <w:sz w:val="24"/>
          <w:szCs w:val="24"/>
          <w14:ligatures w14:val="none"/>
        </w:rPr>
        <w:t xml:space="preserve"> include</w:t>
      </w:r>
      <w:r w:rsidR="00283A06">
        <w:rPr>
          <w:rFonts w:ascii="Times New Roman" w:eastAsia="Times New Roman" w:hAnsi="Times New Roman" w:cs="Times New Roman"/>
          <w:color w:val="222222"/>
          <w:kern w:val="0"/>
          <w:sz w:val="24"/>
          <w:szCs w:val="24"/>
          <w14:ligatures w14:val="none"/>
        </w:rPr>
        <w:t xml:space="preserve"> (</w:t>
      </w:r>
      <w:r w:rsidR="00283A06" w:rsidRPr="00283A06">
        <w:rPr>
          <w:rFonts w:ascii="Times New Roman" w:eastAsia="Times New Roman" w:hAnsi="Times New Roman" w:cs="Times New Roman"/>
          <w:color w:val="222222"/>
          <w:kern w:val="0"/>
          <w:sz w:val="24"/>
          <w:szCs w:val="24"/>
          <w:u w:val="single"/>
          <w14:ligatures w14:val="none"/>
        </w:rPr>
        <w:t>+</w:t>
      </w:r>
      <w:r w:rsidR="00283A06">
        <w:rPr>
          <w:rFonts w:ascii="Times New Roman" w:eastAsia="Times New Roman" w:hAnsi="Times New Roman" w:cs="Times New Roman"/>
          <w:color w:val="222222"/>
          <w:kern w:val="0"/>
          <w:sz w:val="24"/>
          <w:szCs w:val="24"/>
          <w14:ligatures w14:val="none"/>
        </w:rPr>
        <w:t>10)</w:t>
      </w:r>
    </w:p>
    <w:p w14:paraId="230441DB" w14:textId="21A11704" w:rsidR="00457BCD" w:rsidRDefault="00447C4F" w:rsidP="00E53BC4">
      <w:pPr>
        <w:spacing w:after="0" w:line="276"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t xml:space="preserve">OCE’s 2022 modeling group </w:t>
      </w:r>
      <w:r w:rsidR="00457BCD">
        <w:rPr>
          <w:rFonts w:ascii="Times New Roman" w:eastAsia="Times New Roman" w:hAnsi="Times New Roman" w:cs="Times New Roman"/>
          <w:color w:val="222222"/>
          <w:kern w:val="0"/>
          <w:sz w:val="24"/>
          <w:szCs w:val="24"/>
          <w14:ligatures w14:val="none"/>
        </w:rPr>
        <w:t xml:space="preserve">(3-4) </w:t>
      </w:r>
      <w:r>
        <w:rPr>
          <w:rFonts w:ascii="Times New Roman" w:eastAsia="Times New Roman" w:hAnsi="Times New Roman" w:cs="Times New Roman"/>
          <w:color w:val="222222"/>
          <w:kern w:val="0"/>
          <w:sz w:val="24"/>
          <w:szCs w:val="24"/>
          <w14:ligatures w14:val="none"/>
        </w:rPr>
        <w:t xml:space="preserve">and </w:t>
      </w:r>
      <w:r w:rsidR="00A36A88">
        <w:rPr>
          <w:rFonts w:ascii="Times New Roman" w:eastAsia="Times New Roman" w:hAnsi="Times New Roman" w:cs="Times New Roman"/>
          <w:color w:val="222222"/>
          <w:kern w:val="0"/>
          <w:sz w:val="24"/>
          <w:szCs w:val="24"/>
          <w14:ligatures w14:val="none"/>
        </w:rPr>
        <w:t xml:space="preserve">perhaps </w:t>
      </w:r>
      <w:r>
        <w:rPr>
          <w:rFonts w:ascii="Times New Roman" w:eastAsia="Times New Roman" w:hAnsi="Times New Roman" w:cs="Times New Roman"/>
          <w:color w:val="222222"/>
          <w:kern w:val="0"/>
          <w:sz w:val="24"/>
          <w:szCs w:val="24"/>
          <w14:ligatures w14:val="none"/>
        </w:rPr>
        <w:t>1</w:t>
      </w:r>
      <w:r w:rsidR="00A36A88">
        <w:rPr>
          <w:rFonts w:ascii="Times New Roman" w:eastAsia="Times New Roman" w:hAnsi="Times New Roman" w:cs="Times New Roman"/>
          <w:color w:val="222222"/>
          <w:kern w:val="0"/>
          <w:sz w:val="24"/>
          <w:szCs w:val="24"/>
          <w14:ligatures w14:val="none"/>
        </w:rPr>
        <w:t xml:space="preserve">-2 </w:t>
      </w:r>
      <w:r>
        <w:rPr>
          <w:rFonts w:ascii="Times New Roman" w:eastAsia="Times New Roman" w:hAnsi="Times New Roman" w:cs="Times New Roman"/>
          <w:color w:val="222222"/>
          <w:kern w:val="0"/>
          <w:sz w:val="24"/>
          <w:szCs w:val="24"/>
          <w14:ligatures w14:val="none"/>
        </w:rPr>
        <w:t>YEP</w:t>
      </w:r>
      <w:r w:rsidR="00A36A88">
        <w:rPr>
          <w:rFonts w:ascii="Times New Roman" w:eastAsia="Times New Roman" w:hAnsi="Times New Roman" w:cs="Times New Roman"/>
          <w:color w:val="222222"/>
          <w:kern w:val="0"/>
          <w:sz w:val="24"/>
          <w:szCs w:val="24"/>
          <w14:ligatures w14:val="none"/>
        </w:rPr>
        <w:t xml:space="preserve"> with CGE </w:t>
      </w:r>
      <w:r w:rsidR="00816A90">
        <w:rPr>
          <w:rFonts w:ascii="Times New Roman" w:eastAsia="Times New Roman" w:hAnsi="Times New Roman" w:cs="Times New Roman"/>
          <w:color w:val="222222"/>
          <w:kern w:val="0"/>
          <w:sz w:val="24"/>
          <w:szCs w:val="24"/>
          <w14:ligatures w14:val="none"/>
        </w:rPr>
        <w:t>experience</w:t>
      </w:r>
    </w:p>
    <w:p w14:paraId="1CA88B64" w14:textId="133525A2" w:rsidR="00E53BC4" w:rsidRDefault="00447C4F" w:rsidP="00E53BC4">
      <w:pPr>
        <w:spacing w:after="0" w:line="276"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t>2 staff members from TP</w:t>
      </w:r>
      <w:r w:rsidR="00457BCD">
        <w:rPr>
          <w:rFonts w:ascii="Times New Roman" w:eastAsia="Times New Roman" w:hAnsi="Times New Roman" w:cs="Times New Roman"/>
          <w:color w:val="222222"/>
          <w:kern w:val="0"/>
          <w:sz w:val="24"/>
          <w:szCs w:val="24"/>
          <w14:ligatures w14:val="none"/>
        </w:rPr>
        <w:t>D and 2 staff from research/ RRA</w:t>
      </w:r>
    </w:p>
    <w:p w14:paraId="0BE069D2" w14:textId="06E4E4DD" w:rsidR="004F300D" w:rsidRDefault="00457BCD" w:rsidP="00E53BC4">
      <w:pPr>
        <w:spacing w:after="0" w:line="276"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t>2 staff from NBR</w:t>
      </w:r>
      <w:r w:rsidR="00283A06">
        <w:rPr>
          <w:rFonts w:ascii="Times New Roman" w:eastAsia="Times New Roman" w:hAnsi="Times New Roman" w:cs="Times New Roman"/>
          <w:color w:val="222222"/>
          <w:kern w:val="0"/>
          <w:sz w:val="24"/>
          <w:szCs w:val="24"/>
          <w14:ligatures w14:val="none"/>
        </w:rPr>
        <w:t xml:space="preserve"> already </w:t>
      </w:r>
      <w:r>
        <w:rPr>
          <w:rFonts w:ascii="Times New Roman" w:eastAsia="Times New Roman" w:hAnsi="Times New Roman" w:cs="Times New Roman"/>
          <w:color w:val="222222"/>
          <w:kern w:val="0"/>
          <w:sz w:val="24"/>
          <w:szCs w:val="24"/>
          <w14:ligatures w14:val="none"/>
        </w:rPr>
        <w:t>involved in CGE if interested</w:t>
      </w:r>
    </w:p>
    <w:p w14:paraId="0747EBD3" w14:textId="31FE3ABB" w:rsidR="00283A06" w:rsidRDefault="00283A06" w:rsidP="00E53BC4">
      <w:pPr>
        <w:spacing w:after="0" w:line="276"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t>Participants in earlier rounds are expected to coach newcomers. The group will be split in two</w:t>
      </w:r>
      <w:r w:rsidR="00A36A88">
        <w:rPr>
          <w:rFonts w:ascii="Times New Roman" w:eastAsia="Times New Roman" w:hAnsi="Times New Roman" w:cs="Times New Roman"/>
          <w:color w:val="222222"/>
          <w:kern w:val="0"/>
          <w:sz w:val="24"/>
          <w:szCs w:val="24"/>
          <w14:ligatures w14:val="none"/>
        </w:rPr>
        <w:t>,</w:t>
      </w:r>
      <w:r>
        <w:rPr>
          <w:rFonts w:ascii="Times New Roman" w:eastAsia="Times New Roman" w:hAnsi="Times New Roman" w:cs="Times New Roman"/>
          <w:color w:val="222222"/>
          <w:kern w:val="0"/>
          <w:sz w:val="24"/>
          <w:szCs w:val="24"/>
          <w14:ligatures w14:val="none"/>
        </w:rPr>
        <w:t xml:space="preserve"> each with a mentor: </w:t>
      </w:r>
      <w:r w:rsidR="00A36A88">
        <w:rPr>
          <w:rFonts w:ascii="Times New Roman" w:eastAsia="Times New Roman" w:hAnsi="Times New Roman" w:cs="Times New Roman"/>
          <w:color w:val="222222"/>
          <w:kern w:val="0"/>
          <w:sz w:val="24"/>
          <w:szCs w:val="24"/>
          <w14:ligatures w14:val="none"/>
        </w:rPr>
        <w:t>…</w:t>
      </w:r>
      <w:r w:rsidR="003C0217">
        <w:rPr>
          <w:rFonts w:ascii="Times New Roman" w:eastAsia="Times New Roman" w:hAnsi="Times New Roman" w:cs="Times New Roman"/>
          <w:color w:val="222222"/>
          <w:kern w:val="0"/>
          <w:sz w:val="24"/>
          <w:szCs w:val="24"/>
          <w14:ligatures w14:val="none"/>
        </w:rPr>
        <w:t xml:space="preserve"> and …</w:t>
      </w:r>
    </w:p>
    <w:p w14:paraId="54141D0C" w14:textId="706CAD50" w:rsidR="004F300D" w:rsidRPr="004F300D" w:rsidRDefault="004F300D" w:rsidP="00457BCD">
      <w:pPr>
        <w:spacing w:before="120" w:after="0" w:line="276" w:lineRule="auto"/>
        <w:rPr>
          <w:rFonts w:ascii="Times New Roman" w:eastAsia="Times New Roman" w:hAnsi="Times New Roman" w:cs="Times New Roman"/>
          <w:b/>
          <w:bCs/>
          <w:color w:val="222222"/>
          <w:kern w:val="0"/>
          <w:sz w:val="24"/>
          <w:szCs w:val="24"/>
          <w14:ligatures w14:val="none"/>
        </w:rPr>
      </w:pPr>
      <w:r>
        <w:rPr>
          <w:rFonts w:ascii="Times New Roman" w:eastAsia="Times New Roman" w:hAnsi="Times New Roman" w:cs="Times New Roman"/>
          <w:b/>
          <w:bCs/>
          <w:color w:val="222222"/>
          <w:kern w:val="0"/>
          <w:sz w:val="24"/>
          <w:szCs w:val="24"/>
          <w14:ligatures w14:val="none"/>
        </w:rPr>
        <w:t>Self-study program</w:t>
      </w:r>
      <w:r w:rsidRPr="004F300D">
        <w:rPr>
          <w:rFonts w:ascii="Times New Roman" w:eastAsia="Times New Roman" w:hAnsi="Times New Roman" w:cs="Times New Roman"/>
          <w:b/>
          <w:bCs/>
          <w:color w:val="222222"/>
          <w:kern w:val="0"/>
          <w:sz w:val="24"/>
          <w:szCs w:val="24"/>
          <w14:ligatures w14:val="none"/>
        </w:rPr>
        <w:t xml:space="preserve"> materials</w:t>
      </w:r>
    </w:p>
    <w:p w14:paraId="68018A67" w14:textId="2C496228" w:rsidR="004F300D" w:rsidRDefault="004F300D" w:rsidP="00E53BC4">
      <w:pPr>
        <w:spacing w:after="0" w:line="276"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t xml:space="preserve">The </w:t>
      </w:r>
      <w:r w:rsidRPr="00457BCD">
        <w:rPr>
          <w:rFonts w:ascii="Times New Roman" w:eastAsia="Times New Roman" w:hAnsi="Times New Roman" w:cs="Times New Roman"/>
          <w:b/>
          <w:bCs/>
          <w:color w:val="222222"/>
          <w:kern w:val="0"/>
          <w:sz w:val="24"/>
          <w:szCs w:val="24"/>
          <w14:ligatures w14:val="none"/>
        </w:rPr>
        <w:t xml:space="preserve">selection for this </w:t>
      </w:r>
      <w:r w:rsidR="00447C4F" w:rsidRPr="00283A06">
        <w:rPr>
          <w:rFonts w:ascii="Times New Roman" w:eastAsia="Times New Roman" w:hAnsi="Times New Roman" w:cs="Times New Roman"/>
          <w:b/>
          <w:bCs/>
          <w:color w:val="222222"/>
          <w:kern w:val="0"/>
          <w:sz w:val="24"/>
          <w:szCs w:val="24"/>
          <w14:ligatures w14:val="none"/>
        </w:rPr>
        <w:t xml:space="preserve">2023 </w:t>
      </w:r>
      <w:r w:rsidRPr="00283A06">
        <w:rPr>
          <w:rFonts w:ascii="Times New Roman" w:eastAsia="Times New Roman" w:hAnsi="Times New Roman" w:cs="Times New Roman"/>
          <w:b/>
          <w:bCs/>
          <w:color w:val="222222"/>
          <w:kern w:val="0"/>
          <w:sz w:val="24"/>
          <w:szCs w:val="24"/>
          <w14:ligatures w14:val="none"/>
        </w:rPr>
        <w:t>rehearsal</w:t>
      </w:r>
      <w:r w:rsidR="00457BCD">
        <w:rPr>
          <w:rFonts w:ascii="Times New Roman" w:eastAsia="Times New Roman" w:hAnsi="Times New Roman" w:cs="Times New Roman"/>
          <w:color w:val="222222"/>
          <w:kern w:val="0"/>
          <w:sz w:val="24"/>
          <w:szCs w:val="24"/>
          <w14:ligatures w14:val="none"/>
        </w:rPr>
        <w:t>:</w:t>
      </w:r>
      <w:r>
        <w:rPr>
          <w:rFonts w:ascii="Times New Roman" w:eastAsia="Times New Roman" w:hAnsi="Times New Roman" w:cs="Times New Roman"/>
          <w:color w:val="222222"/>
          <w:kern w:val="0"/>
          <w:sz w:val="24"/>
          <w:szCs w:val="24"/>
          <w14:ligatures w14:val="none"/>
        </w:rPr>
        <w:t xml:space="preserve"> on G-drive and attached, and consists of the following:</w:t>
      </w:r>
    </w:p>
    <w:p w14:paraId="3738F167" w14:textId="0C99776E" w:rsidR="00F61B15" w:rsidRDefault="00642765" w:rsidP="00E53BC4">
      <w:pPr>
        <w:spacing w:after="0" w:line="276"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t>0</w:t>
      </w:r>
      <w:r w:rsidR="00F61B15">
        <w:rPr>
          <w:rFonts w:ascii="Times New Roman" w:eastAsia="Times New Roman" w:hAnsi="Times New Roman" w:cs="Times New Roman"/>
          <w:color w:val="222222"/>
          <w:kern w:val="0"/>
          <w:sz w:val="24"/>
          <w:szCs w:val="24"/>
          <w14:ligatures w14:val="none"/>
        </w:rPr>
        <w:t>. IFPRI l</w:t>
      </w:r>
      <w:r w:rsidR="00F61B15" w:rsidRPr="00F61B15">
        <w:rPr>
          <w:rFonts w:ascii="Times New Roman" w:eastAsia="Times New Roman" w:hAnsi="Times New Roman" w:cs="Times New Roman"/>
          <w:color w:val="222222"/>
          <w:kern w:val="0"/>
          <w:sz w:val="24"/>
          <w:szCs w:val="24"/>
          <w14:ligatures w14:val="none"/>
        </w:rPr>
        <w:t>iterature SAM CGE GAMS</w:t>
      </w:r>
      <w:r>
        <w:rPr>
          <w:rFonts w:ascii="Times New Roman" w:eastAsia="Times New Roman" w:hAnsi="Times New Roman" w:cs="Times New Roman"/>
          <w:color w:val="222222"/>
          <w:kern w:val="0"/>
          <w:sz w:val="24"/>
          <w:szCs w:val="24"/>
          <w14:ligatures w14:val="none"/>
        </w:rPr>
        <w:t xml:space="preserve"> </w:t>
      </w:r>
    </w:p>
    <w:p w14:paraId="4E4C4A4E" w14:textId="6F1E8535" w:rsidR="007305E0" w:rsidRDefault="00642765" w:rsidP="00E53BC4">
      <w:pPr>
        <w:spacing w:after="0" w:line="276"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t>1</w:t>
      </w:r>
      <w:r w:rsidR="00F61B15">
        <w:rPr>
          <w:rFonts w:ascii="Times New Roman" w:eastAsia="Times New Roman" w:hAnsi="Times New Roman" w:cs="Times New Roman"/>
          <w:color w:val="222222"/>
          <w:kern w:val="0"/>
          <w:sz w:val="24"/>
          <w:szCs w:val="24"/>
          <w14:ligatures w14:val="none"/>
        </w:rPr>
        <w:t>.</w:t>
      </w:r>
      <w:r w:rsidR="007305E0" w:rsidRPr="007305E0">
        <w:rPr>
          <w:rFonts w:ascii="Times New Roman" w:eastAsia="Times New Roman" w:hAnsi="Times New Roman" w:cs="Times New Roman"/>
          <w:color w:val="222222"/>
          <w:kern w:val="0"/>
          <w:sz w:val="24"/>
          <w:szCs w:val="24"/>
          <w14:ligatures w14:val="none"/>
        </w:rPr>
        <w:t xml:space="preserve"> SAM Recap April 2021</w:t>
      </w:r>
      <w:r w:rsidR="007305E0">
        <w:rPr>
          <w:rFonts w:ascii="Times New Roman" w:eastAsia="Times New Roman" w:hAnsi="Times New Roman" w:cs="Times New Roman"/>
          <w:color w:val="222222"/>
          <w:kern w:val="0"/>
          <w:sz w:val="24"/>
          <w:szCs w:val="24"/>
          <w14:ligatures w14:val="none"/>
        </w:rPr>
        <w:t xml:space="preserve"> (</w:t>
      </w:r>
      <w:r w:rsidR="00F61B15">
        <w:rPr>
          <w:rFonts w:ascii="Times New Roman" w:eastAsia="Times New Roman" w:hAnsi="Times New Roman" w:cs="Times New Roman"/>
          <w:color w:val="222222"/>
          <w:kern w:val="0"/>
          <w:sz w:val="24"/>
          <w:szCs w:val="24"/>
          <w14:ligatures w14:val="none"/>
        </w:rPr>
        <w:t xml:space="preserve">IFPRI </w:t>
      </w:r>
      <w:r w:rsidR="007305E0">
        <w:rPr>
          <w:rFonts w:ascii="Times New Roman" w:eastAsia="Times New Roman" w:hAnsi="Times New Roman" w:cs="Times New Roman"/>
          <w:color w:val="222222"/>
          <w:kern w:val="0"/>
          <w:sz w:val="24"/>
          <w:szCs w:val="24"/>
          <w14:ligatures w14:val="none"/>
        </w:rPr>
        <w:t>recapitulation April 2021</w:t>
      </w:r>
      <w:r w:rsidR="001D301C">
        <w:rPr>
          <w:rFonts w:ascii="Times New Roman" w:eastAsia="Times New Roman" w:hAnsi="Times New Roman" w:cs="Times New Roman"/>
          <w:color w:val="222222"/>
          <w:kern w:val="0"/>
          <w:sz w:val="24"/>
          <w:szCs w:val="24"/>
          <w14:ligatures w14:val="none"/>
        </w:rPr>
        <w:t xml:space="preserve"> (recaps ws3</w:t>
      </w:r>
      <w:r w:rsidR="007305E0">
        <w:rPr>
          <w:rFonts w:ascii="Times New Roman" w:eastAsia="Times New Roman" w:hAnsi="Times New Roman" w:cs="Times New Roman"/>
          <w:color w:val="222222"/>
          <w:kern w:val="0"/>
          <w:sz w:val="24"/>
          <w:szCs w:val="24"/>
          <w14:ligatures w14:val="none"/>
        </w:rPr>
        <w:t>, 2 videos</w:t>
      </w:r>
      <w:r w:rsidR="00F61B15">
        <w:rPr>
          <w:rFonts w:ascii="Times New Roman" w:eastAsia="Times New Roman" w:hAnsi="Times New Roman" w:cs="Times New Roman"/>
          <w:color w:val="222222"/>
          <w:kern w:val="0"/>
          <w:sz w:val="24"/>
          <w:szCs w:val="24"/>
          <w14:ligatures w14:val="none"/>
        </w:rPr>
        <w:t xml:space="preserve"> &amp;</w:t>
      </w:r>
      <w:r w:rsidR="007305E0">
        <w:rPr>
          <w:rFonts w:ascii="Times New Roman" w:eastAsia="Times New Roman" w:hAnsi="Times New Roman" w:cs="Times New Roman"/>
          <w:color w:val="222222"/>
          <w:kern w:val="0"/>
          <w:sz w:val="24"/>
          <w:szCs w:val="24"/>
          <w14:ligatures w14:val="none"/>
        </w:rPr>
        <w:t xml:space="preserve"> </w:t>
      </w:r>
      <w:r w:rsidR="00F61B15">
        <w:rPr>
          <w:rFonts w:ascii="Times New Roman" w:eastAsia="Times New Roman" w:hAnsi="Times New Roman" w:cs="Times New Roman"/>
          <w:color w:val="222222"/>
          <w:kern w:val="0"/>
          <w:sz w:val="24"/>
          <w:szCs w:val="24"/>
          <w14:ligatures w14:val="none"/>
        </w:rPr>
        <w:t>docs</w:t>
      </w:r>
      <w:r w:rsidR="007305E0">
        <w:rPr>
          <w:rFonts w:ascii="Times New Roman" w:eastAsia="Times New Roman" w:hAnsi="Times New Roman" w:cs="Times New Roman"/>
          <w:color w:val="222222"/>
          <w:kern w:val="0"/>
          <w:sz w:val="24"/>
          <w:szCs w:val="24"/>
          <w14:ligatures w14:val="none"/>
        </w:rPr>
        <w:t>)</w:t>
      </w:r>
    </w:p>
    <w:p w14:paraId="1FE7E97E" w14:textId="3969E145" w:rsidR="00642765" w:rsidRDefault="00642765" w:rsidP="00E53BC4">
      <w:pPr>
        <w:spacing w:after="0" w:line="276"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t xml:space="preserve">2. </w:t>
      </w:r>
      <w:r w:rsidRPr="00642765">
        <w:rPr>
          <w:rFonts w:ascii="Times New Roman" w:eastAsia="Times New Roman" w:hAnsi="Times New Roman" w:cs="Times New Roman"/>
          <w:color w:val="222222"/>
          <w:kern w:val="0"/>
          <w:sz w:val="24"/>
          <w:szCs w:val="24"/>
          <w14:ligatures w14:val="none"/>
        </w:rPr>
        <w:t>Building a CGE Model in GAMS</w:t>
      </w:r>
      <w:r>
        <w:rPr>
          <w:rFonts w:ascii="Times New Roman" w:eastAsia="Times New Roman" w:hAnsi="Times New Roman" w:cs="Times New Roman"/>
          <w:color w:val="222222"/>
          <w:kern w:val="0"/>
          <w:sz w:val="24"/>
          <w:szCs w:val="24"/>
          <w14:ligatures w14:val="none"/>
        </w:rPr>
        <w:t xml:space="preserve"> (basic exercises)</w:t>
      </w:r>
    </w:p>
    <w:p w14:paraId="3B1BF284" w14:textId="64362D63" w:rsidR="003476CC" w:rsidRDefault="00F61B15" w:rsidP="00E53BC4">
      <w:pPr>
        <w:spacing w:after="0" w:line="276"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t xml:space="preserve">3. </w:t>
      </w:r>
      <w:r w:rsidR="007305E0" w:rsidRPr="007305E0">
        <w:rPr>
          <w:rFonts w:ascii="Times New Roman" w:eastAsia="Times New Roman" w:hAnsi="Times New Roman" w:cs="Times New Roman"/>
          <w:color w:val="222222"/>
          <w:kern w:val="0"/>
          <w:sz w:val="24"/>
          <w:szCs w:val="24"/>
          <w14:ligatures w14:val="none"/>
        </w:rPr>
        <w:t>I</w:t>
      </w:r>
      <w:r w:rsidR="007305E0">
        <w:rPr>
          <w:rFonts w:ascii="Times New Roman" w:eastAsia="Times New Roman" w:hAnsi="Times New Roman" w:cs="Times New Roman"/>
          <w:color w:val="222222"/>
          <w:kern w:val="0"/>
          <w:sz w:val="24"/>
          <w:szCs w:val="24"/>
          <w14:ligatures w14:val="none"/>
        </w:rPr>
        <w:t xml:space="preserve">FPRI Standard model </w:t>
      </w:r>
      <w:r>
        <w:rPr>
          <w:rFonts w:ascii="Times New Roman" w:eastAsia="Times New Roman" w:hAnsi="Times New Roman" w:cs="Times New Roman"/>
          <w:color w:val="222222"/>
          <w:kern w:val="0"/>
          <w:sz w:val="24"/>
          <w:szCs w:val="24"/>
          <w14:ligatures w14:val="none"/>
        </w:rPr>
        <w:t>(</w:t>
      </w:r>
      <w:r w:rsidR="00642765">
        <w:rPr>
          <w:rFonts w:ascii="Times New Roman" w:eastAsia="Times New Roman" w:hAnsi="Times New Roman" w:cs="Times New Roman"/>
          <w:color w:val="222222"/>
          <w:kern w:val="0"/>
          <w:sz w:val="24"/>
          <w:szCs w:val="24"/>
          <w14:ligatures w14:val="none"/>
        </w:rPr>
        <w:t>CGE applied to</w:t>
      </w:r>
      <w:r>
        <w:rPr>
          <w:rFonts w:ascii="Times New Roman" w:eastAsia="Times New Roman" w:hAnsi="Times New Roman" w:cs="Times New Roman"/>
          <w:color w:val="222222"/>
          <w:kern w:val="0"/>
          <w:sz w:val="24"/>
          <w:szCs w:val="24"/>
          <w14:ligatures w14:val="none"/>
        </w:rPr>
        <w:t xml:space="preserve"> </w:t>
      </w:r>
      <w:r w:rsidR="007305E0">
        <w:rPr>
          <w:rFonts w:ascii="Times New Roman" w:eastAsia="Times New Roman" w:hAnsi="Times New Roman" w:cs="Times New Roman"/>
          <w:color w:val="222222"/>
          <w:kern w:val="0"/>
          <w:sz w:val="24"/>
          <w:szCs w:val="24"/>
          <w14:ligatures w14:val="none"/>
        </w:rPr>
        <w:t xml:space="preserve">Rwanda </w:t>
      </w:r>
      <w:r>
        <w:rPr>
          <w:rFonts w:ascii="Times New Roman" w:eastAsia="Times New Roman" w:hAnsi="Times New Roman" w:cs="Times New Roman"/>
          <w:color w:val="222222"/>
          <w:kern w:val="0"/>
          <w:sz w:val="24"/>
          <w:szCs w:val="24"/>
          <w14:ligatures w14:val="none"/>
        </w:rPr>
        <w:t xml:space="preserve">SAM </w:t>
      </w:r>
      <w:r w:rsidR="007305E0">
        <w:rPr>
          <w:rFonts w:ascii="Times New Roman" w:eastAsia="Times New Roman" w:hAnsi="Times New Roman" w:cs="Times New Roman"/>
          <w:color w:val="222222"/>
          <w:kern w:val="0"/>
          <w:sz w:val="24"/>
          <w:szCs w:val="24"/>
          <w14:ligatures w14:val="none"/>
        </w:rPr>
        <w:t>2015</w:t>
      </w:r>
      <w:r>
        <w:rPr>
          <w:rFonts w:ascii="Times New Roman" w:eastAsia="Times New Roman" w:hAnsi="Times New Roman" w:cs="Times New Roman"/>
          <w:color w:val="222222"/>
          <w:kern w:val="0"/>
          <w:sz w:val="24"/>
          <w:szCs w:val="24"/>
          <w14:ligatures w14:val="none"/>
        </w:rPr>
        <w:t>, May-June 2021, 8 videos &amp; docs)</w:t>
      </w:r>
    </w:p>
    <w:p w14:paraId="0A7A8BBD" w14:textId="1D27E5D5" w:rsidR="00F61B15" w:rsidRDefault="00F61B15" w:rsidP="00E53BC4">
      <w:pPr>
        <w:spacing w:after="0" w:line="276"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t xml:space="preserve">4. </w:t>
      </w:r>
      <w:r w:rsidR="00457BCD">
        <w:rPr>
          <w:rFonts w:ascii="Times New Roman" w:eastAsia="Times New Roman" w:hAnsi="Times New Roman" w:cs="Times New Roman"/>
          <w:color w:val="222222"/>
          <w:kern w:val="0"/>
          <w:sz w:val="24"/>
          <w:szCs w:val="24"/>
          <w14:ligatures w14:val="none"/>
        </w:rPr>
        <w:t>F</w:t>
      </w:r>
      <w:r>
        <w:rPr>
          <w:rFonts w:ascii="Times New Roman" w:eastAsia="Times New Roman" w:hAnsi="Times New Roman" w:cs="Times New Roman"/>
          <w:color w:val="222222"/>
          <w:kern w:val="0"/>
          <w:sz w:val="24"/>
          <w:szCs w:val="24"/>
          <w14:ligatures w14:val="none"/>
        </w:rPr>
        <w:t xml:space="preserve">inal </w:t>
      </w:r>
      <w:r w:rsidR="00457BCD">
        <w:rPr>
          <w:rFonts w:ascii="Times New Roman" w:eastAsia="Times New Roman" w:hAnsi="Times New Roman" w:cs="Times New Roman"/>
          <w:color w:val="222222"/>
          <w:kern w:val="0"/>
          <w:sz w:val="24"/>
          <w:szCs w:val="24"/>
          <w14:ligatures w14:val="none"/>
        </w:rPr>
        <w:t xml:space="preserve">2017 </w:t>
      </w:r>
      <w:r>
        <w:rPr>
          <w:rFonts w:ascii="Times New Roman" w:eastAsia="Times New Roman" w:hAnsi="Times New Roman" w:cs="Times New Roman"/>
          <w:color w:val="222222"/>
          <w:kern w:val="0"/>
          <w:sz w:val="24"/>
          <w:szCs w:val="24"/>
          <w14:ligatures w14:val="none"/>
        </w:rPr>
        <w:t>SAM</w:t>
      </w:r>
      <w:r w:rsidR="00457BCD">
        <w:rPr>
          <w:rFonts w:ascii="Times New Roman" w:eastAsia="Times New Roman" w:hAnsi="Times New Roman" w:cs="Times New Roman"/>
          <w:color w:val="222222"/>
          <w:kern w:val="0"/>
          <w:sz w:val="24"/>
          <w:szCs w:val="24"/>
          <w14:ligatures w14:val="none"/>
        </w:rPr>
        <w:t xml:space="preserve"> construction/update and </w:t>
      </w:r>
      <w:r>
        <w:rPr>
          <w:rFonts w:ascii="Times New Roman" w:eastAsia="Times New Roman" w:hAnsi="Times New Roman" w:cs="Times New Roman"/>
          <w:color w:val="222222"/>
          <w:kern w:val="0"/>
          <w:sz w:val="24"/>
          <w:szCs w:val="24"/>
          <w14:ligatures w14:val="none"/>
        </w:rPr>
        <w:t>CGE simulations (</w:t>
      </w:r>
      <w:r w:rsidR="00457BCD">
        <w:rPr>
          <w:rFonts w:ascii="Times New Roman" w:eastAsia="Times New Roman" w:hAnsi="Times New Roman" w:cs="Times New Roman"/>
          <w:color w:val="222222"/>
          <w:kern w:val="0"/>
          <w:sz w:val="24"/>
          <w:szCs w:val="24"/>
          <w14:ligatures w14:val="none"/>
        </w:rPr>
        <w:t xml:space="preserve">IFPRI </w:t>
      </w:r>
      <w:r>
        <w:rPr>
          <w:rFonts w:ascii="Times New Roman" w:eastAsia="Times New Roman" w:hAnsi="Times New Roman" w:cs="Times New Roman"/>
          <w:color w:val="222222"/>
          <w:kern w:val="0"/>
          <w:sz w:val="24"/>
          <w:szCs w:val="24"/>
          <w14:ligatures w14:val="none"/>
        </w:rPr>
        <w:t>June 2022)</w:t>
      </w:r>
      <w:r w:rsidR="00283A06">
        <w:rPr>
          <w:rFonts w:ascii="Times New Roman" w:eastAsia="Times New Roman" w:hAnsi="Times New Roman" w:cs="Times New Roman"/>
          <w:color w:val="222222"/>
          <w:kern w:val="0"/>
          <w:sz w:val="24"/>
          <w:szCs w:val="24"/>
          <w14:ligatures w14:val="none"/>
        </w:rPr>
        <w:t>.</w:t>
      </w:r>
    </w:p>
    <w:p w14:paraId="5ECA13FD" w14:textId="54232D4A" w:rsidR="00283A06" w:rsidRDefault="00283A06" w:rsidP="00283A06">
      <w:pPr>
        <w:spacing w:before="120" w:after="0" w:line="276"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t>The complete IFPRI 2019-21 workshop (</w:t>
      </w:r>
      <w:r w:rsidR="001D301C">
        <w:rPr>
          <w:rFonts w:ascii="Times New Roman" w:eastAsia="Times New Roman" w:hAnsi="Times New Roman" w:cs="Times New Roman"/>
          <w:color w:val="222222"/>
          <w:kern w:val="0"/>
          <w:sz w:val="24"/>
          <w:szCs w:val="24"/>
          <w14:ligatures w14:val="none"/>
        </w:rPr>
        <w:t>1-</w:t>
      </w:r>
      <w:r>
        <w:rPr>
          <w:rFonts w:ascii="Times New Roman" w:eastAsia="Times New Roman" w:hAnsi="Times New Roman" w:cs="Times New Roman"/>
          <w:color w:val="222222"/>
          <w:kern w:val="0"/>
          <w:sz w:val="24"/>
          <w:szCs w:val="24"/>
          <w14:ligatures w14:val="none"/>
        </w:rPr>
        <w:t>5) documentation (incl. videos) is also on G-drive</w:t>
      </w:r>
      <w:r w:rsidR="00642765">
        <w:rPr>
          <w:rFonts w:ascii="Times New Roman" w:eastAsia="Times New Roman" w:hAnsi="Times New Roman" w:cs="Times New Roman"/>
          <w:color w:val="222222"/>
          <w:kern w:val="0"/>
          <w:sz w:val="24"/>
          <w:szCs w:val="24"/>
          <w14:ligatures w14:val="none"/>
        </w:rPr>
        <w:t xml:space="preserve">, including </w:t>
      </w:r>
      <w:proofErr w:type="spellStart"/>
      <w:r w:rsidR="00642765">
        <w:rPr>
          <w:rFonts w:ascii="Times New Roman" w:eastAsia="Times New Roman" w:hAnsi="Times New Roman" w:cs="Times New Roman"/>
          <w:color w:val="222222"/>
          <w:kern w:val="0"/>
          <w:sz w:val="24"/>
          <w:szCs w:val="24"/>
          <w14:ligatures w14:val="none"/>
        </w:rPr>
        <w:t>ws</w:t>
      </w:r>
      <w:proofErr w:type="spellEnd"/>
      <w:r w:rsidR="00642765">
        <w:rPr>
          <w:rFonts w:ascii="Times New Roman" w:eastAsia="Times New Roman" w:hAnsi="Times New Roman" w:cs="Times New Roman"/>
          <w:color w:val="222222"/>
          <w:kern w:val="0"/>
          <w:sz w:val="24"/>
          <w:szCs w:val="24"/>
          <w14:ligatures w14:val="none"/>
        </w:rPr>
        <w:t>(3) of Nov. 2020, which has the details on SAM construction for Rwanda (6 videos).</w:t>
      </w:r>
    </w:p>
    <w:p w14:paraId="02D753F9" w14:textId="7647CAFF" w:rsidR="003476CC" w:rsidRPr="00D47F3A" w:rsidRDefault="00B3541F" w:rsidP="00E53BC4">
      <w:pPr>
        <w:spacing w:after="0" w:line="276"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b/>
          <w:bCs/>
          <w:color w:val="222222"/>
          <w:kern w:val="0"/>
          <w:sz w:val="24"/>
          <w:szCs w:val="24"/>
          <w:shd w:val="clear" w:color="auto" w:fill="FFFFFF"/>
          <w14:ligatures w14:val="none"/>
        </w:rPr>
        <w:lastRenderedPageBreak/>
        <w:t xml:space="preserve">Further training and development workshops (with </w:t>
      </w:r>
      <w:r w:rsidR="00283A06">
        <w:rPr>
          <w:rFonts w:ascii="Times New Roman" w:eastAsia="Times New Roman" w:hAnsi="Times New Roman" w:cs="Times New Roman"/>
          <w:b/>
          <w:bCs/>
          <w:color w:val="222222"/>
          <w:kern w:val="0"/>
          <w:sz w:val="24"/>
          <w:szCs w:val="24"/>
          <w:shd w:val="clear" w:color="auto" w:fill="FFFFFF"/>
          <w14:ligatures w14:val="none"/>
        </w:rPr>
        <w:t>WB/</w:t>
      </w:r>
      <w:r>
        <w:rPr>
          <w:rFonts w:ascii="Times New Roman" w:eastAsia="Times New Roman" w:hAnsi="Times New Roman" w:cs="Times New Roman"/>
          <w:b/>
          <w:bCs/>
          <w:color w:val="222222"/>
          <w:kern w:val="0"/>
          <w:sz w:val="24"/>
          <w:szCs w:val="24"/>
          <w:shd w:val="clear" w:color="auto" w:fill="FFFFFF"/>
          <w14:ligatures w14:val="none"/>
        </w:rPr>
        <w:t>external support</w:t>
      </w:r>
      <w:r w:rsidR="00283A06">
        <w:rPr>
          <w:rFonts w:ascii="Times New Roman" w:eastAsia="Times New Roman" w:hAnsi="Times New Roman" w:cs="Times New Roman"/>
          <w:b/>
          <w:bCs/>
          <w:color w:val="222222"/>
          <w:kern w:val="0"/>
          <w:sz w:val="24"/>
          <w:szCs w:val="24"/>
          <w:shd w:val="clear" w:color="auto" w:fill="FFFFFF"/>
          <w14:ligatures w14:val="none"/>
        </w:rPr>
        <w:t>) from Q1 2024</w:t>
      </w:r>
      <w:r w:rsidR="003476CC">
        <w:rPr>
          <w:rFonts w:ascii="Times New Roman" w:eastAsia="Times New Roman" w:hAnsi="Times New Roman" w:cs="Times New Roman"/>
          <w:color w:val="222222"/>
          <w:kern w:val="0"/>
          <w:sz w:val="24"/>
          <w:szCs w:val="24"/>
          <w:shd w:val="clear" w:color="auto" w:fill="FFFFFF"/>
          <w14:ligatures w14:val="none"/>
        </w:rPr>
        <w:t>:</w:t>
      </w:r>
    </w:p>
    <w:p w14:paraId="19BD1D60" w14:textId="2CC51BA1" w:rsidR="003476CC" w:rsidRDefault="003476CC" w:rsidP="00447C4F">
      <w:pPr>
        <w:pStyle w:val="ListParagraph"/>
        <w:numPr>
          <w:ilvl w:val="0"/>
          <w:numId w:val="7"/>
        </w:numPr>
        <w:spacing w:after="0" w:line="276" w:lineRule="auto"/>
        <w:rPr>
          <w:rFonts w:ascii="Times New Roman" w:eastAsia="Times New Roman" w:hAnsi="Times New Roman" w:cs="Times New Roman"/>
          <w:color w:val="222222"/>
          <w:kern w:val="0"/>
          <w:sz w:val="24"/>
          <w:szCs w:val="24"/>
          <w14:ligatures w14:val="none"/>
        </w:rPr>
      </w:pPr>
      <w:r w:rsidRPr="00790DC5">
        <w:rPr>
          <w:rFonts w:ascii="Times New Roman" w:eastAsia="Times New Roman" w:hAnsi="Times New Roman" w:cs="Times New Roman"/>
          <w:color w:val="222222"/>
          <w:kern w:val="0"/>
          <w:sz w:val="24"/>
          <w:szCs w:val="24"/>
          <w14:ligatures w14:val="none"/>
        </w:rPr>
        <w:t xml:space="preserve">adjustment of </w:t>
      </w:r>
      <w:r>
        <w:rPr>
          <w:rFonts w:ascii="Times New Roman" w:eastAsia="Times New Roman" w:hAnsi="Times New Roman" w:cs="Times New Roman"/>
          <w:color w:val="222222"/>
          <w:kern w:val="0"/>
          <w:sz w:val="24"/>
          <w:szCs w:val="24"/>
          <w14:ligatures w14:val="none"/>
        </w:rPr>
        <w:t xml:space="preserve">the CGE (and to lesser extent </w:t>
      </w:r>
      <w:r w:rsidRPr="00790DC5">
        <w:rPr>
          <w:rFonts w:ascii="Times New Roman" w:eastAsia="Times New Roman" w:hAnsi="Times New Roman" w:cs="Times New Roman"/>
          <w:color w:val="222222"/>
          <w:kern w:val="0"/>
          <w:sz w:val="24"/>
          <w:szCs w:val="24"/>
          <w14:ligatures w14:val="none"/>
        </w:rPr>
        <w:t>SAM</w:t>
      </w:r>
      <w:r>
        <w:rPr>
          <w:rFonts w:ascii="Times New Roman" w:eastAsia="Times New Roman" w:hAnsi="Times New Roman" w:cs="Times New Roman"/>
          <w:color w:val="222222"/>
          <w:kern w:val="0"/>
          <w:sz w:val="24"/>
          <w:szCs w:val="24"/>
          <w14:ligatures w14:val="none"/>
        </w:rPr>
        <w:t xml:space="preserve">) </w:t>
      </w:r>
      <w:r w:rsidRPr="00790DC5">
        <w:rPr>
          <w:rFonts w:ascii="Times New Roman" w:eastAsia="Times New Roman" w:hAnsi="Times New Roman" w:cs="Times New Roman"/>
          <w:color w:val="222222"/>
          <w:kern w:val="0"/>
          <w:sz w:val="24"/>
          <w:szCs w:val="24"/>
          <w14:ligatures w14:val="none"/>
        </w:rPr>
        <w:t>to Rwanda's needs, notably sector specificities</w:t>
      </w:r>
      <w:r>
        <w:rPr>
          <w:rFonts w:ascii="Times New Roman" w:eastAsia="Times New Roman" w:hAnsi="Times New Roman" w:cs="Times New Roman"/>
          <w:color w:val="222222"/>
          <w:kern w:val="0"/>
          <w:sz w:val="24"/>
          <w:szCs w:val="24"/>
          <w14:ligatures w14:val="none"/>
        </w:rPr>
        <w:t xml:space="preserve"> (gov</w:t>
      </w:r>
      <w:r w:rsidR="00283A06">
        <w:rPr>
          <w:rFonts w:ascii="Times New Roman" w:eastAsia="Times New Roman" w:hAnsi="Times New Roman" w:cs="Times New Roman"/>
          <w:color w:val="222222"/>
          <w:kern w:val="0"/>
          <w:sz w:val="24"/>
          <w:szCs w:val="24"/>
          <w14:ligatures w14:val="none"/>
        </w:rPr>
        <w:t>ernment</w:t>
      </w:r>
      <w:r>
        <w:rPr>
          <w:rFonts w:ascii="Times New Roman" w:eastAsia="Times New Roman" w:hAnsi="Times New Roman" w:cs="Times New Roman"/>
          <w:color w:val="222222"/>
          <w:kern w:val="0"/>
          <w:sz w:val="24"/>
          <w:szCs w:val="24"/>
          <w14:ligatures w14:val="none"/>
        </w:rPr>
        <w:t xml:space="preserve"> services</w:t>
      </w:r>
      <w:r w:rsidR="00283A06">
        <w:rPr>
          <w:rFonts w:ascii="Times New Roman" w:eastAsia="Times New Roman" w:hAnsi="Times New Roman" w:cs="Times New Roman"/>
          <w:color w:val="222222"/>
          <w:kern w:val="0"/>
          <w:sz w:val="24"/>
          <w:szCs w:val="24"/>
          <w14:ligatures w14:val="none"/>
        </w:rPr>
        <w:t>, re-exports</w:t>
      </w:r>
      <w:r>
        <w:rPr>
          <w:rFonts w:ascii="Times New Roman" w:eastAsia="Times New Roman" w:hAnsi="Times New Roman" w:cs="Times New Roman"/>
          <w:color w:val="222222"/>
          <w:kern w:val="0"/>
          <w:sz w:val="24"/>
          <w:szCs w:val="24"/>
          <w14:ligatures w14:val="none"/>
        </w:rPr>
        <w:t>)</w:t>
      </w:r>
      <w:r w:rsidRPr="00790DC5">
        <w:rPr>
          <w:rFonts w:ascii="Times New Roman" w:eastAsia="Times New Roman" w:hAnsi="Times New Roman" w:cs="Times New Roman"/>
          <w:color w:val="222222"/>
          <w:kern w:val="0"/>
          <w:sz w:val="24"/>
          <w:szCs w:val="24"/>
          <w14:ligatures w14:val="none"/>
        </w:rPr>
        <w:t>, VAT end excise taxation, incl</w:t>
      </w:r>
      <w:r w:rsidR="00283A06">
        <w:rPr>
          <w:rFonts w:ascii="Times New Roman" w:eastAsia="Times New Roman" w:hAnsi="Times New Roman" w:cs="Times New Roman"/>
          <w:color w:val="222222"/>
          <w:kern w:val="0"/>
          <w:sz w:val="24"/>
          <w:szCs w:val="24"/>
          <w14:ligatures w14:val="none"/>
        </w:rPr>
        <w:t>.</w:t>
      </w:r>
      <w:r w:rsidR="00457BCD">
        <w:rPr>
          <w:rFonts w:ascii="Times New Roman" w:eastAsia="Times New Roman" w:hAnsi="Times New Roman" w:cs="Times New Roman"/>
          <w:color w:val="222222"/>
          <w:kern w:val="0"/>
          <w:sz w:val="24"/>
          <w:szCs w:val="24"/>
          <w14:ligatures w14:val="none"/>
        </w:rPr>
        <w:t xml:space="preserve">for </w:t>
      </w:r>
      <w:r w:rsidRPr="00790DC5">
        <w:rPr>
          <w:rFonts w:ascii="Times New Roman" w:eastAsia="Times New Roman" w:hAnsi="Times New Roman" w:cs="Times New Roman"/>
          <w:color w:val="222222"/>
          <w:kern w:val="0"/>
          <w:sz w:val="24"/>
          <w:szCs w:val="24"/>
          <w14:ligatures w14:val="none"/>
        </w:rPr>
        <w:t>modeling exemptions</w:t>
      </w:r>
      <w:r w:rsidR="00457BCD">
        <w:rPr>
          <w:rFonts w:ascii="Times New Roman" w:eastAsia="Times New Roman" w:hAnsi="Times New Roman" w:cs="Times New Roman"/>
          <w:color w:val="222222"/>
          <w:kern w:val="0"/>
          <w:sz w:val="24"/>
          <w:szCs w:val="24"/>
          <w14:ligatures w14:val="none"/>
        </w:rPr>
        <w:t xml:space="preserve"> and tax expenditure</w:t>
      </w:r>
      <w:r w:rsidR="00283A06">
        <w:rPr>
          <w:rFonts w:ascii="Times New Roman" w:eastAsia="Times New Roman" w:hAnsi="Times New Roman" w:cs="Times New Roman"/>
          <w:color w:val="222222"/>
          <w:kern w:val="0"/>
          <w:sz w:val="24"/>
          <w:szCs w:val="24"/>
          <w14:ligatures w14:val="none"/>
        </w:rPr>
        <w:t>; indirect subsidies</w:t>
      </w:r>
      <w:r w:rsidR="00232D32">
        <w:rPr>
          <w:rFonts w:ascii="Times New Roman" w:eastAsia="Times New Roman" w:hAnsi="Times New Roman" w:cs="Times New Roman"/>
          <w:color w:val="222222"/>
          <w:kern w:val="0"/>
          <w:sz w:val="24"/>
          <w:szCs w:val="24"/>
          <w14:ligatures w14:val="none"/>
        </w:rPr>
        <w:t>; public capital in production functions.</w:t>
      </w:r>
    </w:p>
    <w:p w14:paraId="071C9BE9" w14:textId="33F12A90" w:rsidR="003476CC" w:rsidRDefault="003476CC" w:rsidP="00447C4F">
      <w:pPr>
        <w:pStyle w:val="ListParagraph"/>
        <w:numPr>
          <w:ilvl w:val="0"/>
          <w:numId w:val="7"/>
        </w:numPr>
        <w:spacing w:after="0" w:line="276" w:lineRule="auto"/>
        <w:rPr>
          <w:rFonts w:ascii="Times New Roman" w:eastAsia="Times New Roman" w:hAnsi="Times New Roman" w:cs="Times New Roman"/>
          <w:color w:val="222222"/>
          <w:kern w:val="0"/>
          <w:sz w:val="24"/>
          <w:szCs w:val="24"/>
          <w14:ligatures w14:val="none"/>
        </w:rPr>
      </w:pPr>
      <w:r w:rsidRPr="00790DC5">
        <w:rPr>
          <w:rFonts w:ascii="Times New Roman" w:eastAsia="Times New Roman" w:hAnsi="Times New Roman" w:cs="Times New Roman"/>
          <w:color w:val="222222"/>
          <w:kern w:val="0"/>
          <w:sz w:val="24"/>
          <w:szCs w:val="24"/>
          <w14:ligatures w14:val="none"/>
        </w:rPr>
        <w:t>training in changing model specification in GAMS cod</w:t>
      </w:r>
      <w:r>
        <w:rPr>
          <w:rFonts w:ascii="Times New Roman" w:eastAsia="Times New Roman" w:hAnsi="Times New Roman" w:cs="Times New Roman"/>
          <w:color w:val="222222"/>
          <w:kern w:val="0"/>
          <w:sz w:val="24"/>
          <w:szCs w:val="24"/>
          <w14:ligatures w14:val="none"/>
        </w:rPr>
        <w:t>e, incl</w:t>
      </w:r>
      <w:r w:rsidR="00A36A88">
        <w:rPr>
          <w:rFonts w:ascii="Times New Roman" w:eastAsia="Times New Roman" w:hAnsi="Times New Roman" w:cs="Times New Roman"/>
          <w:color w:val="222222"/>
          <w:kern w:val="0"/>
          <w:sz w:val="24"/>
          <w:szCs w:val="24"/>
          <w14:ligatures w14:val="none"/>
        </w:rPr>
        <w:t>uding</w:t>
      </w:r>
      <w:r>
        <w:rPr>
          <w:rFonts w:ascii="Times New Roman" w:eastAsia="Times New Roman" w:hAnsi="Times New Roman" w:cs="Times New Roman"/>
          <w:color w:val="222222"/>
          <w:kern w:val="0"/>
          <w:sz w:val="24"/>
          <w:szCs w:val="24"/>
          <w14:ligatures w14:val="none"/>
        </w:rPr>
        <w:t xml:space="preserve"> simplifying the GAMS code</w:t>
      </w:r>
      <w:r w:rsidR="00A36A88">
        <w:rPr>
          <w:rFonts w:ascii="Times New Roman" w:eastAsia="Times New Roman" w:hAnsi="Times New Roman" w:cs="Times New Roman"/>
          <w:color w:val="222222"/>
          <w:kern w:val="0"/>
          <w:sz w:val="24"/>
          <w:szCs w:val="24"/>
          <w14:ligatures w14:val="none"/>
        </w:rPr>
        <w:t>.</w:t>
      </w:r>
    </w:p>
    <w:p w14:paraId="139D8D82" w14:textId="5CF41561" w:rsidR="00525C35" w:rsidRPr="00283A06" w:rsidRDefault="003476CC" w:rsidP="00447C4F">
      <w:pPr>
        <w:pStyle w:val="ListParagraph"/>
        <w:numPr>
          <w:ilvl w:val="0"/>
          <w:numId w:val="7"/>
        </w:numPr>
        <w:shd w:val="clear" w:color="auto" w:fill="FFFFFF"/>
        <w:spacing w:after="0" w:line="276" w:lineRule="auto"/>
      </w:pPr>
      <w:r w:rsidRPr="00447C4F">
        <w:rPr>
          <w:rFonts w:ascii="Times New Roman" w:eastAsia="Times New Roman" w:hAnsi="Times New Roman" w:cs="Times New Roman"/>
          <w:color w:val="222222"/>
          <w:kern w:val="0"/>
          <w:sz w:val="24"/>
          <w:szCs w:val="24"/>
          <w14:ligatures w14:val="none"/>
        </w:rPr>
        <w:t xml:space="preserve">training in specifying/running </w:t>
      </w:r>
      <w:r w:rsidR="00A36A88">
        <w:rPr>
          <w:rFonts w:ascii="Times New Roman" w:eastAsia="Times New Roman" w:hAnsi="Times New Roman" w:cs="Times New Roman"/>
          <w:color w:val="222222"/>
          <w:kern w:val="0"/>
          <w:sz w:val="24"/>
          <w:szCs w:val="24"/>
          <w14:ligatures w14:val="none"/>
        </w:rPr>
        <w:t>a variety</w:t>
      </w:r>
      <w:r w:rsidR="00642765">
        <w:rPr>
          <w:rFonts w:ascii="Times New Roman" w:eastAsia="Times New Roman" w:hAnsi="Times New Roman" w:cs="Times New Roman"/>
          <w:color w:val="222222"/>
          <w:kern w:val="0"/>
          <w:sz w:val="24"/>
          <w:szCs w:val="24"/>
          <w14:ligatures w14:val="none"/>
        </w:rPr>
        <w:t xml:space="preserve"> of</w:t>
      </w:r>
      <w:r w:rsidR="00A36A88">
        <w:rPr>
          <w:rFonts w:ascii="Times New Roman" w:eastAsia="Times New Roman" w:hAnsi="Times New Roman" w:cs="Times New Roman"/>
          <w:color w:val="222222"/>
          <w:kern w:val="0"/>
          <w:sz w:val="24"/>
          <w:szCs w:val="24"/>
          <w14:ligatures w14:val="none"/>
        </w:rPr>
        <w:t xml:space="preserve"> </w:t>
      </w:r>
      <w:r w:rsidRPr="00447C4F">
        <w:rPr>
          <w:rFonts w:ascii="Times New Roman" w:eastAsia="Times New Roman" w:hAnsi="Times New Roman" w:cs="Times New Roman"/>
          <w:color w:val="222222"/>
          <w:kern w:val="0"/>
          <w:sz w:val="24"/>
          <w:szCs w:val="24"/>
          <w14:ligatures w14:val="none"/>
        </w:rPr>
        <w:t xml:space="preserve">scenarios and </w:t>
      </w:r>
      <w:r w:rsidR="00A36A88">
        <w:rPr>
          <w:rFonts w:ascii="Times New Roman" w:eastAsia="Times New Roman" w:hAnsi="Times New Roman" w:cs="Times New Roman"/>
          <w:color w:val="222222"/>
          <w:kern w:val="0"/>
          <w:sz w:val="24"/>
          <w:szCs w:val="24"/>
          <w14:ligatures w14:val="none"/>
        </w:rPr>
        <w:t xml:space="preserve">interpreting </w:t>
      </w:r>
      <w:proofErr w:type="gramStart"/>
      <w:r w:rsidRPr="00447C4F">
        <w:rPr>
          <w:rFonts w:ascii="Times New Roman" w:eastAsia="Times New Roman" w:hAnsi="Times New Roman" w:cs="Times New Roman"/>
          <w:color w:val="222222"/>
          <w:kern w:val="0"/>
          <w:sz w:val="24"/>
          <w:szCs w:val="24"/>
          <w14:ligatures w14:val="none"/>
        </w:rPr>
        <w:t>results</w:t>
      </w:r>
      <w:r w:rsidR="00A36A88">
        <w:rPr>
          <w:rFonts w:ascii="Times New Roman" w:eastAsia="Times New Roman" w:hAnsi="Times New Roman" w:cs="Times New Roman"/>
          <w:color w:val="222222"/>
          <w:kern w:val="0"/>
          <w:sz w:val="24"/>
          <w:szCs w:val="24"/>
          <w14:ligatures w14:val="none"/>
        </w:rPr>
        <w:t>, and</w:t>
      </w:r>
      <w:proofErr w:type="gramEnd"/>
      <w:r w:rsidR="00A36A88">
        <w:rPr>
          <w:rFonts w:ascii="Times New Roman" w:eastAsia="Times New Roman" w:hAnsi="Times New Roman" w:cs="Times New Roman"/>
          <w:color w:val="222222"/>
          <w:kern w:val="0"/>
          <w:sz w:val="24"/>
          <w:szCs w:val="24"/>
          <w14:ligatures w14:val="none"/>
        </w:rPr>
        <w:t xml:space="preserve"> comparing them</w:t>
      </w:r>
      <w:r w:rsidRPr="00447C4F">
        <w:rPr>
          <w:rFonts w:ascii="Times New Roman" w:eastAsia="Times New Roman" w:hAnsi="Times New Roman" w:cs="Times New Roman"/>
          <w:color w:val="222222"/>
          <w:kern w:val="0"/>
          <w:sz w:val="24"/>
          <w:szCs w:val="24"/>
          <w14:ligatures w14:val="none"/>
        </w:rPr>
        <w:t xml:space="preserve"> with other CGE</w:t>
      </w:r>
      <w:r w:rsidR="00A36A88">
        <w:rPr>
          <w:rFonts w:ascii="Times New Roman" w:eastAsia="Times New Roman" w:hAnsi="Times New Roman" w:cs="Times New Roman"/>
          <w:color w:val="222222"/>
          <w:kern w:val="0"/>
          <w:sz w:val="24"/>
          <w:szCs w:val="24"/>
          <w14:ligatures w14:val="none"/>
        </w:rPr>
        <w:t>s</w:t>
      </w:r>
      <w:r w:rsidRPr="00447C4F">
        <w:rPr>
          <w:rFonts w:ascii="Times New Roman" w:eastAsia="Times New Roman" w:hAnsi="Times New Roman" w:cs="Times New Roman"/>
          <w:color w:val="222222"/>
          <w:kern w:val="0"/>
          <w:sz w:val="24"/>
          <w:szCs w:val="24"/>
          <w14:ligatures w14:val="none"/>
        </w:rPr>
        <w:t xml:space="preserve"> for Rwanda</w:t>
      </w:r>
      <w:r w:rsidR="00457BCD">
        <w:rPr>
          <w:rFonts w:ascii="Times New Roman" w:eastAsia="Times New Roman" w:hAnsi="Times New Roman" w:cs="Times New Roman"/>
          <w:color w:val="222222"/>
          <w:kern w:val="0"/>
          <w:sz w:val="24"/>
          <w:szCs w:val="24"/>
          <w14:ligatures w14:val="none"/>
        </w:rPr>
        <w:t>.</w:t>
      </w:r>
    </w:p>
    <w:p w14:paraId="2DD5BADE" w14:textId="79C9973A" w:rsidR="00283A06" w:rsidRDefault="00283A06" w:rsidP="00283A06">
      <w:pPr>
        <w:shd w:val="clear" w:color="auto" w:fill="FFFFFF"/>
        <w:spacing w:after="0" w:line="276" w:lineRule="auto"/>
      </w:pPr>
    </w:p>
    <w:p w14:paraId="4790E4B6" w14:textId="77777777" w:rsidR="00283A06" w:rsidRDefault="00283A06" w:rsidP="00283A06">
      <w:pPr>
        <w:shd w:val="clear" w:color="auto" w:fill="FFFFFF"/>
        <w:spacing w:after="0" w:line="276" w:lineRule="auto"/>
      </w:pPr>
    </w:p>
    <w:p w14:paraId="314DBCFF" w14:textId="7B5E0F8D" w:rsidR="00283A06" w:rsidRPr="00283A06" w:rsidRDefault="00283A06" w:rsidP="00283A06">
      <w:pPr>
        <w:shd w:val="clear" w:color="auto" w:fill="FFFFFF"/>
        <w:spacing w:after="0" w:line="276" w:lineRule="auto"/>
        <w:rPr>
          <w:rFonts w:ascii="Times New Roman" w:hAnsi="Times New Roman" w:cs="Times New Roman"/>
          <w:b/>
          <w:bCs/>
          <w:sz w:val="24"/>
          <w:szCs w:val="24"/>
        </w:rPr>
      </w:pPr>
      <w:r w:rsidRPr="00283A06">
        <w:rPr>
          <w:rFonts w:ascii="Times New Roman" w:hAnsi="Times New Roman" w:cs="Times New Roman"/>
          <w:b/>
          <w:bCs/>
          <w:sz w:val="24"/>
          <w:szCs w:val="24"/>
        </w:rPr>
        <w:t xml:space="preserve">Attachments: </w:t>
      </w:r>
    </w:p>
    <w:p w14:paraId="6A294224" w14:textId="1C876DE0" w:rsidR="00283A06" w:rsidRDefault="00642765" w:rsidP="00283A06">
      <w:pPr>
        <w:shd w:val="clear" w:color="auto" w:fill="FFFFFF"/>
        <w:spacing w:after="0" w:line="276" w:lineRule="auto"/>
        <w:rPr>
          <w:rFonts w:ascii="Times New Roman" w:hAnsi="Times New Roman" w:cs="Times New Roman"/>
          <w:sz w:val="24"/>
          <w:szCs w:val="24"/>
        </w:rPr>
      </w:pPr>
      <w:r>
        <w:rPr>
          <w:rFonts w:ascii="Times New Roman" w:hAnsi="Times New Roman" w:cs="Times New Roman"/>
          <w:sz w:val="24"/>
          <w:szCs w:val="24"/>
        </w:rPr>
        <w:t>0.</w:t>
      </w:r>
      <w:r w:rsidR="00283A06" w:rsidRPr="00283A06">
        <w:rPr>
          <w:rFonts w:ascii="Times New Roman" w:hAnsi="Times New Roman" w:cs="Times New Roman"/>
          <w:sz w:val="24"/>
          <w:szCs w:val="24"/>
        </w:rPr>
        <w:t xml:space="preserve"> IFPRI literature SAM CGE GAMS.zip</w:t>
      </w:r>
    </w:p>
    <w:p w14:paraId="555EB8AE" w14:textId="33BE09B7" w:rsidR="00283A06" w:rsidRDefault="00642765" w:rsidP="00283A06">
      <w:pPr>
        <w:shd w:val="clear" w:color="auto" w:fill="FFFFFF"/>
        <w:spacing w:after="0" w:line="276" w:lineRule="auto"/>
        <w:rPr>
          <w:rFonts w:ascii="Times New Roman" w:hAnsi="Times New Roman" w:cs="Times New Roman"/>
          <w:sz w:val="24"/>
          <w:szCs w:val="24"/>
        </w:rPr>
      </w:pPr>
      <w:r>
        <w:rPr>
          <w:rFonts w:ascii="Times New Roman" w:hAnsi="Times New Roman" w:cs="Times New Roman"/>
          <w:sz w:val="24"/>
          <w:szCs w:val="24"/>
        </w:rPr>
        <w:t>1.</w:t>
      </w:r>
      <w:r w:rsidR="00283A06" w:rsidRPr="00283A06">
        <w:rPr>
          <w:rFonts w:ascii="Times New Roman" w:hAnsi="Times New Roman" w:cs="Times New Roman"/>
          <w:sz w:val="24"/>
          <w:szCs w:val="24"/>
        </w:rPr>
        <w:t xml:space="preserve"> SAM Recap April 2021 </w:t>
      </w:r>
      <w:proofErr w:type="spellStart"/>
      <w:r w:rsidR="00283A06" w:rsidRPr="00283A06">
        <w:rPr>
          <w:rFonts w:ascii="Times New Roman" w:hAnsi="Times New Roman" w:cs="Times New Roman"/>
          <w:sz w:val="24"/>
          <w:szCs w:val="24"/>
        </w:rPr>
        <w:t>SUMak</w:t>
      </w:r>
      <w:proofErr w:type="spellEnd"/>
      <w:r w:rsidR="00283A06" w:rsidRPr="00283A06">
        <w:rPr>
          <w:rFonts w:ascii="Times New Roman" w:hAnsi="Times New Roman" w:cs="Times New Roman"/>
          <w:sz w:val="24"/>
          <w:szCs w:val="24"/>
        </w:rPr>
        <w:t xml:space="preserve"> oct23</w:t>
      </w:r>
    </w:p>
    <w:p w14:paraId="48AF254D" w14:textId="6619E483" w:rsidR="00642765" w:rsidRDefault="00642765" w:rsidP="00283A06">
      <w:pPr>
        <w:shd w:val="clear" w:color="auto" w:fill="FFFFFF"/>
        <w:spacing w:after="0" w:line="276" w:lineRule="auto"/>
        <w:rPr>
          <w:rFonts w:ascii="Times New Roman" w:hAnsi="Times New Roman" w:cs="Times New Roman"/>
          <w:sz w:val="24"/>
          <w:szCs w:val="24"/>
        </w:rPr>
      </w:pPr>
      <w:r>
        <w:rPr>
          <w:rFonts w:ascii="Times New Roman" w:hAnsi="Times New Roman" w:cs="Times New Roman"/>
          <w:sz w:val="24"/>
          <w:szCs w:val="24"/>
        </w:rPr>
        <w:t xml:space="preserve">2. </w:t>
      </w:r>
      <w:r w:rsidRPr="00642765">
        <w:rPr>
          <w:rFonts w:ascii="Times New Roman" w:eastAsia="Times New Roman" w:hAnsi="Times New Roman" w:cs="Times New Roman"/>
          <w:color w:val="222222"/>
          <w:kern w:val="0"/>
          <w:sz w:val="24"/>
          <w:szCs w:val="24"/>
          <w14:ligatures w14:val="none"/>
        </w:rPr>
        <w:t>Building a CGE Model in GAMS</w:t>
      </w:r>
    </w:p>
    <w:p w14:paraId="24A520CD" w14:textId="44BAB1B3" w:rsidR="00283A06" w:rsidRDefault="00283A06" w:rsidP="00283A06">
      <w:pPr>
        <w:shd w:val="clear" w:color="auto" w:fill="FFFFFF"/>
        <w:spacing w:after="0" w:line="276" w:lineRule="auto"/>
        <w:rPr>
          <w:rFonts w:ascii="Times New Roman" w:hAnsi="Times New Roman" w:cs="Times New Roman"/>
          <w:sz w:val="24"/>
          <w:szCs w:val="24"/>
        </w:rPr>
      </w:pPr>
      <w:r w:rsidRPr="00283A06">
        <w:rPr>
          <w:rFonts w:ascii="Times New Roman" w:hAnsi="Times New Roman" w:cs="Times New Roman"/>
          <w:sz w:val="24"/>
          <w:szCs w:val="24"/>
        </w:rPr>
        <w:t>3</w:t>
      </w:r>
      <w:r w:rsidR="00642765">
        <w:rPr>
          <w:rFonts w:ascii="Times New Roman" w:hAnsi="Times New Roman" w:cs="Times New Roman"/>
          <w:sz w:val="24"/>
          <w:szCs w:val="24"/>
        </w:rPr>
        <w:t>.</w:t>
      </w:r>
      <w:r w:rsidRPr="00283A06">
        <w:rPr>
          <w:rFonts w:ascii="Times New Roman" w:hAnsi="Times New Roman" w:cs="Times New Roman"/>
          <w:sz w:val="24"/>
          <w:szCs w:val="24"/>
        </w:rPr>
        <w:t xml:space="preserve"> IFPRI standard model</w:t>
      </w:r>
      <w:r w:rsidR="00816A90">
        <w:rPr>
          <w:rFonts w:ascii="Times New Roman" w:hAnsi="Times New Roman" w:cs="Times New Roman"/>
          <w:sz w:val="24"/>
          <w:szCs w:val="24"/>
        </w:rPr>
        <w:t xml:space="preserve"> May-June 2021</w:t>
      </w:r>
    </w:p>
    <w:p w14:paraId="517AAE46" w14:textId="493FE842" w:rsidR="00283A06" w:rsidRDefault="00283A06" w:rsidP="00283A06">
      <w:pPr>
        <w:shd w:val="clear" w:color="auto" w:fill="FFFFFF"/>
        <w:spacing w:after="0" w:line="276" w:lineRule="auto"/>
        <w:rPr>
          <w:rFonts w:ascii="Times New Roman" w:hAnsi="Times New Roman" w:cs="Times New Roman"/>
          <w:sz w:val="24"/>
          <w:szCs w:val="24"/>
        </w:rPr>
      </w:pPr>
      <w:r>
        <w:rPr>
          <w:rFonts w:ascii="Times New Roman" w:hAnsi="Times New Roman" w:cs="Times New Roman"/>
          <w:sz w:val="24"/>
          <w:szCs w:val="24"/>
        </w:rPr>
        <w:t>4</w:t>
      </w:r>
      <w:r w:rsidR="00642765">
        <w:rPr>
          <w:rFonts w:ascii="Times New Roman" w:hAnsi="Times New Roman" w:cs="Times New Roman"/>
          <w:sz w:val="24"/>
          <w:szCs w:val="24"/>
        </w:rPr>
        <w:t>.</w:t>
      </w:r>
      <w:r>
        <w:rPr>
          <w:rFonts w:ascii="Times New Roman" w:hAnsi="Times New Roman" w:cs="Times New Roman"/>
          <w:sz w:val="24"/>
          <w:szCs w:val="24"/>
        </w:rPr>
        <w:t xml:space="preserve"> </w:t>
      </w:r>
      <w:r w:rsidR="003C0217" w:rsidRPr="003C0217">
        <w:rPr>
          <w:rFonts w:ascii="Times New Roman" w:hAnsi="Times New Roman" w:cs="Times New Roman"/>
          <w:sz w:val="24"/>
          <w:szCs w:val="24"/>
        </w:rPr>
        <w:t>IFPRI ws 6 June 2022</w:t>
      </w:r>
    </w:p>
    <w:p w14:paraId="1AC6A084" w14:textId="77777777" w:rsidR="00283A06" w:rsidRPr="00283A06" w:rsidRDefault="00283A06" w:rsidP="00283A06">
      <w:pPr>
        <w:shd w:val="clear" w:color="auto" w:fill="FFFFFF"/>
        <w:spacing w:after="0" w:line="276" w:lineRule="auto"/>
        <w:rPr>
          <w:rFonts w:ascii="Times New Roman" w:hAnsi="Times New Roman" w:cs="Times New Roman"/>
          <w:sz w:val="24"/>
          <w:szCs w:val="24"/>
        </w:rPr>
      </w:pPr>
    </w:p>
    <w:p w14:paraId="03988AE7" w14:textId="575E7E16" w:rsidR="00A36A88" w:rsidRDefault="00A36A88">
      <w:r>
        <w:br w:type="page"/>
      </w:r>
    </w:p>
    <w:p w14:paraId="42FB7EAB" w14:textId="313D15A3" w:rsidR="00A36A88" w:rsidRDefault="00A36A88" w:rsidP="00A36A88">
      <w:pPr>
        <w:pStyle w:val="Header"/>
        <w:rPr>
          <w:b/>
          <w:bCs/>
          <w:color w:val="0070C0"/>
          <w:sz w:val="24"/>
          <w:szCs w:val="24"/>
        </w:rPr>
      </w:pPr>
      <w:r>
        <w:rPr>
          <w:b/>
          <w:bCs/>
          <w:color w:val="0070C0"/>
          <w:sz w:val="24"/>
          <w:szCs w:val="24"/>
        </w:rPr>
        <w:lastRenderedPageBreak/>
        <w:tab/>
      </w:r>
      <w:r>
        <w:rPr>
          <w:b/>
          <w:bCs/>
          <w:color w:val="0070C0"/>
          <w:sz w:val="24"/>
          <w:szCs w:val="24"/>
        </w:rPr>
        <w:tab/>
      </w:r>
      <w:r w:rsidRPr="00A36A88">
        <w:rPr>
          <w:b/>
          <w:bCs/>
          <w:color w:val="0070C0"/>
          <w:sz w:val="24"/>
          <w:szCs w:val="24"/>
        </w:rPr>
        <w:t>Annex</w:t>
      </w:r>
    </w:p>
    <w:p w14:paraId="4FD41D77" w14:textId="77777777" w:rsidR="00A36A88" w:rsidRPr="00A36A88" w:rsidRDefault="00A36A88" w:rsidP="00A36A88">
      <w:pPr>
        <w:pStyle w:val="Header"/>
        <w:rPr>
          <w:b/>
          <w:bCs/>
          <w:color w:val="0070C0"/>
          <w:sz w:val="24"/>
          <w:szCs w:val="24"/>
        </w:rPr>
      </w:pPr>
    </w:p>
    <w:p w14:paraId="34297744" w14:textId="2CCFB861" w:rsidR="00A36A88" w:rsidRPr="00E15A2E" w:rsidRDefault="00A36A88" w:rsidP="00A36A88">
      <w:pPr>
        <w:spacing w:after="0" w:line="240" w:lineRule="auto"/>
        <w:rPr>
          <w:rFonts w:ascii="Times New Roman" w:eastAsia="Times New Roman" w:hAnsi="Times New Roman" w:cs="Times New Roman"/>
          <w:b/>
          <w:bCs/>
          <w:color w:val="4472C4" w:themeColor="accent1"/>
          <w:kern w:val="0"/>
          <w:sz w:val="24"/>
          <w:szCs w:val="24"/>
          <w:shd w:val="clear" w:color="auto" w:fill="FFFFFF"/>
          <w14:ligatures w14:val="none"/>
        </w:rPr>
      </w:pPr>
      <w:r w:rsidRPr="00E15A2E">
        <w:rPr>
          <w:rFonts w:ascii="Times New Roman" w:eastAsia="Times New Roman" w:hAnsi="Times New Roman" w:cs="Times New Roman"/>
          <w:b/>
          <w:bCs/>
          <w:color w:val="4472C4" w:themeColor="accent1"/>
          <w:kern w:val="0"/>
          <w:sz w:val="24"/>
          <w:szCs w:val="24"/>
          <w:shd w:val="clear" w:color="auto" w:fill="FFFFFF"/>
          <w14:ligatures w14:val="none"/>
        </w:rPr>
        <w:t>Relaunching MINECOFIN-OCE’s SAM/CGE work</w:t>
      </w:r>
      <w:r>
        <w:rPr>
          <w:rFonts w:ascii="Times New Roman" w:eastAsia="Times New Roman" w:hAnsi="Times New Roman" w:cs="Times New Roman"/>
          <w:b/>
          <w:bCs/>
          <w:color w:val="4472C4" w:themeColor="accent1"/>
          <w:kern w:val="0"/>
          <w:sz w:val="24"/>
          <w:szCs w:val="24"/>
          <w:shd w:val="clear" w:color="auto" w:fill="FFFFFF"/>
          <w14:ligatures w14:val="none"/>
        </w:rPr>
        <w:t>—possible avenues (June 20, 2023)</w:t>
      </w:r>
    </w:p>
    <w:p w14:paraId="35D14611" w14:textId="77777777" w:rsidR="00A36A88" w:rsidRDefault="00A36A88" w:rsidP="00A36A88">
      <w:pPr>
        <w:spacing w:after="0" w:line="240" w:lineRule="auto"/>
        <w:rPr>
          <w:rFonts w:ascii="Times New Roman" w:eastAsia="Times New Roman" w:hAnsi="Times New Roman" w:cs="Times New Roman"/>
          <w:b/>
          <w:bCs/>
          <w:color w:val="222222"/>
          <w:kern w:val="0"/>
          <w:sz w:val="24"/>
          <w:szCs w:val="24"/>
          <w:shd w:val="clear" w:color="auto" w:fill="FFFFFF"/>
          <w14:ligatures w14:val="none"/>
        </w:rPr>
      </w:pPr>
    </w:p>
    <w:p w14:paraId="3879D643" w14:textId="77777777" w:rsidR="00A36A88" w:rsidRDefault="00A36A88" w:rsidP="00A36A88">
      <w:pPr>
        <w:spacing w:after="0" w:line="240" w:lineRule="auto"/>
        <w:rPr>
          <w:rFonts w:ascii="Times New Roman" w:eastAsia="Times New Roman" w:hAnsi="Times New Roman" w:cs="Times New Roman"/>
          <w:i/>
          <w:iCs/>
          <w:color w:val="222222"/>
          <w:kern w:val="0"/>
          <w:sz w:val="24"/>
          <w:szCs w:val="24"/>
          <w:shd w:val="clear" w:color="auto" w:fill="FFFFFF"/>
          <w14:ligatures w14:val="none"/>
        </w:rPr>
      </w:pPr>
      <w:r w:rsidRPr="00E15A2E">
        <w:rPr>
          <w:rFonts w:ascii="Times New Roman" w:eastAsia="Times New Roman" w:hAnsi="Times New Roman" w:cs="Times New Roman"/>
          <w:i/>
          <w:iCs/>
          <w:color w:val="222222"/>
          <w:kern w:val="0"/>
          <w:sz w:val="24"/>
          <w:szCs w:val="24"/>
          <w:shd w:val="clear" w:color="auto" w:fill="FFFFFF"/>
          <w14:ligatures w14:val="none"/>
        </w:rPr>
        <w:t xml:space="preserve">This note </w:t>
      </w:r>
      <w:r>
        <w:rPr>
          <w:rFonts w:ascii="Times New Roman" w:eastAsia="Times New Roman" w:hAnsi="Times New Roman" w:cs="Times New Roman"/>
          <w:i/>
          <w:iCs/>
          <w:color w:val="222222"/>
          <w:kern w:val="0"/>
          <w:sz w:val="24"/>
          <w:szCs w:val="24"/>
          <w:shd w:val="clear" w:color="auto" w:fill="FFFFFF"/>
          <w14:ligatures w14:val="none"/>
        </w:rPr>
        <w:t>sets out the current state of SAM/CGE development in MINECOFIN and explores ways to relaunch the project and anchor it in MINECOFIN’s macroeconomic policy analysis toolbox, while using it as basis for environmental/climate change planning and projection in due course.</w:t>
      </w:r>
    </w:p>
    <w:p w14:paraId="351DAB3F" w14:textId="77777777" w:rsidR="00A36A88" w:rsidRPr="00790DC5" w:rsidRDefault="00A36A88" w:rsidP="00A36A88">
      <w:pPr>
        <w:spacing w:after="0" w:line="240" w:lineRule="auto"/>
        <w:rPr>
          <w:rFonts w:ascii="Times New Roman" w:eastAsia="Times New Roman" w:hAnsi="Times New Roman" w:cs="Times New Roman"/>
          <w:color w:val="222222"/>
          <w:kern w:val="0"/>
          <w:sz w:val="24"/>
          <w:szCs w:val="24"/>
          <w:shd w:val="clear" w:color="auto" w:fill="FFFFFF"/>
          <w14:ligatures w14:val="none"/>
        </w:rPr>
      </w:pPr>
    </w:p>
    <w:p w14:paraId="4E3F60BC" w14:textId="77777777" w:rsidR="00A36A88" w:rsidRDefault="00A36A88" w:rsidP="00A36A88">
      <w:pPr>
        <w:spacing w:after="0" w:line="240" w:lineRule="auto"/>
        <w:rPr>
          <w:rFonts w:ascii="Times New Roman" w:eastAsia="Times New Roman" w:hAnsi="Times New Roman" w:cs="Times New Roman"/>
          <w:color w:val="222222"/>
          <w:kern w:val="0"/>
          <w:sz w:val="24"/>
          <w:szCs w:val="24"/>
          <w:shd w:val="clear" w:color="auto" w:fill="FFFFFF"/>
          <w14:ligatures w14:val="none"/>
        </w:rPr>
      </w:pPr>
      <w:r>
        <w:rPr>
          <w:rFonts w:ascii="Times New Roman" w:eastAsia="Times New Roman" w:hAnsi="Times New Roman" w:cs="Times New Roman"/>
          <w:b/>
          <w:bCs/>
          <w:color w:val="222222"/>
          <w:kern w:val="0"/>
          <w:sz w:val="24"/>
          <w:szCs w:val="24"/>
          <w:shd w:val="clear" w:color="auto" w:fill="FFFFFF"/>
          <w14:ligatures w14:val="none"/>
        </w:rPr>
        <w:t xml:space="preserve">Background.  </w:t>
      </w:r>
      <w:r w:rsidRPr="00E15A2E">
        <w:rPr>
          <w:rFonts w:ascii="Times New Roman" w:eastAsia="Times New Roman" w:hAnsi="Times New Roman" w:cs="Times New Roman"/>
          <w:color w:val="222222"/>
          <w:kern w:val="0"/>
          <w:sz w:val="24"/>
          <w:szCs w:val="24"/>
          <w:shd w:val="clear" w:color="auto" w:fill="FFFFFF"/>
          <w14:ligatures w14:val="none"/>
        </w:rPr>
        <w:t xml:space="preserve">In 2019-21, </w:t>
      </w:r>
      <w:r>
        <w:rPr>
          <w:rFonts w:ascii="Times New Roman" w:eastAsia="Times New Roman" w:hAnsi="Times New Roman" w:cs="Times New Roman"/>
          <w:color w:val="222222"/>
          <w:kern w:val="0"/>
          <w:sz w:val="24"/>
          <w:szCs w:val="24"/>
          <w:shd w:val="clear" w:color="auto" w:fill="FFFFFF"/>
          <w14:ligatures w14:val="none"/>
        </w:rPr>
        <w:t>under</w:t>
      </w:r>
      <w:r w:rsidRPr="00E15A2E">
        <w:rPr>
          <w:rFonts w:ascii="Times New Roman" w:eastAsia="Times New Roman" w:hAnsi="Times New Roman" w:cs="Times New Roman"/>
          <w:color w:val="222222"/>
          <w:kern w:val="0"/>
          <w:sz w:val="24"/>
          <w:szCs w:val="24"/>
          <w:shd w:val="clear" w:color="auto" w:fill="FFFFFF"/>
          <w14:ligatures w14:val="none"/>
        </w:rPr>
        <w:t xml:space="preserve"> a GIZ-supported project, IFPRI </w:t>
      </w:r>
      <w:r>
        <w:rPr>
          <w:rFonts w:ascii="Times New Roman" w:eastAsia="Times New Roman" w:hAnsi="Times New Roman" w:cs="Times New Roman"/>
          <w:color w:val="222222"/>
          <w:kern w:val="0"/>
          <w:sz w:val="24"/>
          <w:szCs w:val="24"/>
          <w:shd w:val="clear" w:color="auto" w:fill="FFFFFF"/>
          <w14:ligatures w14:val="none"/>
        </w:rPr>
        <w:t xml:space="preserve">implemented for MINECOFIN-OCE a SAM(2017) and CGE model anchored on </w:t>
      </w:r>
      <w:proofErr w:type="gramStart"/>
      <w:r>
        <w:rPr>
          <w:rFonts w:ascii="Times New Roman" w:eastAsia="Times New Roman" w:hAnsi="Times New Roman" w:cs="Times New Roman"/>
          <w:color w:val="222222"/>
          <w:kern w:val="0"/>
          <w:sz w:val="24"/>
          <w:szCs w:val="24"/>
          <w:shd w:val="clear" w:color="auto" w:fill="FFFFFF"/>
          <w14:ligatures w14:val="none"/>
        </w:rPr>
        <w:t>it, and</w:t>
      </w:r>
      <w:proofErr w:type="gramEnd"/>
      <w:r>
        <w:rPr>
          <w:rFonts w:ascii="Times New Roman" w:eastAsia="Times New Roman" w:hAnsi="Times New Roman" w:cs="Times New Roman"/>
          <w:color w:val="222222"/>
          <w:kern w:val="0"/>
          <w:sz w:val="24"/>
          <w:szCs w:val="24"/>
          <w:shd w:val="clear" w:color="auto" w:fill="FFFFFF"/>
          <w14:ligatures w14:val="none"/>
        </w:rPr>
        <w:t xml:space="preserve"> trained a small group of OCE staff /YEPs in construction and use. For various reasons (including Covid-related), the SAM and CGE developed are rather (IFPRI) standard and do not include certain requested features, such as a VAT (instead of a sales tax as standard in IFPRI models). </w:t>
      </w:r>
    </w:p>
    <w:p w14:paraId="706EE5C2" w14:textId="77777777" w:rsidR="00A36A88" w:rsidRDefault="00A36A88" w:rsidP="00A36A88">
      <w:pPr>
        <w:spacing w:after="120" w:line="240" w:lineRule="auto"/>
        <w:rPr>
          <w:rFonts w:ascii="Times New Roman" w:eastAsia="Times New Roman" w:hAnsi="Times New Roman" w:cs="Times New Roman"/>
          <w:color w:val="222222"/>
          <w:kern w:val="0"/>
          <w:sz w:val="24"/>
          <w:szCs w:val="24"/>
          <w:shd w:val="clear" w:color="auto" w:fill="FFFFFF"/>
          <w14:ligatures w14:val="none"/>
        </w:rPr>
      </w:pPr>
      <w:r>
        <w:rPr>
          <w:rFonts w:ascii="Times New Roman" w:eastAsia="Times New Roman" w:hAnsi="Times New Roman" w:cs="Times New Roman"/>
          <w:color w:val="222222"/>
          <w:kern w:val="0"/>
          <w:sz w:val="24"/>
          <w:szCs w:val="24"/>
          <w:shd w:val="clear" w:color="auto" w:fill="FFFFFF"/>
          <w14:ligatures w14:val="none"/>
        </w:rPr>
        <w:t>Since Aug 2021, the project has been left on the backburner by GIZ, and many erstwhile participants left. But since April 2022, a new informal team (4) mainly consisting of YEPs and GIZ research fellows did rehearsals and self-training based on the IFPRI 2020-21workshop videos. It also made some progress in updating the SAM to 2021 and learning to run the CGE.</w:t>
      </w:r>
    </w:p>
    <w:p w14:paraId="69713F08" w14:textId="77777777" w:rsidR="00A36A88" w:rsidRDefault="00A36A88" w:rsidP="00A36A88">
      <w:pPr>
        <w:spacing w:after="0" w:line="240" w:lineRule="auto"/>
        <w:rPr>
          <w:rFonts w:ascii="Times New Roman" w:eastAsia="Times New Roman" w:hAnsi="Times New Roman" w:cs="Times New Roman"/>
          <w:color w:val="222222"/>
          <w:kern w:val="0"/>
          <w:sz w:val="24"/>
          <w:szCs w:val="24"/>
          <w:shd w:val="clear" w:color="auto" w:fill="FFFFFF"/>
          <w14:ligatures w14:val="none"/>
        </w:rPr>
      </w:pPr>
      <w:r>
        <w:rPr>
          <w:rFonts w:ascii="Times New Roman" w:eastAsia="Times New Roman" w:hAnsi="Times New Roman" w:cs="Times New Roman"/>
          <w:color w:val="222222"/>
          <w:kern w:val="0"/>
          <w:sz w:val="24"/>
          <w:szCs w:val="24"/>
          <w:shd w:val="clear" w:color="auto" w:fill="FFFFFF"/>
          <w14:ligatures w14:val="none"/>
        </w:rPr>
        <w:t>Meanwhile, several factors have strengthened the need for a SAM/CGE tool:</w:t>
      </w:r>
    </w:p>
    <w:p w14:paraId="388C03FA" w14:textId="77777777" w:rsidR="00A36A88" w:rsidRDefault="00A36A88" w:rsidP="00A36A88">
      <w:pPr>
        <w:pStyle w:val="ListParagraph"/>
        <w:numPr>
          <w:ilvl w:val="0"/>
          <w:numId w:val="1"/>
        </w:numPr>
        <w:spacing w:after="0" w:line="240" w:lineRule="auto"/>
        <w:rPr>
          <w:rFonts w:ascii="Times New Roman" w:eastAsia="Times New Roman" w:hAnsi="Times New Roman" w:cs="Times New Roman"/>
          <w:color w:val="222222"/>
          <w:kern w:val="0"/>
          <w:sz w:val="24"/>
          <w:szCs w:val="24"/>
          <w:shd w:val="clear" w:color="auto" w:fill="FFFFFF"/>
          <w14:ligatures w14:val="none"/>
        </w:rPr>
      </w:pPr>
      <w:r w:rsidRPr="00A30C01">
        <w:rPr>
          <w:rFonts w:ascii="Times New Roman" w:eastAsia="Times New Roman" w:hAnsi="Times New Roman" w:cs="Times New Roman"/>
          <w:color w:val="222222"/>
          <w:kern w:val="0"/>
          <w:sz w:val="24"/>
          <w:szCs w:val="24"/>
          <w:shd w:val="clear" w:color="auto" w:fill="FFFFFF"/>
          <w14:ligatures w14:val="none"/>
        </w:rPr>
        <w:t>demand by MINECOFIN for a tool</w:t>
      </w:r>
      <w:r>
        <w:rPr>
          <w:rFonts w:ascii="Times New Roman" w:eastAsia="Times New Roman" w:hAnsi="Times New Roman" w:cs="Times New Roman"/>
          <w:color w:val="222222"/>
          <w:kern w:val="0"/>
          <w:sz w:val="24"/>
          <w:szCs w:val="24"/>
          <w:shd w:val="clear" w:color="auto" w:fill="FFFFFF"/>
          <w14:ligatures w14:val="none"/>
        </w:rPr>
        <w:t xml:space="preserve"> </w:t>
      </w:r>
      <w:r w:rsidRPr="00A30C01">
        <w:rPr>
          <w:rFonts w:ascii="Times New Roman" w:eastAsia="Times New Roman" w:hAnsi="Times New Roman" w:cs="Times New Roman"/>
          <w:color w:val="222222"/>
          <w:kern w:val="0"/>
          <w:sz w:val="24"/>
          <w:szCs w:val="24"/>
          <w:shd w:val="clear" w:color="auto" w:fill="FFFFFF"/>
          <w14:ligatures w14:val="none"/>
        </w:rPr>
        <w:t>analyzing</w:t>
      </w:r>
      <w:r>
        <w:rPr>
          <w:rFonts w:ascii="Times New Roman" w:eastAsia="Times New Roman" w:hAnsi="Times New Roman" w:cs="Times New Roman"/>
          <w:color w:val="222222"/>
          <w:kern w:val="0"/>
          <w:sz w:val="24"/>
          <w:szCs w:val="24"/>
          <w:shd w:val="clear" w:color="auto" w:fill="FFFFFF"/>
          <w14:ligatures w14:val="none"/>
        </w:rPr>
        <w:t xml:space="preserve"> the impact of macro/fiscal policies on</w:t>
      </w:r>
      <w:r w:rsidRPr="00A30C01">
        <w:rPr>
          <w:rFonts w:ascii="Times New Roman" w:eastAsia="Times New Roman" w:hAnsi="Times New Roman" w:cs="Times New Roman"/>
          <w:color w:val="222222"/>
          <w:kern w:val="0"/>
          <w:sz w:val="24"/>
          <w:szCs w:val="24"/>
          <w:shd w:val="clear" w:color="auto" w:fill="FFFFFF"/>
          <w14:ligatures w14:val="none"/>
        </w:rPr>
        <w:t xml:space="preserve"> employment</w:t>
      </w:r>
      <w:r>
        <w:rPr>
          <w:rFonts w:ascii="Times New Roman" w:eastAsia="Times New Roman" w:hAnsi="Times New Roman" w:cs="Times New Roman"/>
          <w:color w:val="222222"/>
          <w:kern w:val="0"/>
          <w:sz w:val="24"/>
          <w:szCs w:val="24"/>
          <w:shd w:val="clear" w:color="auto" w:fill="FFFFFF"/>
          <w14:ligatures w14:val="none"/>
        </w:rPr>
        <w:t>/</w:t>
      </w:r>
      <w:r w:rsidRPr="00A30C01">
        <w:rPr>
          <w:rFonts w:ascii="Times New Roman" w:eastAsia="Times New Roman" w:hAnsi="Times New Roman" w:cs="Times New Roman"/>
          <w:color w:val="222222"/>
          <w:kern w:val="0"/>
          <w:sz w:val="24"/>
          <w:szCs w:val="24"/>
          <w:shd w:val="clear" w:color="auto" w:fill="FFFFFF"/>
          <w14:ligatures w14:val="none"/>
        </w:rPr>
        <w:t>income distribution</w:t>
      </w:r>
      <w:r>
        <w:rPr>
          <w:rFonts w:ascii="Times New Roman" w:eastAsia="Times New Roman" w:hAnsi="Times New Roman" w:cs="Times New Roman"/>
          <w:color w:val="222222"/>
          <w:kern w:val="0"/>
          <w:sz w:val="24"/>
          <w:szCs w:val="24"/>
          <w:shd w:val="clear" w:color="auto" w:fill="FFFFFF"/>
          <w14:ligatures w14:val="none"/>
        </w:rPr>
        <w:t xml:space="preserve"> </w:t>
      </w:r>
      <w:r w:rsidRPr="00A30C01">
        <w:rPr>
          <w:rFonts w:ascii="Times New Roman" w:eastAsia="Times New Roman" w:hAnsi="Times New Roman" w:cs="Times New Roman"/>
          <w:color w:val="222222"/>
          <w:kern w:val="0"/>
          <w:sz w:val="24"/>
          <w:szCs w:val="24"/>
          <w:shd w:val="clear" w:color="auto" w:fill="FFFFFF"/>
          <w14:ligatures w14:val="none"/>
        </w:rPr>
        <w:t>only got bigger since the 2019 ToR</w:t>
      </w:r>
    </w:p>
    <w:p w14:paraId="6E816123" w14:textId="77777777" w:rsidR="00A36A88" w:rsidRDefault="00A36A88" w:rsidP="00A36A88">
      <w:pPr>
        <w:pStyle w:val="ListParagraph"/>
        <w:numPr>
          <w:ilvl w:val="0"/>
          <w:numId w:val="1"/>
        </w:numPr>
        <w:spacing w:after="0" w:line="240" w:lineRule="auto"/>
        <w:rPr>
          <w:rFonts w:ascii="Times New Roman" w:eastAsia="Times New Roman" w:hAnsi="Times New Roman" w:cs="Times New Roman"/>
          <w:color w:val="222222"/>
          <w:kern w:val="0"/>
          <w:sz w:val="24"/>
          <w:szCs w:val="24"/>
          <w:shd w:val="clear" w:color="auto" w:fill="FFFFFF"/>
          <w14:ligatures w14:val="none"/>
        </w:rPr>
      </w:pPr>
      <w:r>
        <w:rPr>
          <w:rFonts w:ascii="Times New Roman" w:eastAsia="Times New Roman" w:hAnsi="Times New Roman" w:cs="Times New Roman"/>
          <w:color w:val="222222"/>
          <w:kern w:val="0"/>
          <w:sz w:val="24"/>
          <w:szCs w:val="24"/>
          <w:shd w:val="clear" w:color="auto" w:fill="FFFFFF"/>
          <w14:ligatures w14:val="none"/>
        </w:rPr>
        <w:t>adequately s</w:t>
      </w:r>
      <w:r w:rsidRPr="00A30C01">
        <w:rPr>
          <w:rFonts w:ascii="Times New Roman" w:eastAsia="Times New Roman" w:hAnsi="Times New Roman" w:cs="Times New Roman"/>
          <w:color w:val="222222"/>
          <w:kern w:val="0"/>
          <w:sz w:val="24"/>
          <w:szCs w:val="24"/>
          <w:shd w:val="clear" w:color="auto" w:fill="FFFFFF"/>
          <w14:ligatures w14:val="none"/>
        </w:rPr>
        <w:t xml:space="preserve">taffing the SAM./CGE group has been a challenge but </w:t>
      </w:r>
      <w:r>
        <w:rPr>
          <w:rFonts w:ascii="Times New Roman" w:eastAsia="Times New Roman" w:hAnsi="Times New Roman" w:cs="Times New Roman"/>
          <w:color w:val="222222"/>
          <w:kern w:val="0"/>
          <w:sz w:val="24"/>
          <w:szCs w:val="24"/>
          <w:shd w:val="clear" w:color="auto" w:fill="FFFFFF"/>
          <w14:ligatures w14:val="none"/>
        </w:rPr>
        <w:t>has been helped by the GIZ-supported research fellows/YEPs and the recent and expected additional hiring by OCE</w:t>
      </w:r>
    </w:p>
    <w:p w14:paraId="74787B51" w14:textId="77777777" w:rsidR="00A36A88" w:rsidRPr="00A30C01" w:rsidRDefault="00A36A88" w:rsidP="00A36A88">
      <w:pPr>
        <w:pStyle w:val="ListParagraph"/>
        <w:numPr>
          <w:ilvl w:val="0"/>
          <w:numId w:val="1"/>
        </w:numPr>
        <w:spacing w:after="0" w:line="240" w:lineRule="auto"/>
        <w:rPr>
          <w:rFonts w:ascii="Times New Roman" w:eastAsia="Times New Roman" w:hAnsi="Times New Roman" w:cs="Times New Roman"/>
          <w:color w:val="222222"/>
          <w:kern w:val="0"/>
          <w:sz w:val="24"/>
          <w:szCs w:val="24"/>
          <w:shd w:val="clear" w:color="auto" w:fill="FFFFFF"/>
          <w14:ligatures w14:val="none"/>
        </w:rPr>
      </w:pPr>
      <w:r>
        <w:rPr>
          <w:rFonts w:ascii="Times New Roman" w:eastAsia="Times New Roman" w:hAnsi="Times New Roman" w:cs="Times New Roman"/>
          <w:color w:val="222222"/>
          <w:kern w:val="0"/>
          <w:sz w:val="24"/>
          <w:szCs w:val="24"/>
          <w:shd w:val="clear" w:color="auto" w:fill="FFFFFF"/>
          <w14:ligatures w14:val="none"/>
        </w:rPr>
        <w:t xml:space="preserve">expected need for an economy-wide model including the environmental dimension, for which a SAM/CGE typically is the </w:t>
      </w:r>
      <w:hyperlink r:id="rId8" w:history="1">
        <w:r w:rsidRPr="00D83601">
          <w:rPr>
            <w:rStyle w:val="Hyperlink"/>
            <w:rFonts w:ascii="Times New Roman" w:eastAsia="Times New Roman" w:hAnsi="Times New Roman" w:cs="Times New Roman"/>
            <w:kern w:val="0"/>
            <w:sz w:val="24"/>
            <w:szCs w:val="24"/>
            <w:shd w:val="clear" w:color="auto" w:fill="FFFFFF"/>
            <w14:ligatures w14:val="none"/>
          </w:rPr>
          <w:t>basis.</w:t>
        </w:r>
      </w:hyperlink>
      <w:r>
        <w:rPr>
          <w:rStyle w:val="FootnoteReference"/>
          <w:rFonts w:ascii="Times New Roman" w:eastAsia="Times New Roman" w:hAnsi="Times New Roman" w:cs="Times New Roman"/>
          <w:color w:val="222222"/>
          <w:kern w:val="0"/>
          <w:sz w:val="24"/>
          <w:szCs w:val="24"/>
          <w:shd w:val="clear" w:color="auto" w:fill="FFFFFF"/>
          <w14:ligatures w14:val="none"/>
        </w:rPr>
        <w:footnoteReference w:id="1"/>
      </w:r>
    </w:p>
    <w:p w14:paraId="550EE834" w14:textId="77777777" w:rsidR="00A36A88" w:rsidRDefault="00A36A88" w:rsidP="00A36A88">
      <w:pPr>
        <w:spacing w:before="120" w:after="0" w:line="240" w:lineRule="auto"/>
        <w:rPr>
          <w:rFonts w:ascii="Times New Roman" w:eastAsia="Times New Roman" w:hAnsi="Times New Roman" w:cs="Times New Roman"/>
          <w:color w:val="222222"/>
          <w:kern w:val="0"/>
          <w:sz w:val="24"/>
          <w:szCs w:val="24"/>
          <w14:ligatures w14:val="none"/>
        </w:rPr>
      </w:pPr>
      <w:r w:rsidRPr="00F01FAA">
        <w:rPr>
          <w:rFonts w:ascii="Times New Roman" w:eastAsia="Times New Roman" w:hAnsi="Times New Roman" w:cs="Times New Roman"/>
          <w:b/>
          <w:bCs/>
          <w:color w:val="222222"/>
          <w:kern w:val="0"/>
          <w:sz w:val="24"/>
          <w:szCs w:val="24"/>
          <w14:ligatures w14:val="none"/>
        </w:rPr>
        <w:t>Output so far.</w:t>
      </w:r>
      <w:r>
        <w:rPr>
          <w:rFonts w:ascii="Times New Roman" w:eastAsia="Times New Roman" w:hAnsi="Times New Roman" w:cs="Times New Roman"/>
          <w:color w:val="222222"/>
          <w:kern w:val="0"/>
          <w:sz w:val="24"/>
          <w:szCs w:val="24"/>
          <w14:ligatures w14:val="none"/>
        </w:rPr>
        <w:t xml:space="preserve"> Current output in MINECOFIN consists of: </w:t>
      </w:r>
    </w:p>
    <w:p w14:paraId="37EF0754" w14:textId="77777777" w:rsidR="00A36A88" w:rsidRDefault="00A36A88" w:rsidP="00A36A88">
      <w:pPr>
        <w:pStyle w:val="ListParagraph"/>
        <w:numPr>
          <w:ilvl w:val="0"/>
          <w:numId w:val="2"/>
        </w:numPr>
        <w:spacing w:after="0" w:line="240" w:lineRule="auto"/>
        <w:rPr>
          <w:rFonts w:ascii="Times New Roman" w:eastAsia="Times New Roman" w:hAnsi="Times New Roman" w:cs="Times New Roman"/>
          <w:color w:val="222222"/>
          <w:kern w:val="0"/>
          <w:sz w:val="24"/>
          <w:szCs w:val="24"/>
          <w14:ligatures w14:val="none"/>
        </w:rPr>
      </w:pPr>
      <w:r w:rsidRPr="00D47F3A">
        <w:rPr>
          <w:rFonts w:ascii="Times New Roman" w:eastAsia="Times New Roman" w:hAnsi="Times New Roman" w:cs="Times New Roman"/>
          <w:color w:val="222222"/>
          <w:kern w:val="0"/>
          <w:sz w:val="24"/>
          <w:szCs w:val="24"/>
          <w14:ligatures w14:val="none"/>
        </w:rPr>
        <w:t>SAM for 2017, with under</w:t>
      </w:r>
      <w:r>
        <w:rPr>
          <w:rFonts w:ascii="Times New Roman" w:eastAsia="Times New Roman" w:hAnsi="Times New Roman" w:cs="Times New Roman"/>
          <w:color w:val="222222"/>
          <w:kern w:val="0"/>
          <w:sz w:val="24"/>
          <w:szCs w:val="24"/>
          <w14:ligatures w14:val="none"/>
        </w:rPr>
        <w:t>ly</w:t>
      </w:r>
      <w:r w:rsidRPr="00D47F3A">
        <w:rPr>
          <w:rFonts w:ascii="Times New Roman" w:eastAsia="Times New Roman" w:hAnsi="Times New Roman" w:cs="Times New Roman"/>
          <w:color w:val="222222"/>
          <w:kern w:val="0"/>
          <w:sz w:val="24"/>
          <w:szCs w:val="24"/>
          <w14:ligatures w14:val="none"/>
        </w:rPr>
        <w:t>ing Excel and STATA</w:t>
      </w:r>
      <w:r>
        <w:rPr>
          <w:rFonts w:ascii="Times New Roman" w:eastAsia="Times New Roman" w:hAnsi="Times New Roman" w:cs="Times New Roman"/>
          <w:color w:val="222222"/>
          <w:kern w:val="0"/>
          <w:sz w:val="24"/>
          <w:szCs w:val="24"/>
          <w14:ligatures w14:val="none"/>
        </w:rPr>
        <w:t>-do</w:t>
      </w:r>
      <w:r w:rsidRPr="00D47F3A">
        <w:rPr>
          <w:rFonts w:ascii="Times New Roman" w:eastAsia="Times New Roman" w:hAnsi="Times New Roman" w:cs="Times New Roman"/>
          <w:color w:val="222222"/>
          <w:kern w:val="0"/>
          <w:sz w:val="24"/>
          <w:szCs w:val="24"/>
          <w14:ligatures w14:val="none"/>
        </w:rPr>
        <w:t xml:space="preserve"> files for extracting household blocks from EICV5 (2</w:t>
      </w:r>
      <w:r>
        <w:rPr>
          <w:rFonts w:ascii="Times New Roman" w:eastAsia="Times New Roman" w:hAnsi="Times New Roman" w:cs="Times New Roman"/>
          <w:color w:val="222222"/>
          <w:kern w:val="0"/>
          <w:sz w:val="24"/>
          <w:szCs w:val="24"/>
          <w14:ligatures w14:val="none"/>
        </w:rPr>
        <w:t>01</w:t>
      </w:r>
      <w:r w:rsidRPr="00D47F3A">
        <w:rPr>
          <w:rFonts w:ascii="Times New Roman" w:eastAsia="Times New Roman" w:hAnsi="Times New Roman" w:cs="Times New Roman"/>
          <w:color w:val="222222"/>
          <w:kern w:val="0"/>
          <w:sz w:val="24"/>
          <w:szCs w:val="24"/>
          <w14:ligatures w14:val="none"/>
        </w:rPr>
        <w:t>6/17) and some documentation</w:t>
      </w:r>
      <w:r>
        <w:rPr>
          <w:rFonts w:ascii="Times New Roman" w:eastAsia="Times New Roman" w:hAnsi="Times New Roman" w:cs="Times New Roman"/>
          <w:color w:val="222222"/>
          <w:kern w:val="0"/>
          <w:sz w:val="24"/>
          <w:szCs w:val="24"/>
          <w14:ligatures w14:val="none"/>
        </w:rPr>
        <w:t>; SAM publication by Rwanda is envisaged</w:t>
      </w:r>
      <w:r>
        <w:rPr>
          <w:rStyle w:val="FootnoteReference"/>
          <w:rFonts w:ascii="Times New Roman" w:eastAsia="Times New Roman" w:hAnsi="Times New Roman" w:cs="Times New Roman"/>
          <w:color w:val="222222"/>
          <w:kern w:val="0"/>
          <w:sz w:val="24"/>
          <w:szCs w:val="24"/>
          <w14:ligatures w14:val="none"/>
        </w:rPr>
        <w:footnoteReference w:id="2"/>
      </w:r>
    </w:p>
    <w:p w14:paraId="67F905B1" w14:textId="77777777" w:rsidR="00A36A88" w:rsidRPr="00D47F3A" w:rsidRDefault="00A36A88" w:rsidP="00A36A88">
      <w:pPr>
        <w:pStyle w:val="ListParagraph"/>
        <w:numPr>
          <w:ilvl w:val="0"/>
          <w:numId w:val="2"/>
        </w:numPr>
        <w:spacing w:after="0" w:line="240" w:lineRule="auto"/>
        <w:rPr>
          <w:rFonts w:ascii="Times New Roman" w:eastAsia="Times New Roman" w:hAnsi="Times New Roman" w:cs="Times New Roman"/>
          <w:color w:val="222222"/>
          <w:kern w:val="0"/>
          <w:sz w:val="24"/>
          <w:szCs w:val="24"/>
          <w14:ligatures w14:val="none"/>
        </w:rPr>
      </w:pPr>
      <w:r w:rsidRPr="00D47F3A">
        <w:rPr>
          <w:rFonts w:ascii="Times New Roman" w:eastAsia="Times New Roman" w:hAnsi="Times New Roman" w:cs="Times New Roman"/>
          <w:color w:val="222222"/>
          <w:kern w:val="0"/>
          <w:sz w:val="24"/>
          <w:szCs w:val="24"/>
          <w14:ligatures w14:val="none"/>
        </w:rPr>
        <w:t>CGE in GAMS (standard IFPRI model)</w:t>
      </w:r>
      <w:r>
        <w:rPr>
          <w:rFonts w:ascii="Times New Roman" w:eastAsia="Times New Roman" w:hAnsi="Times New Roman" w:cs="Times New Roman"/>
          <w:color w:val="222222"/>
          <w:kern w:val="0"/>
          <w:sz w:val="24"/>
          <w:szCs w:val="24"/>
          <w14:ligatures w14:val="none"/>
        </w:rPr>
        <w:t xml:space="preserve"> and several simulation exercises</w:t>
      </w:r>
    </w:p>
    <w:p w14:paraId="575C51E2" w14:textId="77777777" w:rsidR="00A36A88" w:rsidRDefault="00A36A88" w:rsidP="00A36A88">
      <w:pPr>
        <w:pStyle w:val="ListParagraph"/>
        <w:numPr>
          <w:ilvl w:val="0"/>
          <w:numId w:val="2"/>
        </w:numPr>
        <w:spacing w:after="0" w:line="240"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t xml:space="preserve">detailed concept </w:t>
      </w:r>
      <w:proofErr w:type="gramStart"/>
      <w:r>
        <w:rPr>
          <w:rFonts w:ascii="Times New Roman" w:eastAsia="Times New Roman" w:hAnsi="Times New Roman" w:cs="Times New Roman"/>
          <w:color w:val="222222"/>
          <w:kern w:val="0"/>
          <w:sz w:val="24"/>
          <w:szCs w:val="24"/>
          <w14:ligatures w14:val="none"/>
        </w:rPr>
        <w:t>note</w:t>
      </w:r>
      <w:proofErr w:type="gramEnd"/>
      <w:r>
        <w:rPr>
          <w:rFonts w:ascii="Times New Roman" w:eastAsia="Times New Roman" w:hAnsi="Times New Roman" w:cs="Times New Roman"/>
          <w:color w:val="222222"/>
          <w:kern w:val="0"/>
          <w:sz w:val="24"/>
          <w:szCs w:val="24"/>
          <w14:ligatures w14:val="none"/>
        </w:rPr>
        <w:t xml:space="preserve"> specifying Rwanda’s VAT and excises (incl. exemptions) in the CGE.</w:t>
      </w:r>
    </w:p>
    <w:p w14:paraId="0BBE2B3D" w14:textId="2A33625A" w:rsidR="00A36A88" w:rsidRPr="00D47F3A" w:rsidRDefault="00A36A88" w:rsidP="00A36A88">
      <w:pPr>
        <w:spacing w:before="120" w:after="0" w:line="240"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b/>
          <w:bCs/>
          <w:color w:val="222222"/>
          <w:kern w:val="0"/>
          <w:sz w:val="24"/>
          <w:szCs w:val="24"/>
          <w:shd w:val="clear" w:color="auto" w:fill="FFFFFF"/>
          <w14:ligatures w14:val="none"/>
        </w:rPr>
        <w:t>Needed t</w:t>
      </w:r>
      <w:r w:rsidRPr="00F01FAA">
        <w:rPr>
          <w:rFonts w:ascii="Times New Roman" w:eastAsia="Times New Roman" w:hAnsi="Times New Roman" w:cs="Times New Roman"/>
          <w:b/>
          <w:bCs/>
          <w:color w:val="222222"/>
          <w:kern w:val="0"/>
          <w:sz w:val="24"/>
          <w:szCs w:val="24"/>
          <w:shd w:val="clear" w:color="auto" w:fill="FFFFFF"/>
          <w14:ligatures w14:val="none"/>
        </w:rPr>
        <w:t>echnical support</w:t>
      </w:r>
      <w:r>
        <w:rPr>
          <w:rFonts w:ascii="Times New Roman" w:eastAsia="Times New Roman" w:hAnsi="Times New Roman" w:cs="Times New Roman"/>
          <w:b/>
          <w:bCs/>
          <w:color w:val="222222"/>
          <w:kern w:val="0"/>
          <w:sz w:val="24"/>
          <w:szCs w:val="24"/>
          <w:shd w:val="clear" w:color="auto" w:fill="FFFFFF"/>
          <w14:ligatures w14:val="none"/>
        </w:rPr>
        <w:t xml:space="preserve">. </w:t>
      </w:r>
      <w:r w:rsidRPr="00390D64">
        <w:rPr>
          <w:rFonts w:ascii="Times New Roman" w:eastAsia="Times New Roman" w:hAnsi="Times New Roman" w:cs="Times New Roman"/>
          <w:color w:val="222222"/>
          <w:kern w:val="0"/>
          <w:sz w:val="24"/>
          <w:szCs w:val="24"/>
          <w:shd w:val="clear" w:color="auto" w:fill="FFFFFF"/>
          <w14:ligatures w14:val="none"/>
        </w:rPr>
        <w:t>Using</w:t>
      </w:r>
      <w:r>
        <w:rPr>
          <w:rFonts w:ascii="Times New Roman" w:eastAsia="Times New Roman" w:hAnsi="Times New Roman" w:cs="Times New Roman"/>
          <w:color w:val="222222"/>
          <w:kern w:val="0"/>
          <w:sz w:val="24"/>
          <w:szCs w:val="24"/>
          <w:shd w:val="clear" w:color="auto" w:fill="FFFFFF"/>
          <w14:ligatures w14:val="none"/>
        </w:rPr>
        <w:t xml:space="preserve"> initial </w:t>
      </w:r>
      <w:r w:rsidRPr="00941595">
        <w:rPr>
          <w:rFonts w:ascii="Times New Roman" w:eastAsia="Times New Roman" w:hAnsi="Times New Roman" w:cs="Times New Roman"/>
          <w:color w:val="222222"/>
          <w:kern w:val="0"/>
          <w:sz w:val="24"/>
          <w:szCs w:val="24"/>
          <w:shd w:val="clear" w:color="auto" w:fill="FFFFFF"/>
          <w14:ligatures w14:val="none"/>
        </w:rPr>
        <w:t>SAM/CGE</w:t>
      </w:r>
      <w:r>
        <w:rPr>
          <w:rFonts w:ascii="Times New Roman" w:eastAsia="Times New Roman" w:hAnsi="Times New Roman" w:cs="Times New Roman"/>
          <w:color w:val="222222"/>
          <w:kern w:val="0"/>
          <w:sz w:val="24"/>
          <w:szCs w:val="24"/>
          <w:shd w:val="clear" w:color="auto" w:fill="FFFFFF"/>
          <w14:ligatures w14:val="none"/>
        </w:rPr>
        <w:t xml:space="preserve"> provided by IFPRI, support is sought for:</w:t>
      </w:r>
    </w:p>
    <w:p w14:paraId="198D785D" w14:textId="77777777" w:rsidR="00A36A88" w:rsidRDefault="00A36A88" w:rsidP="00A36A88">
      <w:pPr>
        <w:pStyle w:val="ListParagraph"/>
        <w:numPr>
          <w:ilvl w:val="0"/>
          <w:numId w:val="4"/>
        </w:numPr>
        <w:spacing w:after="0" w:line="240" w:lineRule="auto"/>
        <w:rPr>
          <w:rFonts w:ascii="Times New Roman" w:eastAsia="Times New Roman" w:hAnsi="Times New Roman" w:cs="Times New Roman"/>
          <w:color w:val="222222"/>
          <w:kern w:val="0"/>
          <w:sz w:val="24"/>
          <w:szCs w:val="24"/>
          <w14:ligatures w14:val="none"/>
        </w:rPr>
      </w:pPr>
      <w:r w:rsidRPr="00790DC5">
        <w:rPr>
          <w:rFonts w:ascii="Times New Roman" w:eastAsia="Times New Roman" w:hAnsi="Times New Roman" w:cs="Times New Roman"/>
          <w:color w:val="222222"/>
          <w:kern w:val="0"/>
          <w:sz w:val="24"/>
          <w:szCs w:val="24"/>
          <w14:ligatures w14:val="none"/>
        </w:rPr>
        <w:t xml:space="preserve">adjustment of </w:t>
      </w:r>
      <w:r>
        <w:rPr>
          <w:rFonts w:ascii="Times New Roman" w:eastAsia="Times New Roman" w:hAnsi="Times New Roman" w:cs="Times New Roman"/>
          <w:color w:val="222222"/>
          <w:kern w:val="0"/>
          <w:sz w:val="24"/>
          <w:szCs w:val="24"/>
          <w14:ligatures w14:val="none"/>
        </w:rPr>
        <w:t xml:space="preserve">the CGE (and to lesser extent </w:t>
      </w:r>
      <w:r w:rsidRPr="00790DC5">
        <w:rPr>
          <w:rFonts w:ascii="Times New Roman" w:eastAsia="Times New Roman" w:hAnsi="Times New Roman" w:cs="Times New Roman"/>
          <w:color w:val="222222"/>
          <w:kern w:val="0"/>
          <w:sz w:val="24"/>
          <w:szCs w:val="24"/>
          <w14:ligatures w14:val="none"/>
        </w:rPr>
        <w:t>SAM</w:t>
      </w:r>
      <w:r>
        <w:rPr>
          <w:rFonts w:ascii="Times New Roman" w:eastAsia="Times New Roman" w:hAnsi="Times New Roman" w:cs="Times New Roman"/>
          <w:color w:val="222222"/>
          <w:kern w:val="0"/>
          <w:sz w:val="24"/>
          <w:szCs w:val="24"/>
          <w14:ligatures w14:val="none"/>
        </w:rPr>
        <w:t xml:space="preserve">) </w:t>
      </w:r>
      <w:r w:rsidRPr="00790DC5">
        <w:rPr>
          <w:rFonts w:ascii="Times New Roman" w:eastAsia="Times New Roman" w:hAnsi="Times New Roman" w:cs="Times New Roman"/>
          <w:color w:val="222222"/>
          <w:kern w:val="0"/>
          <w:sz w:val="24"/>
          <w:szCs w:val="24"/>
          <w14:ligatures w14:val="none"/>
        </w:rPr>
        <w:t>to Rwanda's needs, notably sector specificities</w:t>
      </w:r>
      <w:r>
        <w:rPr>
          <w:rFonts w:ascii="Times New Roman" w:eastAsia="Times New Roman" w:hAnsi="Times New Roman" w:cs="Times New Roman"/>
          <w:color w:val="222222"/>
          <w:kern w:val="0"/>
          <w:sz w:val="24"/>
          <w:szCs w:val="24"/>
          <w14:ligatures w14:val="none"/>
        </w:rPr>
        <w:t xml:space="preserve"> (govt services)</w:t>
      </w:r>
      <w:r w:rsidRPr="00790DC5">
        <w:rPr>
          <w:rFonts w:ascii="Times New Roman" w:eastAsia="Times New Roman" w:hAnsi="Times New Roman" w:cs="Times New Roman"/>
          <w:color w:val="222222"/>
          <w:kern w:val="0"/>
          <w:sz w:val="24"/>
          <w:szCs w:val="24"/>
          <w14:ligatures w14:val="none"/>
        </w:rPr>
        <w:t>, VAT end excise taxation, including modeling exemptions)</w:t>
      </w:r>
    </w:p>
    <w:p w14:paraId="634F39E9" w14:textId="77777777" w:rsidR="00A36A88" w:rsidRDefault="00A36A88" w:rsidP="00A36A88">
      <w:pPr>
        <w:pStyle w:val="ListParagraph"/>
        <w:numPr>
          <w:ilvl w:val="0"/>
          <w:numId w:val="4"/>
        </w:numPr>
        <w:spacing w:after="0" w:line="240" w:lineRule="auto"/>
        <w:rPr>
          <w:rFonts w:ascii="Times New Roman" w:eastAsia="Times New Roman" w:hAnsi="Times New Roman" w:cs="Times New Roman"/>
          <w:color w:val="222222"/>
          <w:kern w:val="0"/>
          <w:sz w:val="24"/>
          <w:szCs w:val="24"/>
          <w14:ligatures w14:val="none"/>
        </w:rPr>
      </w:pPr>
      <w:r w:rsidRPr="00790DC5">
        <w:rPr>
          <w:rFonts w:ascii="Times New Roman" w:eastAsia="Times New Roman" w:hAnsi="Times New Roman" w:cs="Times New Roman"/>
          <w:color w:val="222222"/>
          <w:kern w:val="0"/>
          <w:sz w:val="24"/>
          <w:szCs w:val="24"/>
          <w14:ligatures w14:val="none"/>
        </w:rPr>
        <w:t>training in changing model specification in GAMS cod</w:t>
      </w:r>
      <w:r>
        <w:rPr>
          <w:rFonts w:ascii="Times New Roman" w:eastAsia="Times New Roman" w:hAnsi="Times New Roman" w:cs="Times New Roman"/>
          <w:color w:val="222222"/>
          <w:kern w:val="0"/>
          <w:sz w:val="24"/>
          <w:szCs w:val="24"/>
          <w14:ligatures w14:val="none"/>
        </w:rPr>
        <w:t>e, incl. simplifying the GAMS code.</w:t>
      </w:r>
    </w:p>
    <w:p w14:paraId="716D8D56" w14:textId="77777777" w:rsidR="00A36A88" w:rsidRPr="00790DC5" w:rsidRDefault="00A36A88" w:rsidP="00A36A88">
      <w:pPr>
        <w:pStyle w:val="ListParagraph"/>
        <w:numPr>
          <w:ilvl w:val="0"/>
          <w:numId w:val="4"/>
        </w:numPr>
        <w:spacing w:after="0" w:line="240" w:lineRule="auto"/>
        <w:rPr>
          <w:rFonts w:ascii="Times New Roman" w:eastAsia="Times New Roman" w:hAnsi="Times New Roman" w:cs="Times New Roman"/>
          <w:color w:val="222222"/>
          <w:kern w:val="0"/>
          <w:sz w:val="24"/>
          <w:szCs w:val="24"/>
          <w14:ligatures w14:val="none"/>
        </w:rPr>
      </w:pPr>
      <w:r w:rsidRPr="00790DC5">
        <w:rPr>
          <w:rFonts w:ascii="Times New Roman" w:eastAsia="Times New Roman" w:hAnsi="Times New Roman" w:cs="Times New Roman"/>
          <w:color w:val="222222"/>
          <w:kern w:val="0"/>
          <w:sz w:val="24"/>
          <w:szCs w:val="24"/>
          <w14:ligatures w14:val="none"/>
        </w:rPr>
        <w:t>training in specifying</w:t>
      </w:r>
      <w:r>
        <w:rPr>
          <w:rFonts w:ascii="Times New Roman" w:eastAsia="Times New Roman" w:hAnsi="Times New Roman" w:cs="Times New Roman"/>
          <w:color w:val="222222"/>
          <w:kern w:val="0"/>
          <w:sz w:val="24"/>
          <w:szCs w:val="24"/>
          <w14:ligatures w14:val="none"/>
        </w:rPr>
        <w:t>/</w:t>
      </w:r>
      <w:r w:rsidRPr="00790DC5">
        <w:rPr>
          <w:rFonts w:ascii="Times New Roman" w:eastAsia="Times New Roman" w:hAnsi="Times New Roman" w:cs="Times New Roman"/>
          <w:color w:val="222222"/>
          <w:kern w:val="0"/>
          <w:sz w:val="24"/>
          <w:szCs w:val="24"/>
          <w14:ligatures w14:val="none"/>
        </w:rPr>
        <w:t>running scenarios</w:t>
      </w:r>
      <w:r>
        <w:rPr>
          <w:rFonts w:ascii="Times New Roman" w:eastAsia="Times New Roman" w:hAnsi="Times New Roman" w:cs="Times New Roman"/>
          <w:color w:val="222222"/>
          <w:kern w:val="0"/>
          <w:sz w:val="24"/>
          <w:szCs w:val="24"/>
          <w14:ligatures w14:val="none"/>
        </w:rPr>
        <w:t xml:space="preserve"> and comparing results with other CGE for Rwanda.</w:t>
      </w:r>
    </w:p>
    <w:p w14:paraId="12D41973" w14:textId="77777777" w:rsidR="00A36A88" w:rsidRPr="00042003" w:rsidRDefault="00A36A88" w:rsidP="00A36A8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6DE11855" w14:textId="77777777" w:rsidR="00A36A88" w:rsidRDefault="00A36A88" w:rsidP="00A36A88">
      <w:pPr>
        <w:shd w:val="clear" w:color="auto" w:fill="FFFFFF"/>
        <w:spacing w:after="0" w:line="240"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t>The first two items require strong GAMS coding expertise. The three items could be co-supported by the current (and possible next) GIZ program with MINECOFIN, including support through a non-GAMS specialist who worked with IFPRI via K</w:t>
      </w:r>
      <w:r w:rsidRPr="00042003">
        <w:rPr>
          <w:rFonts w:ascii="Times New Roman" w:eastAsia="Times New Roman" w:hAnsi="Times New Roman" w:cs="Times New Roman"/>
          <w:color w:val="222222"/>
          <w:kern w:val="0"/>
          <w:sz w:val="24"/>
          <w:szCs w:val="24"/>
          <w14:ligatures w14:val="none"/>
        </w:rPr>
        <w:t>iel-</w:t>
      </w:r>
      <w:proofErr w:type="spellStart"/>
      <w:r w:rsidRPr="00042003">
        <w:rPr>
          <w:rFonts w:ascii="Times New Roman" w:eastAsia="Times New Roman" w:hAnsi="Times New Roman" w:cs="Times New Roman"/>
          <w:color w:val="222222"/>
          <w:kern w:val="0"/>
          <w:sz w:val="24"/>
          <w:szCs w:val="24"/>
          <w14:ligatures w14:val="none"/>
        </w:rPr>
        <w:t>IfW</w:t>
      </w:r>
      <w:proofErr w:type="spellEnd"/>
      <w:r>
        <w:rPr>
          <w:rFonts w:ascii="Times New Roman" w:eastAsia="Times New Roman" w:hAnsi="Times New Roman" w:cs="Times New Roman"/>
          <w:color w:val="222222"/>
          <w:kern w:val="0"/>
          <w:sz w:val="24"/>
          <w:szCs w:val="24"/>
          <w14:ligatures w14:val="none"/>
        </w:rPr>
        <w:t xml:space="preserve"> or directly from IFPRI (being explored, incl. in context of </w:t>
      </w:r>
      <w:r w:rsidRPr="00042003">
        <w:rPr>
          <w:rFonts w:ascii="Times New Roman" w:eastAsia="Times New Roman" w:hAnsi="Times New Roman" w:cs="Times New Roman"/>
          <w:color w:val="222222"/>
          <w:kern w:val="0"/>
          <w:sz w:val="24"/>
          <w:szCs w:val="24"/>
          <w14:ligatures w14:val="none"/>
        </w:rPr>
        <w:t>IFPRI project</w:t>
      </w:r>
      <w:r>
        <w:rPr>
          <w:rFonts w:ascii="Times New Roman" w:eastAsia="Times New Roman" w:hAnsi="Times New Roman" w:cs="Times New Roman"/>
          <w:color w:val="222222"/>
          <w:kern w:val="0"/>
          <w:sz w:val="24"/>
          <w:szCs w:val="24"/>
          <w14:ligatures w14:val="none"/>
        </w:rPr>
        <w:t xml:space="preserve"> </w:t>
      </w:r>
      <w:r w:rsidRPr="00042003">
        <w:rPr>
          <w:rFonts w:ascii="Times New Roman" w:eastAsia="Times New Roman" w:hAnsi="Times New Roman" w:cs="Times New Roman"/>
          <w:color w:val="222222"/>
          <w:kern w:val="0"/>
          <w:sz w:val="24"/>
          <w:szCs w:val="24"/>
          <w14:ligatures w14:val="none"/>
        </w:rPr>
        <w:t>with MINAGRI</w:t>
      </w:r>
      <w:r>
        <w:rPr>
          <w:rFonts w:ascii="Times New Roman" w:eastAsia="Times New Roman" w:hAnsi="Times New Roman" w:cs="Times New Roman"/>
          <w:color w:val="222222"/>
          <w:kern w:val="0"/>
          <w:sz w:val="24"/>
          <w:szCs w:val="24"/>
          <w14:ligatures w14:val="none"/>
        </w:rPr>
        <w:t xml:space="preserve"> supported by USAID/EU).</w:t>
      </w:r>
      <w:r>
        <w:rPr>
          <w:rStyle w:val="FootnoteReference"/>
          <w:rFonts w:ascii="Times New Roman" w:eastAsia="Times New Roman" w:hAnsi="Times New Roman" w:cs="Times New Roman"/>
          <w:color w:val="222222"/>
          <w:kern w:val="0"/>
          <w:sz w:val="24"/>
          <w:szCs w:val="24"/>
          <w14:ligatures w14:val="none"/>
        </w:rPr>
        <w:footnoteReference w:id="3"/>
      </w:r>
      <w:r>
        <w:rPr>
          <w:rFonts w:ascii="Times New Roman" w:eastAsia="Times New Roman" w:hAnsi="Times New Roman" w:cs="Times New Roman"/>
          <w:color w:val="222222"/>
          <w:kern w:val="0"/>
          <w:sz w:val="24"/>
          <w:szCs w:val="24"/>
          <w14:ligatures w14:val="none"/>
        </w:rPr>
        <w:t xml:space="preserve"> Another avenue is the </w:t>
      </w:r>
      <w:hyperlink r:id="rId9" w:history="1">
        <w:r w:rsidRPr="00525C35">
          <w:rPr>
            <w:rStyle w:val="Hyperlink"/>
            <w:rFonts w:ascii="Times New Roman" w:eastAsia="Times New Roman" w:hAnsi="Times New Roman" w:cs="Times New Roman"/>
            <w:kern w:val="0"/>
            <w:sz w:val="24"/>
            <w:szCs w:val="24"/>
            <w14:ligatures w14:val="none"/>
          </w:rPr>
          <w:t>Partnership for Economic Policy</w:t>
        </w:r>
      </w:hyperlink>
      <w:r>
        <w:rPr>
          <w:rFonts w:ascii="Times New Roman" w:eastAsia="Times New Roman" w:hAnsi="Times New Roman" w:cs="Times New Roman"/>
          <w:color w:val="222222"/>
          <w:kern w:val="0"/>
          <w:sz w:val="24"/>
          <w:szCs w:val="24"/>
          <w14:ligatures w14:val="none"/>
        </w:rPr>
        <w:t xml:space="preserve">, </w:t>
      </w:r>
      <w:r w:rsidRPr="00042003">
        <w:rPr>
          <w:rFonts w:ascii="Times New Roman" w:eastAsia="Times New Roman" w:hAnsi="Times New Roman" w:cs="Times New Roman"/>
          <w:color w:val="222222"/>
          <w:kern w:val="0"/>
          <w:sz w:val="24"/>
          <w:szCs w:val="24"/>
          <w14:ligatures w14:val="none"/>
        </w:rPr>
        <w:t xml:space="preserve">a network of CGE researchers, supported by Canada aid (ED of Global Secretariat in Nairobi, Prof. Jane </w:t>
      </w:r>
      <w:proofErr w:type="spellStart"/>
      <w:r w:rsidRPr="00042003">
        <w:rPr>
          <w:rFonts w:ascii="Times New Roman" w:eastAsia="Times New Roman" w:hAnsi="Times New Roman" w:cs="Times New Roman"/>
          <w:color w:val="222222"/>
          <w:kern w:val="0"/>
          <w:sz w:val="24"/>
          <w:szCs w:val="24"/>
          <w14:ligatures w14:val="none"/>
        </w:rPr>
        <w:t>Mariara</w:t>
      </w:r>
      <w:proofErr w:type="spellEnd"/>
      <w:r w:rsidRPr="00042003">
        <w:rPr>
          <w:rFonts w:ascii="Times New Roman" w:eastAsia="Times New Roman" w:hAnsi="Times New Roman" w:cs="Times New Roman"/>
          <w:color w:val="222222"/>
          <w:kern w:val="0"/>
          <w:sz w:val="24"/>
          <w:szCs w:val="24"/>
          <w14:ligatures w14:val="none"/>
        </w:rPr>
        <w:t>)</w:t>
      </w:r>
      <w:r>
        <w:rPr>
          <w:rFonts w:ascii="Times New Roman" w:eastAsia="Times New Roman" w:hAnsi="Times New Roman" w:cs="Times New Roman"/>
          <w:color w:val="222222"/>
          <w:kern w:val="0"/>
          <w:sz w:val="24"/>
          <w:szCs w:val="24"/>
          <w14:ligatures w14:val="none"/>
        </w:rPr>
        <w:t xml:space="preserve">. </w:t>
      </w:r>
    </w:p>
    <w:p w14:paraId="1EDABBC2" w14:textId="6E5BE91B" w:rsidR="00A36A88" w:rsidRDefault="00A36A88" w:rsidP="00A36A88">
      <w:pPr>
        <w:shd w:val="clear" w:color="auto" w:fill="FFFFFF"/>
        <w:spacing w:after="0" w:line="240"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lastRenderedPageBreak/>
        <w:t>Furthermore, IPAR is building capacity—with GIZ support in 2023-34—for extracting information from EICVs using STATA for the SAM household blocks, i.e., allocation of sector VA to factors (13), from factors to household groups (20) and of household income to commodity consumption and savings. This will serve future updates of the MINECOFIN SAM.</w:t>
      </w:r>
    </w:p>
    <w:p w14:paraId="5F17EE9A" w14:textId="77777777" w:rsidR="00283A06" w:rsidRDefault="00283A06" w:rsidP="00283A06">
      <w:pPr>
        <w:shd w:val="clear" w:color="auto" w:fill="FFFFFF"/>
        <w:spacing w:after="0" w:line="276" w:lineRule="auto"/>
      </w:pPr>
    </w:p>
    <w:sectPr w:rsidR="00283A06" w:rsidSect="00642765">
      <w:pgSz w:w="12240" w:h="15840"/>
      <w:pgMar w:top="1170" w:right="126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D6097" w14:textId="77777777" w:rsidR="00D07D5B" w:rsidRDefault="00D07D5B" w:rsidP="00790DC5">
      <w:pPr>
        <w:spacing w:after="0" w:line="240" w:lineRule="auto"/>
      </w:pPr>
      <w:r>
        <w:separator/>
      </w:r>
    </w:p>
  </w:endnote>
  <w:endnote w:type="continuationSeparator" w:id="0">
    <w:p w14:paraId="6F63E8E4" w14:textId="77777777" w:rsidR="00D07D5B" w:rsidRDefault="00D07D5B" w:rsidP="00790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FCC68" w14:textId="77777777" w:rsidR="00D07D5B" w:rsidRDefault="00D07D5B" w:rsidP="00790DC5">
      <w:pPr>
        <w:spacing w:after="0" w:line="240" w:lineRule="auto"/>
      </w:pPr>
      <w:r>
        <w:separator/>
      </w:r>
    </w:p>
  </w:footnote>
  <w:footnote w:type="continuationSeparator" w:id="0">
    <w:p w14:paraId="37F0F5F4" w14:textId="77777777" w:rsidR="00D07D5B" w:rsidRDefault="00D07D5B" w:rsidP="00790DC5">
      <w:pPr>
        <w:spacing w:after="0" w:line="240" w:lineRule="auto"/>
      </w:pPr>
      <w:r>
        <w:continuationSeparator/>
      </w:r>
    </w:p>
  </w:footnote>
  <w:footnote w:id="1">
    <w:p w14:paraId="4861CF07" w14:textId="77777777" w:rsidR="00A36A88" w:rsidRPr="00CA4505" w:rsidRDefault="00A36A88" w:rsidP="00A36A88">
      <w:pPr>
        <w:pStyle w:val="FootnoteText"/>
        <w:rPr>
          <w:rFonts w:ascii="Times New Roman" w:hAnsi="Times New Roman" w:cs="Times New Roman"/>
        </w:rPr>
      </w:pPr>
      <w:r w:rsidRPr="00CA4505">
        <w:rPr>
          <w:rStyle w:val="FootnoteReference"/>
          <w:rFonts w:ascii="Times New Roman" w:hAnsi="Times New Roman" w:cs="Times New Roman"/>
        </w:rPr>
        <w:footnoteRef/>
      </w:r>
      <w:r w:rsidRPr="00CA4505">
        <w:rPr>
          <w:rFonts w:ascii="Times New Roman" w:hAnsi="Times New Roman" w:cs="Times New Roman"/>
        </w:rPr>
        <w:t xml:space="preserve"> </w:t>
      </w:r>
      <w:r>
        <w:rPr>
          <w:rFonts w:ascii="Times New Roman" w:hAnsi="Times New Roman" w:cs="Times New Roman"/>
        </w:rPr>
        <w:t>Examples are the</w:t>
      </w:r>
      <w:r w:rsidRPr="00CA4505">
        <w:rPr>
          <w:rFonts w:ascii="Times New Roman" w:hAnsi="Times New Roman" w:cs="Times New Roman"/>
        </w:rPr>
        <w:t xml:space="preserve"> MANAGE model </w:t>
      </w:r>
      <w:r>
        <w:rPr>
          <w:rFonts w:ascii="Times New Roman" w:hAnsi="Times New Roman" w:cs="Times New Roman"/>
        </w:rPr>
        <w:t xml:space="preserve">by GTAP/Purdue is </w:t>
      </w:r>
      <w:r w:rsidRPr="00CA4505">
        <w:rPr>
          <w:rFonts w:ascii="Times New Roman" w:hAnsi="Times New Roman" w:cs="Times New Roman"/>
        </w:rPr>
        <w:t xml:space="preserve">used in WB’s 2022 </w:t>
      </w:r>
      <w:r w:rsidRPr="00F90010">
        <w:rPr>
          <w:rFonts w:ascii="Times New Roman" w:hAnsi="Times New Roman" w:cs="Times New Roman"/>
          <w:i/>
          <w:iCs/>
        </w:rPr>
        <w:t xml:space="preserve">Country Climate and Development </w:t>
      </w:r>
      <w:r>
        <w:rPr>
          <w:rFonts w:ascii="Times New Roman" w:hAnsi="Times New Roman" w:cs="Times New Roman"/>
          <w:i/>
          <w:iCs/>
        </w:rPr>
        <w:t>R</w:t>
      </w:r>
      <w:r w:rsidRPr="00F90010">
        <w:rPr>
          <w:rFonts w:ascii="Times New Roman" w:hAnsi="Times New Roman" w:cs="Times New Roman"/>
          <w:i/>
          <w:iCs/>
        </w:rPr>
        <w:t>eport</w:t>
      </w:r>
      <w:r>
        <w:rPr>
          <w:rFonts w:ascii="Times New Roman" w:hAnsi="Times New Roman" w:cs="Times New Roman"/>
        </w:rPr>
        <w:t xml:space="preserve">; and the </w:t>
      </w:r>
      <w:hyperlink r:id="rId1" w:history="1">
        <w:r w:rsidRPr="00F90010">
          <w:rPr>
            <w:rStyle w:val="Hyperlink"/>
            <w:rFonts w:ascii="Times New Roman" w:hAnsi="Times New Roman" w:cs="Times New Roman"/>
          </w:rPr>
          <w:t>ENVISAGE</w:t>
        </w:r>
      </w:hyperlink>
      <w:r>
        <w:rPr>
          <w:rFonts w:ascii="Times New Roman" w:hAnsi="Times New Roman" w:cs="Times New Roman"/>
        </w:rPr>
        <w:t xml:space="preserve"> model also by GTAP/Purdue.</w:t>
      </w:r>
    </w:p>
  </w:footnote>
  <w:footnote w:id="2">
    <w:p w14:paraId="6B50194E" w14:textId="77777777" w:rsidR="00A36A88" w:rsidRPr="00CA4505" w:rsidRDefault="00A36A88" w:rsidP="00A36A88">
      <w:pPr>
        <w:pStyle w:val="FootnoteText"/>
        <w:rPr>
          <w:rFonts w:ascii="Times New Roman" w:hAnsi="Times New Roman" w:cs="Times New Roman"/>
        </w:rPr>
      </w:pPr>
      <w:r w:rsidRPr="00CA4505">
        <w:rPr>
          <w:rStyle w:val="FootnoteReference"/>
          <w:rFonts w:ascii="Times New Roman" w:hAnsi="Times New Roman" w:cs="Times New Roman"/>
        </w:rPr>
        <w:footnoteRef/>
      </w:r>
      <w:r w:rsidRPr="00CA4505">
        <w:rPr>
          <w:rFonts w:ascii="Times New Roman" w:hAnsi="Times New Roman" w:cs="Times New Roman"/>
        </w:rPr>
        <w:t xml:space="preserve"> It seems that IFPRI has </w:t>
      </w:r>
      <w:hyperlink r:id="rId2" w:history="1">
        <w:r w:rsidRPr="005E716B">
          <w:rPr>
            <w:rStyle w:val="Hyperlink"/>
            <w:rFonts w:ascii="Times New Roman" w:hAnsi="Times New Roman" w:cs="Times New Roman"/>
          </w:rPr>
          <w:t>published</w:t>
        </w:r>
      </w:hyperlink>
      <w:r w:rsidRPr="00CA4505">
        <w:rPr>
          <w:rFonts w:ascii="Times New Roman" w:hAnsi="Times New Roman" w:cs="Times New Roman"/>
        </w:rPr>
        <w:t xml:space="preserve"> </w:t>
      </w:r>
      <w:r>
        <w:rPr>
          <w:rFonts w:ascii="Times New Roman" w:hAnsi="Times New Roman" w:cs="Times New Roman"/>
        </w:rPr>
        <w:t xml:space="preserve">unilaterally a 2021 update of the </w:t>
      </w:r>
      <w:r w:rsidRPr="00CA4505">
        <w:rPr>
          <w:rFonts w:ascii="Times New Roman" w:hAnsi="Times New Roman" w:cs="Times New Roman"/>
        </w:rPr>
        <w:t xml:space="preserve">SAM </w:t>
      </w:r>
      <w:r>
        <w:rPr>
          <w:rFonts w:ascii="Times New Roman" w:hAnsi="Times New Roman" w:cs="Times New Roman"/>
        </w:rPr>
        <w:t>of MINECOFIN</w:t>
      </w:r>
      <w:r w:rsidRPr="00CA4505">
        <w:rPr>
          <w:rFonts w:ascii="Times New Roman" w:hAnsi="Times New Roman" w:cs="Times New Roman"/>
        </w:rPr>
        <w:t xml:space="preserve">; the </w:t>
      </w:r>
      <w:hyperlink r:id="rId3" w:history="1">
        <w:r w:rsidRPr="00CA4505">
          <w:rPr>
            <w:rStyle w:val="Hyperlink"/>
            <w:rFonts w:ascii="Times New Roman" w:hAnsi="Times New Roman" w:cs="Times New Roman"/>
          </w:rPr>
          <w:t>IFPRI project with MINAGRI</w:t>
        </w:r>
      </w:hyperlink>
      <w:r w:rsidRPr="00CA4505">
        <w:rPr>
          <w:rFonts w:ascii="Times New Roman" w:hAnsi="Times New Roman" w:cs="Times New Roman"/>
        </w:rPr>
        <w:t xml:space="preserve"> has published multiple research papers using the MINECOFIN SAM/CGE.</w:t>
      </w:r>
    </w:p>
  </w:footnote>
  <w:footnote w:id="3">
    <w:p w14:paraId="7AE7B666" w14:textId="77777777" w:rsidR="00A36A88" w:rsidRDefault="00A36A88" w:rsidP="00A36A88">
      <w:pPr>
        <w:pStyle w:val="FootnoteText"/>
      </w:pPr>
      <w:r w:rsidRPr="00CA4505">
        <w:rPr>
          <w:rStyle w:val="FootnoteReference"/>
          <w:rFonts w:ascii="Times New Roman" w:hAnsi="Times New Roman" w:cs="Times New Roman"/>
        </w:rPr>
        <w:footnoteRef/>
      </w:r>
      <w:r w:rsidRPr="00CA4505">
        <w:rPr>
          <w:rFonts w:ascii="Times New Roman" w:hAnsi="Times New Roman" w:cs="Times New Roman"/>
        </w:rPr>
        <w:t xml:space="preserve"> IFPRI contact person in Kigali, James Warner (J.Warner@cgiar.org).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41D17"/>
    <w:multiLevelType w:val="hybridMultilevel"/>
    <w:tmpl w:val="EF4AA372"/>
    <w:lvl w:ilvl="0" w:tplc="6782695C">
      <w:start w:val="1"/>
      <w:numFmt w:val="bullet"/>
      <w:lvlText w:val=""/>
      <w:lvlJc w:val="left"/>
      <w:pPr>
        <w:ind w:left="432"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2115FA"/>
    <w:multiLevelType w:val="hybridMultilevel"/>
    <w:tmpl w:val="4802E8DC"/>
    <w:lvl w:ilvl="0" w:tplc="0409001B">
      <w:start w:val="1"/>
      <w:numFmt w:val="lowerRoman"/>
      <w:lvlText w:val="%1."/>
      <w:lvlJc w:val="right"/>
      <w:pPr>
        <w:ind w:left="432" w:hanging="288"/>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471FB7"/>
    <w:multiLevelType w:val="hybridMultilevel"/>
    <w:tmpl w:val="3140AAFA"/>
    <w:lvl w:ilvl="0" w:tplc="1D524D94">
      <w:start w:val="1"/>
      <w:numFmt w:val="decimal"/>
      <w:lvlText w:val="%1."/>
      <w:lvlJc w:val="left"/>
      <w:pPr>
        <w:ind w:left="5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753437"/>
    <w:multiLevelType w:val="hybridMultilevel"/>
    <w:tmpl w:val="CC9629B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9C2EB5"/>
    <w:multiLevelType w:val="hybridMultilevel"/>
    <w:tmpl w:val="CBE6CA3C"/>
    <w:lvl w:ilvl="0" w:tplc="F9F49EB2">
      <w:start w:val="1"/>
      <w:numFmt w:val="bullet"/>
      <w:lvlText w:val=""/>
      <w:lvlJc w:val="left"/>
      <w:pPr>
        <w:ind w:left="432" w:hanging="288"/>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B3493E"/>
    <w:multiLevelType w:val="hybridMultilevel"/>
    <w:tmpl w:val="15747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80588A"/>
    <w:multiLevelType w:val="hybridMultilevel"/>
    <w:tmpl w:val="4F20D890"/>
    <w:lvl w:ilvl="0" w:tplc="7018A87A">
      <w:start w:val="1"/>
      <w:numFmt w:val="decimal"/>
      <w:lvlText w:val="%1."/>
      <w:lvlJc w:val="left"/>
      <w:pPr>
        <w:ind w:left="360"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12315340">
    <w:abstractNumId w:val="0"/>
  </w:num>
  <w:num w:numId="2" w16cid:durableId="1031035561">
    <w:abstractNumId w:val="4"/>
  </w:num>
  <w:num w:numId="3" w16cid:durableId="935938431">
    <w:abstractNumId w:val="3"/>
  </w:num>
  <w:num w:numId="4" w16cid:durableId="948468258">
    <w:abstractNumId w:val="2"/>
  </w:num>
  <w:num w:numId="5" w16cid:durableId="1184174367">
    <w:abstractNumId w:val="5"/>
  </w:num>
  <w:num w:numId="6" w16cid:durableId="1317146211">
    <w:abstractNumId w:val="1"/>
  </w:num>
  <w:num w:numId="7" w16cid:durableId="20254765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003"/>
    <w:rsid w:val="000413FA"/>
    <w:rsid w:val="00042003"/>
    <w:rsid w:val="000C66F0"/>
    <w:rsid w:val="001412C9"/>
    <w:rsid w:val="00150E11"/>
    <w:rsid w:val="001D301C"/>
    <w:rsid w:val="00232D32"/>
    <w:rsid w:val="00283A06"/>
    <w:rsid w:val="002B4E8E"/>
    <w:rsid w:val="003476CC"/>
    <w:rsid w:val="00370FEF"/>
    <w:rsid w:val="00390D64"/>
    <w:rsid w:val="003C0217"/>
    <w:rsid w:val="003E5107"/>
    <w:rsid w:val="004012E8"/>
    <w:rsid w:val="00447C4F"/>
    <w:rsid w:val="00457BCD"/>
    <w:rsid w:val="004F300D"/>
    <w:rsid w:val="00525C35"/>
    <w:rsid w:val="00550F9A"/>
    <w:rsid w:val="005E716B"/>
    <w:rsid w:val="00642765"/>
    <w:rsid w:val="006F68C8"/>
    <w:rsid w:val="007305E0"/>
    <w:rsid w:val="00790DC5"/>
    <w:rsid w:val="00791112"/>
    <w:rsid w:val="007E7411"/>
    <w:rsid w:val="007F7CAE"/>
    <w:rsid w:val="00816A90"/>
    <w:rsid w:val="00817EFF"/>
    <w:rsid w:val="008E30F4"/>
    <w:rsid w:val="009003D8"/>
    <w:rsid w:val="00935126"/>
    <w:rsid w:val="00941595"/>
    <w:rsid w:val="00A30C01"/>
    <w:rsid w:val="00A36A88"/>
    <w:rsid w:val="00A65788"/>
    <w:rsid w:val="00B13ACC"/>
    <w:rsid w:val="00B3541F"/>
    <w:rsid w:val="00C84C44"/>
    <w:rsid w:val="00CA4505"/>
    <w:rsid w:val="00D07D5B"/>
    <w:rsid w:val="00D46A23"/>
    <w:rsid w:val="00D47F3A"/>
    <w:rsid w:val="00D83601"/>
    <w:rsid w:val="00DE15A3"/>
    <w:rsid w:val="00DE1799"/>
    <w:rsid w:val="00E15A2E"/>
    <w:rsid w:val="00E1678F"/>
    <w:rsid w:val="00E53BC4"/>
    <w:rsid w:val="00F01FAA"/>
    <w:rsid w:val="00F61B15"/>
    <w:rsid w:val="00F90010"/>
    <w:rsid w:val="00FA0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95472"/>
  <w15:chartTrackingRefBased/>
  <w15:docId w15:val="{8739BEE5-13DF-4C8C-9317-7CE084C76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42003"/>
    <w:rPr>
      <w:color w:val="0000FF"/>
      <w:u w:val="single"/>
    </w:rPr>
  </w:style>
  <w:style w:type="paragraph" w:styleId="ListParagraph">
    <w:name w:val="List Paragraph"/>
    <w:basedOn w:val="Normal"/>
    <w:uiPriority w:val="34"/>
    <w:qFormat/>
    <w:rsid w:val="00A30C01"/>
    <w:pPr>
      <w:ind w:left="720"/>
      <w:contextualSpacing/>
    </w:pPr>
  </w:style>
  <w:style w:type="paragraph" w:styleId="FootnoteText">
    <w:name w:val="footnote text"/>
    <w:basedOn w:val="Normal"/>
    <w:link w:val="FootnoteTextChar"/>
    <w:uiPriority w:val="99"/>
    <w:semiHidden/>
    <w:unhideWhenUsed/>
    <w:rsid w:val="00790DC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90DC5"/>
    <w:rPr>
      <w:sz w:val="20"/>
      <w:szCs w:val="20"/>
    </w:rPr>
  </w:style>
  <w:style w:type="character" w:styleId="FootnoteReference">
    <w:name w:val="footnote reference"/>
    <w:basedOn w:val="DefaultParagraphFont"/>
    <w:uiPriority w:val="99"/>
    <w:semiHidden/>
    <w:unhideWhenUsed/>
    <w:rsid w:val="00790DC5"/>
    <w:rPr>
      <w:vertAlign w:val="superscript"/>
    </w:rPr>
  </w:style>
  <w:style w:type="character" w:styleId="UnresolvedMention">
    <w:name w:val="Unresolved Mention"/>
    <w:basedOn w:val="DefaultParagraphFont"/>
    <w:uiPriority w:val="99"/>
    <w:semiHidden/>
    <w:unhideWhenUsed/>
    <w:rsid w:val="00D83601"/>
    <w:rPr>
      <w:color w:val="605E5C"/>
      <w:shd w:val="clear" w:color="auto" w:fill="E1DFDD"/>
    </w:rPr>
  </w:style>
  <w:style w:type="character" w:styleId="FollowedHyperlink">
    <w:name w:val="FollowedHyperlink"/>
    <w:basedOn w:val="DefaultParagraphFont"/>
    <w:uiPriority w:val="99"/>
    <w:semiHidden/>
    <w:unhideWhenUsed/>
    <w:rsid w:val="001412C9"/>
    <w:rPr>
      <w:color w:val="954F72" w:themeColor="followedHyperlink"/>
      <w:u w:val="single"/>
    </w:rPr>
  </w:style>
  <w:style w:type="paragraph" w:styleId="Header">
    <w:name w:val="header"/>
    <w:basedOn w:val="Normal"/>
    <w:link w:val="HeaderChar"/>
    <w:uiPriority w:val="99"/>
    <w:unhideWhenUsed/>
    <w:rsid w:val="00A36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6A88"/>
  </w:style>
  <w:style w:type="paragraph" w:styleId="Footer">
    <w:name w:val="footer"/>
    <w:basedOn w:val="Normal"/>
    <w:link w:val="FooterChar"/>
    <w:uiPriority w:val="99"/>
    <w:unhideWhenUsed/>
    <w:rsid w:val="00A36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6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569998">
      <w:bodyDiv w:val="1"/>
      <w:marLeft w:val="0"/>
      <w:marRight w:val="0"/>
      <w:marTop w:val="0"/>
      <w:marBottom w:val="0"/>
      <w:divBdr>
        <w:top w:val="none" w:sz="0" w:space="0" w:color="auto"/>
        <w:left w:val="none" w:sz="0" w:space="0" w:color="auto"/>
        <w:bottom w:val="none" w:sz="0" w:space="0" w:color="auto"/>
        <w:right w:val="none" w:sz="0" w:space="0" w:color="auto"/>
      </w:divBdr>
      <w:divsChild>
        <w:div w:id="562984579">
          <w:marLeft w:val="0"/>
          <w:marRight w:val="0"/>
          <w:marTop w:val="0"/>
          <w:marBottom w:val="0"/>
          <w:divBdr>
            <w:top w:val="none" w:sz="0" w:space="0" w:color="auto"/>
            <w:left w:val="none" w:sz="0" w:space="0" w:color="auto"/>
            <w:bottom w:val="none" w:sz="0" w:space="0" w:color="auto"/>
            <w:right w:val="none" w:sz="0" w:space="0" w:color="auto"/>
          </w:divBdr>
        </w:div>
        <w:div w:id="712508091">
          <w:marLeft w:val="0"/>
          <w:marRight w:val="0"/>
          <w:marTop w:val="0"/>
          <w:marBottom w:val="0"/>
          <w:divBdr>
            <w:top w:val="none" w:sz="0" w:space="0" w:color="auto"/>
            <w:left w:val="none" w:sz="0" w:space="0" w:color="auto"/>
            <w:bottom w:val="none" w:sz="0" w:space="0" w:color="auto"/>
            <w:right w:val="none" w:sz="0" w:space="0" w:color="auto"/>
          </w:divBdr>
        </w:div>
        <w:div w:id="1356929581">
          <w:marLeft w:val="0"/>
          <w:marRight w:val="0"/>
          <w:marTop w:val="0"/>
          <w:marBottom w:val="0"/>
          <w:divBdr>
            <w:top w:val="none" w:sz="0" w:space="0" w:color="auto"/>
            <w:left w:val="none" w:sz="0" w:space="0" w:color="auto"/>
            <w:bottom w:val="none" w:sz="0" w:space="0" w:color="auto"/>
            <w:right w:val="none" w:sz="0" w:space="0" w:color="auto"/>
          </w:divBdr>
        </w:div>
        <w:div w:id="1358778608">
          <w:marLeft w:val="0"/>
          <w:marRight w:val="0"/>
          <w:marTop w:val="0"/>
          <w:marBottom w:val="0"/>
          <w:divBdr>
            <w:top w:val="none" w:sz="0" w:space="0" w:color="auto"/>
            <w:left w:val="none" w:sz="0" w:space="0" w:color="auto"/>
            <w:bottom w:val="none" w:sz="0" w:space="0" w:color="auto"/>
            <w:right w:val="none" w:sz="0" w:space="0" w:color="auto"/>
          </w:divBdr>
        </w:div>
        <w:div w:id="745035510">
          <w:marLeft w:val="0"/>
          <w:marRight w:val="0"/>
          <w:marTop w:val="0"/>
          <w:marBottom w:val="0"/>
          <w:divBdr>
            <w:top w:val="none" w:sz="0" w:space="0" w:color="auto"/>
            <w:left w:val="none" w:sz="0" w:space="0" w:color="auto"/>
            <w:bottom w:val="none" w:sz="0" w:space="0" w:color="auto"/>
            <w:right w:val="none" w:sz="0" w:space="0" w:color="auto"/>
          </w:divBdr>
        </w:div>
        <w:div w:id="881861909">
          <w:marLeft w:val="0"/>
          <w:marRight w:val="0"/>
          <w:marTop w:val="0"/>
          <w:marBottom w:val="0"/>
          <w:divBdr>
            <w:top w:val="none" w:sz="0" w:space="0" w:color="auto"/>
            <w:left w:val="none" w:sz="0" w:space="0" w:color="auto"/>
            <w:bottom w:val="none" w:sz="0" w:space="0" w:color="auto"/>
            <w:right w:val="none" w:sz="0" w:space="0" w:color="auto"/>
          </w:divBdr>
        </w:div>
        <w:div w:id="456028345">
          <w:marLeft w:val="0"/>
          <w:marRight w:val="0"/>
          <w:marTop w:val="0"/>
          <w:marBottom w:val="0"/>
          <w:divBdr>
            <w:top w:val="none" w:sz="0" w:space="0" w:color="auto"/>
            <w:left w:val="none" w:sz="0" w:space="0" w:color="auto"/>
            <w:bottom w:val="none" w:sz="0" w:space="0" w:color="auto"/>
            <w:right w:val="none" w:sz="0" w:space="0" w:color="auto"/>
          </w:divBdr>
        </w:div>
        <w:div w:id="276061182">
          <w:marLeft w:val="0"/>
          <w:marRight w:val="0"/>
          <w:marTop w:val="0"/>
          <w:marBottom w:val="0"/>
          <w:divBdr>
            <w:top w:val="none" w:sz="0" w:space="0" w:color="auto"/>
            <w:left w:val="none" w:sz="0" w:space="0" w:color="auto"/>
            <w:bottom w:val="none" w:sz="0" w:space="0" w:color="auto"/>
            <w:right w:val="none" w:sz="0" w:space="0" w:color="auto"/>
          </w:divBdr>
        </w:div>
        <w:div w:id="1390230384">
          <w:marLeft w:val="0"/>
          <w:marRight w:val="0"/>
          <w:marTop w:val="0"/>
          <w:marBottom w:val="0"/>
          <w:divBdr>
            <w:top w:val="none" w:sz="0" w:space="0" w:color="auto"/>
            <w:left w:val="none" w:sz="0" w:space="0" w:color="auto"/>
            <w:bottom w:val="none" w:sz="0" w:space="0" w:color="auto"/>
            <w:right w:val="none" w:sz="0" w:space="0" w:color="auto"/>
          </w:divBdr>
        </w:div>
        <w:div w:id="330449824">
          <w:marLeft w:val="0"/>
          <w:marRight w:val="0"/>
          <w:marTop w:val="0"/>
          <w:marBottom w:val="0"/>
          <w:divBdr>
            <w:top w:val="none" w:sz="0" w:space="0" w:color="auto"/>
            <w:left w:val="none" w:sz="0" w:space="0" w:color="auto"/>
            <w:bottom w:val="none" w:sz="0" w:space="0" w:color="auto"/>
            <w:right w:val="none" w:sz="0" w:space="0" w:color="auto"/>
          </w:divBdr>
          <w:divsChild>
            <w:div w:id="123446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ur.nl/en/Research-Results/Chair-groups/Social-Sciences/Environmental-Economics-and-Natural-Resources-Group/Education/GAMS-for-environmental-economic-modelling.h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ep-net.org/about"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ifpri.org/program/rwanda-strategy-support-program" TargetMode="External"/><Relationship Id="rId2" Type="http://schemas.openxmlformats.org/officeDocument/2006/relationships/hyperlink" Target="https://dataverse.harvard.edu/dataset.xhtml?persistentId=doi:10.7910/DVN/8YUDJB" TargetMode="External"/><Relationship Id="rId1" Type="http://schemas.openxmlformats.org/officeDocument/2006/relationships/hyperlink" Target="https://mygeohub.org/groups/gtap/envisage-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F11F3-04B2-4C93-9735-87809B1CF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4</Pages>
  <Words>1034</Words>
  <Characters>5898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arend Kouwenaar</cp:lastModifiedBy>
  <cp:revision>14</cp:revision>
  <cp:lastPrinted>2023-06-21T15:45:00Z</cp:lastPrinted>
  <dcterms:created xsi:type="dcterms:W3CDTF">2023-06-21T16:23:00Z</dcterms:created>
  <dcterms:modified xsi:type="dcterms:W3CDTF">2023-10-12T15:37:00Z</dcterms:modified>
</cp:coreProperties>
</file>