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95E" w:rsidRPr="0026695E" w:rsidRDefault="0026695E" w:rsidP="002669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  <w:lang w:val="es-MX"/>
        </w:rPr>
      </w:pPr>
      <w:r w:rsidRPr="0026695E">
        <w:rPr>
          <w:rFonts w:ascii="Times New Roman" w:eastAsia="Times New Roman" w:hAnsi="Times New Roman" w:cs="Times New Roman"/>
          <w:b/>
          <w:sz w:val="44"/>
          <w:szCs w:val="44"/>
          <w:u w:val="single"/>
          <w:lang w:val="es-MX"/>
        </w:rPr>
        <w:t>Challenge Alura Store</w:t>
      </w:r>
    </w:p>
    <w:p w:rsidR="0026695E" w:rsidRDefault="0026695E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6357DB" w:rsidRDefault="006357DB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El propósito de este análisis es determinar cuál de las cuatro tiendas de las que el Sr. Juan es dueño es la menos rentable y debería vender.</w:t>
      </w:r>
    </w:p>
    <w:p w:rsidR="006946F2" w:rsidRPr="006946F2" w:rsidRDefault="0026695E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L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</w:t>
      </w:r>
      <w:r w:rsidR="006946F2"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Tienda 4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la que presenta la situación más déb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il. A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nalizamos la rentabilidad combinando tres métricas clave: </w:t>
      </w:r>
      <w:r w:rsidR="006946F2"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Ingresos (Precio Total), Ventas (Volumen) y Costos (Costo de Envío)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Tienda 4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la menos rentable (o tiene el margen más ajustado) por las siguientes razones:</w:t>
      </w:r>
    </w:p>
    <w:p w:rsidR="006946F2" w:rsidRPr="0026695E" w:rsidRDefault="006946F2" w:rsidP="0069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26695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 In</w:t>
      </w:r>
      <w:r w:rsidR="0026695E" w:rsidRPr="0026695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gresos Totales</w:t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Tienda 4 generó la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menor suma total de ingresos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ventas.</w:t>
      </w:r>
    </w:p>
    <w:p w:rsidR="002579CA" w:rsidRDefault="002579CA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38F704" wp14:editId="15692275">
            <wp:extent cx="5149516" cy="3350274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gresos Totales por Tiend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97" cy="337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Conclusión: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Tienda 4 tiene la base de ingresos más baja, lo que la hace más vulnerable a los costos operativos.</w:t>
      </w:r>
    </w:p>
    <w:p w:rsidR="006946F2" w:rsidRPr="0054369E" w:rsidRDefault="006946F2" w:rsidP="0069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4369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2. Costo Prome</w:t>
      </w:r>
      <w:r w:rsidR="0054369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dio de Envío</w:t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la Tienda 4 tiene el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menor costo promedio de envío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unidad, esta métrica es engañosa si el volumen de ventas es bajo.</w:t>
      </w:r>
    </w:p>
    <w:p w:rsidR="002579CA" w:rsidRDefault="002579CA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612130" cy="39154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sto Promedio de Env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Análisis: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menor costo promedio de envío es positivo. Sin embargo, si se asume que todas las tiendas tienen un volumen de ventas simil</w:t>
      </w:r>
      <w:r w:rsidR="0054369E">
        <w:rPr>
          <w:rFonts w:ascii="Times New Roman" w:eastAsia="Times New Roman" w:hAnsi="Times New Roman" w:cs="Times New Roman"/>
          <w:sz w:val="24"/>
          <w:szCs w:val="24"/>
          <w:lang w:val="es-MX"/>
        </w:rPr>
        <w:t>ar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>, la diferencia en el costo de envío es marginal en comparación con la gran diferencia en los ingresos totales.</w:t>
      </w:r>
    </w:p>
    <w:p w:rsidR="006946F2" w:rsidRPr="0054369E" w:rsidRDefault="006946F2" w:rsidP="0069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4369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 Volumen de Ven</w:t>
      </w:r>
      <w:r w:rsidR="0054369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tas</w:t>
      </w:r>
    </w:p>
    <w:p w:rsidR="006946F2" w:rsidRPr="006946F2" w:rsidRDefault="0054369E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odemos </w:t>
      </w:r>
      <w:r w:rsidR="006946F2"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estimar</w:t>
      </w:r>
      <w:r w:rsidR="006946F2"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volumen sumando las ventas por categoría:</w:t>
      </w:r>
    </w:p>
    <w:p w:rsidR="002579CA" w:rsidRDefault="002579CA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713A7F" wp14:editId="2EDE031D">
            <wp:extent cx="4367463" cy="293042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entas totales de Productos por Tiend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43" cy="296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CA" w:rsidRDefault="002579CA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Análisis: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Tienda 4 no solo genera los menores ingresos, sino que también tiene el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menor volumen total de productos vendidos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>. Menos volumen con menores ingresos totales resulta en una operación menos eficiente.</w:t>
      </w:r>
    </w:p>
    <w:p w:rsidR="006946F2" w:rsidRPr="00DF5081" w:rsidRDefault="006946F2" w:rsidP="0069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6946F2" w:rsidRPr="0054369E" w:rsidRDefault="006946F2" w:rsidP="0069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MX"/>
        </w:rPr>
      </w:pPr>
      <w:r w:rsidRPr="0054369E">
        <w:rPr>
          <w:rFonts w:ascii="Times New Roman" w:eastAsia="Times New Roman" w:hAnsi="Times New Roman" w:cs="Times New Roman"/>
          <w:b/>
          <w:bCs/>
          <w:sz w:val="32"/>
          <w:szCs w:val="32"/>
          <w:lang w:val="es-MX"/>
        </w:rPr>
        <w:t>Resumen del Porqué es la Menos Rentable</w:t>
      </w:r>
    </w:p>
    <w:p w:rsidR="006946F2" w:rsidRP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Tienda 4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la menos rentable porque:</w:t>
      </w:r>
    </w:p>
    <w:p w:rsidR="006946F2" w:rsidRPr="006946F2" w:rsidRDefault="006946F2" w:rsidP="0069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Genera el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menor ingreso total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($1,038,375,700).</w:t>
      </w:r>
    </w:p>
    <w:p w:rsidR="006946F2" w:rsidRPr="006946F2" w:rsidRDefault="006946F2" w:rsidP="0069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Tiene el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menor volumen de ventas</w:t>
      </w:r>
      <w:r w:rsidR="0054369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total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6946F2" w:rsidRPr="006946F2" w:rsidRDefault="006946F2" w:rsidP="0069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pesar de tener el menor costo promedio de envío, la combinación de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bajos ingresos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6946F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bajo volumen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sugiere que su ma</w:t>
      </w:r>
      <w:r w:rsidR="0054369E">
        <w:rPr>
          <w:rFonts w:ascii="Times New Roman" w:eastAsia="Times New Roman" w:hAnsi="Times New Roman" w:cs="Times New Roman"/>
          <w:sz w:val="24"/>
          <w:szCs w:val="24"/>
          <w:lang w:val="es-MX"/>
        </w:rPr>
        <w:t>rgen de beneficio</w:t>
      </w: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más difícil de mantener a flote.</w:t>
      </w:r>
    </w:p>
    <w:p w:rsidR="006946F2" w:rsidRDefault="006946F2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946F2">
        <w:rPr>
          <w:rFonts w:ascii="Times New Roman" w:eastAsia="Times New Roman" w:hAnsi="Times New Roman" w:cs="Times New Roman"/>
          <w:sz w:val="24"/>
          <w:szCs w:val="24"/>
          <w:lang w:val="es-MX"/>
        </w:rPr>
        <w:t>En resumen, la Tienda 4 tiene la base de ingresos más pequeña</w:t>
      </w:r>
      <w:r w:rsidR="0054369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la menor actividad de ventas y es la que el Sr. Juan debería vender.</w:t>
      </w:r>
    </w:p>
    <w:p w:rsidR="00DF5081" w:rsidRDefault="00DF5081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DF5081" w:rsidRPr="006946F2" w:rsidRDefault="00DF5081" w:rsidP="0069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Autor: Cristian Galati</w:t>
      </w:r>
      <w:bookmarkStart w:id="0" w:name="_GoBack"/>
      <w:bookmarkEnd w:id="0"/>
    </w:p>
    <w:p w:rsidR="00735843" w:rsidRPr="006946F2" w:rsidRDefault="00735843">
      <w:pPr>
        <w:rPr>
          <w:lang w:val="es-MX"/>
        </w:rPr>
      </w:pPr>
    </w:p>
    <w:sectPr w:rsidR="00735843" w:rsidRPr="006946F2" w:rsidSect="0054369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A0EE8"/>
    <w:multiLevelType w:val="multilevel"/>
    <w:tmpl w:val="2DCE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F2"/>
    <w:rsid w:val="002579CA"/>
    <w:rsid w:val="0026695E"/>
    <w:rsid w:val="002A6C4D"/>
    <w:rsid w:val="0054369E"/>
    <w:rsid w:val="006357DB"/>
    <w:rsid w:val="006946F2"/>
    <w:rsid w:val="00735843"/>
    <w:rsid w:val="008C280E"/>
    <w:rsid w:val="00D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4820"/>
  <w15:chartTrackingRefBased/>
  <w15:docId w15:val="{1D29811D-EA17-4292-98AF-BBB8DE9E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94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9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46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946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946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Galati</dc:creator>
  <cp:keywords/>
  <dc:description/>
  <cp:lastModifiedBy>Cristian Galati</cp:lastModifiedBy>
  <cp:revision>7</cp:revision>
  <dcterms:created xsi:type="dcterms:W3CDTF">2025-11-08T20:54:00Z</dcterms:created>
  <dcterms:modified xsi:type="dcterms:W3CDTF">2025-11-09T15:07:00Z</dcterms:modified>
</cp:coreProperties>
</file>