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2" w:rsidRDefault="003148DD" w:rsidP="001E5BB2">
      <w:pPr>
        <w:pStyle w:val="Sinespaciado"/>
        <w:jc w:val="center"/>
      </w:pPr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4840952</wp:posOffset>
            </wp:positionH>
            <wp:positionV relativeFrom="paragraph">
              <wp:posOffset>-484159</wp:posOffset>
            </wp:positionV>
            <wp:extent cx="990352" cy="1425039"/>
            <wp:effectExtent l="19050" t="0" r="0" b="0"/>
            <wp:wrapNone/>
            <wp:docPr id="10" name="Imagen 10" descr="http://guiaweb.usach.cl/sites/default/files/resize/UDS%20CNRJ-104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guiaweb.usach.cl/sites/default/files/resize/UDS%20CNRJ-104x1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52" cy="142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5BB2">
        <w:t>UNIVERSIDAD DE SANTIAGO DE CHILE</w:t>
      </w:r>
    </w:p>
    <w:p w:rsidR="001E5BB2" w:rsidRDefault="00706CB7" w:rsidP="001E5BB2">
      <w:pPr>
        <w:pStyle w:val="Sinespaciado"/>
        <w:jc w:val="center"/>
      </w:pPr>
      <w:r>
        <w:t>FACULTAD DE INGENIERIA</w:t>
      </w:r>
    </w:p>
    <w:p w:rsidR="00706CB7" w:rsidRDefault="00706CB7" w:rsidP="001E5BB2">
      <w:pPr>
        <w:pStyle w:val="Sinespaciado"/>
        <w:jc w:val="center"/>
      </w:pPr>
      <w:r>
        <w:t>DEPARTAMENTO DE INGENIERIA INFORMATICA</w:t>
      </w:r>
    </w:p>
    <w:p w:rsidR="00706CB7" w:rsidRDefault="00706CB7" w:rsidP="001E5BB2">
      <w:pPr>
        <w:pStyle w:val="Sinespaciado"/>
        <w:jc w:val="center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Pr="00966643" w:rsidRDefault="001E5BB2" w:rsidP="001E5BB2">
      <w:pPr>
        <w:pStyle w:val="Sinespaciado"/>
        <w:jc w:val="right"/>
        <w:rPr>
          <w:sz w:val="32"/>
        </w:rPr>
      </w:pPr>
    </w:p>
    <w:p w:rsidR="001E5BB2" w:rsidRDefault="00966643" w:rsidP="00966643">
      <w:pPr>
        <w:pStyle w:val="Sinespaciado"/>
        <w:jc w:val="center"/>
        <w:rPr>
          <w:sz w:val="32"/>
        </w:rPr>
      </w:pPr>
      <w:r w:rsidRPr="00966643">
        <w:rPr>
          <w:sz w:val="32"/>
        </w:rPr>
        <w:t>Laboratorio Nro. 1 : Introducción a MATLAB</w:t>
      </w:r>
    </w:p>
    <w:p w:rsidR="00966643" w:rsidRPr="00966643" w:rsidRDefault="00966643" w:rsidP="00966643">
      <w:pPr>
        <w:pStyle w:val="Sinespaciado"/>
        <w:jc w:val="center"/>
        <w:rPr>
          <w:sz w:val="32"/>
        </w:rPr>
      </w:pPr>
      <w:r>
        <w:rPr>
          <w:sz w:val="32"/>
        </w:rPr>
        <w:t xml:space="preserve">Control y </w:t>
      </w:r>
      <w:r w:rsidR="006E3203">
        <w:rPr>
          <w:sz w:val="32"/>
        </w:rPr>
        <w:t>Simulación</w:t>
      </w: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  <w:r>
        <w:t xml:space="preserve">Profesor : </w:t>
      </w:r>
      <w:r w:rsidRPr="003C395A">
        <w:t>Gonzalo Acuña Leiva</w:t>
      </w:r>
    </w:p>
    <w:p w:rsidR="001E5BB2" w:rsidRDefault="001E5BB2" w:rsidP="001E5BB2">
      <w:pPr>
        <w:pStyle w:val="Sinespaciado"/>
        <w:jc w:val="right"/>
      </w:pPr>
      <w:r>
        <w:t xml:space="preserve">Ayudante : </w:t>
      </w:r>
      <w:proofErr w:type="spellStart"/>
      <w:r w:rsidRPr="003C395A">
        <w:t>Guisselle</w:t>
      </w:r>
      <w:proofErr w:type="spellEnd"/>
      <w:r w:rsidRPr="003C395A">
        <w:t xml:space="preserve"> Segovia</w:t>
      </w: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  <w:r>
        <w:t xml:space="preserve">Integrantes </w:t>
      </w:r>
    </w:p>
    <w:p w:rsidR="001E5BB2" w:rsidRDefault="001E5BB2" w:rsidP="001E5BB2">
      <w:pPr>
        <w:pStyle w:val="Sinespaciado"/>
        <w:jc w:val="right"/>
      </w:pPr>
      <w:r>
        <w:t xml:space="preserve">Luis Guerra - Rut: </w:t>
      </w:r>
      <w:r w:rsidRPr="00AF1974">
        <w:t>16</w:t>
      </w:r>
      <w:r>
        <w:t>.</w:t>
      </w:r>
      <w:r w:rsidRPr="00AF1974">
        <w:t>785</w:t>
      </w:r>
      <w:r>
        <w:t>.</w:t>
      </w:r>
      <w:r w:rsidRPr="00AF1974">
        <w:t>407-9</w:t>
      </w:r>
    </w:p>
    <w:p w:rsidR="001E5BB2" w:rsidRDefault="001E5BB2" w:rsidP="001E5BB2">
      <w:pPr>
        <w:pStyle w:val="Sinespaciado"/>
        <w:jc w:val="right"/>
      </w:pPr>
      <w:r w:rsidRPr="001E5BB2">
        <w:t>Ana Villagrán - Rut : 18.094.742-6</w:t>
      </w:r>
    </w:p>
    <w:p w:rsidR="00966643" w:rsidRDefault="00966643" w:rsidP="001E5BB2">
      <w:pPr>
        <w:pStyle w:val="Sinespaciado"/>
        <w:jc w:val="right"/>
      </w:pPr>
    </w:p>
    <w:p w:rsidR="00966643" w:rsidRDefault="00966643" w:rsidP="001E5BB2">
      <w:pPr>
        <w:pStyle w:val="Sinespaciado"/>
        <w:jc w:val="right"/>
      </w:pPr>
      <w:r>
        <w:t>Fecha : 16 de abril de 2016</w:t>
      </w:r>
    </w:p>
    <w:p w:rsidR="00966643" w:rsidRDefault="00966643" w:rsidP="001E5BB2">
      <w:pPr>
        <w:pStyle w:val="Sinespaciado"/>
        <w:jc w:val="right"/>
      </w:pPr>
    </w:p>
    <w:p w:rsidR="00966643" w:rsidRDefault="00966643" w:rsidP="00966643">
      <w:pPr>
        <w:pStyle w:val="Sinespaciado"/>
        <w:jc w:val="center"/>
      </w:pPr>
      <w:r>
        <w:t>Santiago, chile</w:t>
      </w:r>
    </w:p>
    <w:p w:rsidR="00966643" w:rsidRDefault="00966643" w:rsidP="00966643">
      <w:pPr>
        <w:pStyle w:val="Sinespaciado"/>
        <w:jc w:val="center"/>
      </w:pPr>
      <w:r>
        <w:t>2016</w:t>
      </w:r>
    </w:p>
    <w:p w:rsidR="001E5BB2" w:rsidRDefault="001E5BB2">
      <w:r>
        <w:br w:type="page"/>
      </w:r>
    </w:p>
    <w:p w:rsidR="0098347C" w:rsidRPr="0098347C" w:rsidRDefault="001E5BB2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eastAsia="Times New Roman"/>
          <w:lang w:eastAsia="es-CL"/>
        </w:rPr>
        <w:lastRenderedPageBreak/>
        <w:t>I</w:t>
      </w:r>
      <w:r w:rsidR="0098347C" w:rsidRPr="0098347C">
        <w:rPr>
          <w:rFonts w:eastAsia="Times New Roman"/>
          <w:lang w:eastAsia="es-CL"/>
        </w:rPr>
        <w:t>ntroducción.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presente informe aborda la experiencia número uno de la asignatura correspondiente a Control y Simulación. Corresponde a una introducción en el manejo de MATLAB como herramienta de apoyo para trabajar con modelos matemáticos.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Marco teórico.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En base al objetivo planteado </w:t>
      </w:r>
      <w:r w:rsidRPr="0098347C">
        <w:rPr>
          <w:rFonts w:ascii="Arial" w:eastAsia="Times New Roman" w:hAnsi="Arial" w:cs="Arial"/>
          <w:i/>
          <w:iCs/>
          <w:color w:val="000000"/>
          <w:lang w:eastAsia="es-CL"/>
        </w:rPr>
        <w:t>“acercar al alumno al manejo de MATLAB, con una introducción a este software de aplicación.”</w:t>
      </w:r>
      <w:r w:rsidRPr="0098347C">
        <w:rPr>
          <w:rFonts w:ascii="Arial" w:eastAsia="Times New Roman" w:hAnsi="Arial" w:cs="Arial"/>
          <w:color w:val="000000"/>
          <w:lang w:eastAsia="es-CL"/>
        </w:rPr>
        <w:t>, surge la necesidad de definir los conceptos necesarios para poder desarrollar el primer laboratorio de introducción.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Matlab</w:t>
      </w:r>
      <w:proofErr w:type="spellEnd"/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Abreviatura de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MATrix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LABoratory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o laboratorio de matrices, es una herramienta de software matemático que ofrece un entorno de desarrollo integrado con un lenguaje de programación propio.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Algoritmo</w:t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Conjunto claramente especificado de instrucciones sencillas y finitas a seguir para resolver un problema o calcular una función.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 xml:space="preserve">Newton </w:t>
      </w:r>
      <w:proofErr w:type="spellStart"/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Rapshon</w:t>
      </w:r>
      <w:proofErr w:type="spellEnd"/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Polinomio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Función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Desarrollo de la Primera Parte: Explicación del desarrollo de cada uno de los gráficos.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En la primera parte del experimento se busca comprender el funcionamiento de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matlab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con problemas matemáticos sencillos.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Según las funciones a(x) y b(x), se desarrolla el script necesario para generar los gráficos.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a(x) = 7log(5, 2x+3)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b(x) = sin( 13 </w:t>
      </w:r>
      <w:r w:rsidRPr="0098347C">
        <w:rPr>
          <w:rFonts w:ascii="Cambria Math" w:eastAsia="Times New Roman" w:hAnsi="Cambria Math" w:cs="Cambria Math"/>
          <w:color w:val="000000"/>
          <w:lang w:eastAsia="es-CL"/>
        </w:rPr>
        <w:t>∗</w:t>
      </w:r>
      <w:r w:rsidRPr="0098347C">
        <w:rPr>
          <w:rFonts w:ascii="Arial" w:eastAsia="Times New Roman" w:hAnsi="Arial" w:cs="Arial"/>
          <w:color w:val="000000"/>
          <w:lang w:eastAsia="es-CL"/>
        </w:rPr>
        <w:t xml:space="preserve"> ( log7(x + 2)))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x = 0:0.01:4*pi % Definición del conjunto de datos para el valor x de las funciones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55551" w:rsidRDefault="0098347C" w:rsidP="0098347C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 obtienen los gráficos 1,2 y 3.</w:t>
      </w:r>
    </w:p>
    <w:p w:rsidR="00A55551" w:rsidRDefault="00A55551" w:rsidP="0098347C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</w:p>
    <w:p w:rsidR="00A55551" w:rsidRPr="0098347C" w:rsidRDefault="00A55551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12130" cy="2814955"/>
            <wp:effectExtent l="19050" t="0" r="7620" b="0"/>
            <wp:docPr id="1" name="0 Imagen" descr="grafico_est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estrel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1: Función a(x)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a = 7*(log(2*x+3)/log(5)) % ingreso de la función 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plot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a,'b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*') % generar gráfico de la función ingresada con un formato de línea * color azul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title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 Gráfico estrella')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gtext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('Función a = 7*(log(2*x+3)/log(5))') % elemento de texto en área del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2: Función b(x)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b=sin(13*(log(x+2)/log(7))) % ingreso de la función b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lastRenderedPageBreak/>
        <w:t>plot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z,'rx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') % generar gráfico de la función ingresada con un formato de línea x color rojo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title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 Gráfico X')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gtext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('Función b=sin(13*(log(x+2)/log(7)))') % elemento de texto en área del gráfico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3: Ambas funciones graficadas en el plano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2B4576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Desarrollo de la Segunda Parte: Explicación de la implementación de cada uno de los algoritmos.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La parte B solicita entrada implementar un método que recibe un vector y despliega por pantalla el resultado de la suma de la raíz cuadrada de los 3 elementos de mayor valor.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Y=input('Ingrese su vector: ') % solicita vector de entrada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 xml:space="preserve">a =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sort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Y,'descend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') % ordena el vector de mayor a menor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result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status = 1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mientras status sea 1, el programa solicitará el vector en el formato solicitado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cuando se ingrese el formato correspondiente, retornara el valor de la raíz de los tres elementos de mayor valor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 xml:space="preserve">while status == 0 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  <w:t xml:space="preserve">if </w:t>
      </w:r>
      <w:proofErr w:type="spellStart"/>
      <w:r w:rsidRPr="009C3A35">
        <w:rPr>
          <w:rFonts w:ascii="Arial" w:eastAsia="Times New Roman" w:hAnsi="Arial" w:cs="Arial"/>
          <w:color w:val="1155CC"/>
          <w:lang w:val="en-US" w:eastAsia="es-CL"/>
        </w:rPr>
        <w:t>numel</w:t>
      </w:r>
      <w:proofErr w:type="spellEnd"/>
      <w:r w:rsidRPr="009C3A35">
        <w:rPr>
          <w:rFonts w:ascii="Arial" w:eastAsia="Times New Roman" w:hAnsi="Arial" w:cs="Arial"/>
          <w:color w:val="1155CC"/>
          <w:lang w:val="en-US" w:eastAsia="es-CL"/>
        </w:rPr>
        <w:t>(a)&gt;=3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</w:r>
      <w:r w:rsidRPr="009C3A35">
        <w:rPr>
          <w:rFonts w:ascii="Arial" w:eastAsia="Times New Roman" w:hAnsi="Arial" w:cs="Arial"/>
          <w:color w:val="1155CC"/>
          <w:lang w:val="en-US" w:eastAsia="es-CL"/>
        </w:rPr>
        <w:tab/>
        <w:t xml:space="preserve">result = </w:t>
      </w:r>
      <w:proofErr w:type="spellStart"/>
      <w:r w:rsidRPr="009C3A35">
        <w:rPr>
          <w:rFonts w:ascii="Arial" w:eastAsia="Times New Roman" w:hAnsi="Arial" w:cs="Arial"/>
          <w:color w:val="1155CC"/>
          <w:lang w:val="en-US" w:eastAsia="es-CL"/>
        </w:rPr>
        <w:t>sqrt</w:t>
      </w:r>
      <w:proofErr w:type="spellEnd"/>
      <w:r w:rsidRPr="009C3A35">
        <w:rPr>
          <w:rFonts w:ascii="Arial" w:eastAsia="Times New Roman" w:hAnsi="Arial" w:cs="Arial"/>
          <w:color w:val="1155CC"/>
          <w:lang w:val="en-US" w:eastAsia="es-CL"/>
        </w:rPr>
        <w:t xml:space="preserve">(a(1)) + </w:t>
      </w:r>
      <w:proofErr w:type="spellStart"/>
      <w:r w:rsidRPr="009C3A35">
        <w:rPr>
          <w:rFonts w:ascii="Arial" w:eastAsia="Times New Roman" w:hAnsi="Arial" w:cs="Arial"/>
          <w:color w:val="1155CC"/>
          <w:lang w:val="en-US" w:eastAsia="es-CL"/>
        </w:rPr>
        <w:t>sqrt</w:t>
      </w:r>
      <w:proofErr w:type="spellEnd"/>
      <w:r w:rsidRPr="009C3A35">
        <w:rPr>
          <w:rFonts w:ascii="Arial" w:eastAsia="Times New Roman" w:hAnsi="Arial" w:cs="Arial"/>
          <w:color w:val="1155CC"/>
          <w:lang w:val="en-US" w:eastAsia="es-CL"/>
        </w:rPr>
        <w:t xml:space="preserve">(a(2)) + </w:t>
      </w:r>
      <w:proofErr w:type="spellStart"/>
      <w:r w:rsidRPr="009C3A35">
        <w:rPr>
          <w:rFonts w:ascii="Arial" w:eastAsia="Times New Roman" w:hAnsi="Arial" w:cs="Arial"/>
          <w:color w:val="1155CC"/>
          <w:lang w:val="en-US" w:eastAsia="es-CL"/>
        </w:rPr>
        <w:t>sqrt</w:t>
      </w:r>
      <w:proofErr w:type="spellEnd"/>
      <w:r w:rsidRPr="009C3A35">
        <w:rPr>
          <w:rFonts w:ascii="Arial" w:eastAsia="Times New Roman" w:hAnsi="Arial" w:cs="Arial"/>
          <w:color w:val="1155CC"/>
          <w:lang w:val="en-US" w:eastAsia="es-CL"/>
        </w:rPr>
        <w:t>(a(3))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</w:r>
      <w:r w:rsidRPr="009C3A35">
        <w:rPr>
          <w:rFonts w:ascii="Arial" w:eastAsia="Times New Roman" w:hAnsi="Arial" w:cs="Arial"/>
          <w:color w:val="1155CC"/>
          <w:lang w:val="en-US"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>status 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else</w:t>
      </w:r>
      <w:proofErr w:type="spellEnd"/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>Y=input('Ingrese su vector con un mínimo de 3 elementos [x1,x2,x3,...,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xn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]: ')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C3A35">
        <w:rPr>
          <w:rFonts w:ascii="Arial" w:eastAsia="Times New Roman" w:hAnsi="Arial" w:cs="Arial"/>
          <w:color w:val="1155CC"/>
          <w:lang w:val="en-US" w:eastAsia="es-CL"/>
        </w:rPr>
        <w:t>a = sort(</w:t>
      </w:r>
      <w:proofErr w:type="spellStart"/>
      <w:r w:rsidRPr="009C3A35">
        <w:rPr>
          <w:rFonts w:ascii="Arial" w:eastAsia="Times New Roman" w:hAnsi="Arial" w:cs="Arial"/>
          <w:color w:val="1155CC"/>
          <w:lang w:val="en-US" w:eastAsia="es-CL"/>
        </w:rPr>
        <w:t>Y,'descend</w:t>
      </w:r>
      <w:proofErr w:type="spellEnd"/>
      <w:r w:rsidRPr="009C3A35">
        <w:rPr>
          <w:rFonts w:ascii="Arial" w:eastAsia="Times New Roman" w:hAnsi="Arial" w:cs="Arial"/>
          <w:color w:val="1155CC"/>
          <w:lang w:val="en-US" w:eastAsia="es-CL"/>
        </w:rPr>
        <w:t>')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  <w:t>end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>end</w:t>
      </w:r>
    </w:p>
    <w:p w:rsidR="0098347C" w:rsidRPr="009C3A35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9C3A35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</w:p>
    <w:p w:rsidR="0067714D" w:rsidRPr="009C3A35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n-US" w:eastAsia="es-CL"/>
        </w:rPr>
      </w:pPr>
      <w:r w:rsidRPr="009C3A35">
        <w:rPr>
          <w:rFonts w:eastAsia="Times New Roman"/>
          <w:lang w:val="en-US" w:eastAsia="es-CL"/>
        </w:rPr>
        <w:br w:type="page"/>
      </w:r>
    </w:p>
    <w:p w:rsidR="0098347C" w:rsidRPr="0098347C" w:rsidRDefault="0098347C" w:rsidP="0067714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Manual de uso con tres ejemplos a lo menos de la segunda parte. 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7714D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67714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Conclusiones. </w:t>
      </w:r>
    </w:p>
    <w:p w:rsidR="009C3A35" w:rsidRDefault="009C3A35">
      <w:p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7714D" w:rsidRDefault="009C3A3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Redactemos nuestra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opinion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mierda</w:t>
      </w:r>
      <w:r w:rsidR="0067714D">
        <w:rPr>
          <w:rFonts w:eastAsia="Times New Roman"/>
          <w:lang w:eastAsia="es-CL"/>
        </w:rPr>
        <w:br w:type="page"/>
      </w:r>
    </w:p>
    <w:p w:rsidR="0067714D" w:rsidRDefault="0098347C" w:rsidP="0067714D">
      <w:pPr>
        <w:pStyle w:val="Ttulo1"/>
        <w:rPr>
          <w:rFonts w:eastAsia="Times New Roman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Referencias </w:t>
      </w:r>
    </w:p>
    <w:p w:rsidR="0067714D" w:rsidRDefault="0067714D" w:rsidP="009834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</w:p>
    <w:p w:rsidR="0098347C" w:rsidRPr="0098347C" w:rsidRDefault="00E51652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history="1">
        <w:r w:rsidR="0098347C" w:rsidRPr="0098347C">
          <w:rPr>
            <w:rFonts w:ascii="Arial" w:eastAsia="Times New Roman" w:hAnsi="Arial" w:cs="Arial"/>
            <w:color w:val="1155CC"/>
            <w:u w:val="single"/>
            <w:lang w:eastAsia="es-CL"/>
          </w:rPr>
          <w:t>http://www.cva.itesm.mx/biblioteca/pagina_con_formato_version_oct/apa.htm</w:t>
        </w:r>
      </w:hyperlink>
      <w:r w:rsidR="0098347C" w:rsidRPr="0098347C">
        <w:rPr>
          <w:rFonts w:ascii="Arial" w:eastAsia="Times New Roman" w:hAnsi="Arial" w:cs="Arial"/>
          <w:color w:val="000000"/>
          <w:lang w:eastAsia="es-CL"/>
        </w:rPr>
        <w:t xml:space="preserve"> ←  dar formato </w:t>
      </w:r>
      <w:proofErr w:type="spellStart"/>
      <w:r w:rsidR="0098347C" w:rsidRPr="0098347C">
        <w:rPr>
          <w:rFonts w:ascii="Arial" w:eastAsia="Times New Roman" w:hAnsi="Arial" w:cs="Arial"/>
          <w:color w:val="000000"/>
          <w:lang w:eastAsia="es-CL"/>
        </w:rPr>
        <w:t>apa</w:t>
      </w:r>
      <w:proofErr w:type="spellEnd"/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BAASE S., &amp; VAN GELDER A.. (2002). Algoritmos computacionales, Análisis y Diseño. México: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Pearson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Educación.</w:t>
      </w:r>
    </w:p>
    <w:p w:rsidR="00B44170" w:rsidRPr="0098347C" w:rsidRDefault="00B44170">
      <w:pPr>
        <w:rPr>
          <w:sz w:val="20"/>
        </w:rPr>
      </w:pPr>
    </w:p>
    <w:sectPr w:rsidR="00B44170" w:rsidRPr="0098347C" w:rsidSect="00715F97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347C"/>
    <w:rsid w:val="001E5BB2"/>
    <w:rsid w:val="0020555A"/>
    <w:rsid w:val="00224FA4"/>
    <w:rsid w:val="002A6810"/>
    <w:rsid w:val="002B4576"/>
    <w:rsid w:val="002D6C2B"/>
    <w:rsid w:val="003148DD"/>
    <w:rsid w:val="003C395A"/>
    <w:rsid w:val="004B2CE1"/>
    <w:rsid w:val="0067714D"/>
    <w:rsid w:val="006E3203"/>
    <w:rsid w:val="006E3785"/>
    <w:rsid w:val="00706CB7"/>
    <w:rsid w:val="00715F97"/>
    <w:rsid w:val="007604E0"/>
    <w:rsid w:val="007F7335"/>
    <w:rsid w:val="00966643"/>
    <w:rsid w:val="0098347C"/>
    <w:rsid w:val="009C3A35"/>
    <w:rsid w:val="00A55551"/>
    <w:rsid w:val="00AF1974"/>
    <w:rsid w:val="00B44170"/>
    <w:rsid w:val="00CE0FF7"/>
    <w:rsid w:val="00E5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70"/>
  </w:style>
  <w:style w:type="paragraph" w:styleId="Ttulo1">
    <w:name w:val="heading 1"/>
    <w:basedOn w:val="Normal"/>
    <w:next w:val="Normal"/>
    <w:link w:val="Ttulo1Car"/>
    <w:uiPriority w:val="9"/>
    <w:qFormat/>
    <w:rsid w:val="00760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98347C"/>
  </w:style>
  <w:style w:type="character" w:styleId="Hipervnculo">
    <w:name w:val="Hyperlink"/>
    <w:basedOn w:val="Fuentedeprrafopredeter"/>
    <w:uiPriority w:val="99"/>
    <w:semiHidden/>
    <w:unhideWhenUsed/>
    <w:rsid w:val="0098347C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715F9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F97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F9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60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va.itesm.mx/biblioteca/pagina_con_formato_version_oct/apa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santiago de chile</Company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01: Introducción a MATLAB</dc:title>
  <dc:subject>Control y Simulación</dc:subject>
  <dc:creator>Ana Villagran</dc:creator>
  <cp:keywords/>
  <dc:description/>
  <cp:lastModifiedBy>Kari</cp:lastModifiedBy>
  <cp:revision>20</cp:revision>
  <dcterms:created xsi:type="dcterms:W3CDTF">2016-04-11T15:02:00Z</dcterms:created>
  <dcterms:modified xsi:type="dcterms:W3CDTF">2016-04-12T02:18:00Z</dcterms:modified>
</cp:coreProperties>
</file>