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94" w:rsidRDefault="00A5515B" w:rsidP="00A551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515B">
        <w:rPr>
          <w:rFonts w:ascii="Times New Roman" w:hAnsi="Times New Roman" w:cs="Times New Roman"/>
          <w:b/>
          <w:sz w:val="28"/>
          <w:szCs w:val="28"/>
          <w:lang w:val="ru-RU"/>
        </w:rPr>
        <w:t>Регулярные выражения</w:t>
      </w:r>
    </w:p>
    <w:p w:rsidR="005D3843" w:rsidRDefault="001443E5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3E5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– мощное, г</w:t>
      </w:r>
      <w:r>
        <w:rPr>
          <w:rFonts w:ascii="Times New Roman" w:hAnsi="Times New Roman" w:cs="Times New Roman"/>
          <w:sz w:val="28"/>
          <w:szCs w:val="28"/>
          <w:lang w:val="ru-RU"/>
        </w:rPr>
        <w:t>ибкое и эффективное средство об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работки текстов. Универсальные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шаблоны регулярных выражений са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ми по себе напоминают миниатюр</w:t>
      </w:r>
      <w:r>
        <w:rPr>
          <w:rFonts w:ascii="Times New Roman" w:hAnsi="Times New Roman" w:cs="Times New Roman"/>
          <w:sz w:val="28"/>
          <w:szCs w:val="28"/>
          <w:lang w:val="ru-RU"/>
        </w:rPr>
        <w:t>ный язык программирования, пред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назначенный для описания и разбора текст</w:t>
      </w:r>
      <w:r>
        <w:rPr>
          <w:rFonts w:ascii="Times New Roman" w:hAnsi="Times New Roman" w:cs="Times New Roman"/>
          <w:sz w:val="28"/>
          <w:szCs w:val="28"/>
          <w:lang w:val="ru-RU"/>
        </w:rPr>
        <w:t>а. При дополнительной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поддержке со стороны конкретно</w:t>
      </w:r>
      <w:r>
        <w:rPr>
          <w:rFonts w:ascii="Times New Roman" w:hAnsi="Times New Roman" w:cs="Times New Roman"/>
          <w:sz w:val="28"/>
          <w:szCs w:val="28"/>
          <w:lang w:val="ru-RU"/>
        </w:rPr>
        <w:t>й утилиты или языка программиро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вания регулярные выражения способ</w:t>
      </w:r>
      <w:r>
        <w:rPr>
          <w:rFonts w:ascii="Times New Roman" w:hAnsi="Times New Roman" w:cs="Times New Roman"/>
          <w:sz w:val="28"/>
          <w:szCs w:val="28"/>
          <w:lang w:val="ru-RU"/>
        </w:rPr>
        <w:t>ны вставлять, удалять, выделять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и выполнять самые невероятные о</w:t>
      </w:r>
      <w:r>
        <w:rPr>
          <w:rFonts w:ascii="Times New Roman" w:hAnsi="Times New Roman" w:cs="Times New Roman"/>
          <w:sz w:val="28"/>
          <w:szCs w:val="28"/>
          <w:lang w:val="ru-RU"/>
        </w:rPr>
        <w:t>перации с текстовыми данными лю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бого вида. Они бывают очень простыми, врод</w:t>
      </w:r>
      <w:r>
        <w:rPr>
          <w:rFonts w:ascii="Times New Roman" w:hAnsi="Times New Roman" w:cs="Times New Roman"/>
          <w:sz w:val="28"/>
          <w:szCs w:val="28"/>
          <w:lang w:val="ru-RU"/>
        </w:rPr>
        <w:t>е команды поиска в тексто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вом редакторе, или очень сложным</w:t>
      </w:r>
      <w:r>
        <w:rPr>
          <w:rFonts w:ascii="Times New Roman" w:hAnsi="Times New Roman" w:cs="Times New Roman"/>
          <w:sz w:val="28"/>
          <w:szCs w:val="28"/>
          <w:lang w:val="ru-RU"/>
        </w:rPr>
        <w:t>и, как специализированные языки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текстов.</w:t>
      </w:r>
    </w:p>
    <w:p w:rsidR="005D3843" w:rsidRDefault="005D3843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тесно связаны с теорией автоматов и формальных языков, поэтому они часто распознаются с использованием инструментов данных разделов математики.</w:t>
      </w:r>
    </w:p>
    <w:p w:rsidR="005D3843" w:rsidRDefault="005D3843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для начала разберемся с теорией автоматов.</w:t>
      </w:r>
    </w:p>
    <w:p w:rsidR="00C32CC6" w:rsidRDefault="00C32CC6" w:rsidP="001443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2CC6">
        <w:rPr>
          <w:rFonts w:ascii="Times New Roman" w:hAnsi="Times New Roman" w:cs="Times New Roman"/>
          <w:b/>
          <w:sz w:val="28"/>
          <w:szCs w:val="28"/>
          <w:lang w:val="ru-RU"/>
        </w:rPr>
        <w:t>Конечные автоматы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регулярные языки</w:t>
      </w:r>
    </w:p>
    <w:p w:rsidR="00C32CC6" w:rsidRDefault="00C32CC6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Языком будем называть множество слов над некоторым алфавитом.</w:t>
      </w:r>
    </w:p>
    <w:p w:rsidR="00C32CC6" w:rsidRDefault="00C32CC6" w:rsidP="001443E5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32CC6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C32CC6" w:rsidRPr="00C32CC6" w:rsidRDefault="00C32CC6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Конечным автоматом будем называть пятерку </w:t>
      </w:r>
      <w:r w:rsidRPr="00C32CC6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</m:oMath>
      <w:r w:rsidRPr="00C32CC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C32C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515B" w:rsidRPr="00C32CC6" w:rsidRDefault="00C32CC6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конечное множество состояний</w:t>
      </w:r>
    </w:p>
    <w:p w:rsidR="00C32CC6" w:rsidRPr="00BD3375" w:rsidRDefault="00BD3375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конечное множество, называемое алфавитом</w:t>
      </w:r>
    </w:p>
    <w:p w:rsidR="00BD3375" w:rsidRPr="00F33FB8" w:rsidRDefault="00F33FB8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 : Q×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→Q</m:t>
        </m:r>
      </m:oMath>
      <w:r w:rsidRPr="00F33F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 переходов</w:t>
      </w:r>
    </w:p>
    <w:p w:rsidR="00F33FB8" w:rsidRPr="00F33FB8" w:rsidRDefault="000B470C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∈Q</m:t>
        </m:r>
      </m:oMath>
      <w:r w:rsidR="00F33F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33FB8">
        <w:rPr>
          <w:rFonts w:ascii="Times New Roman" w:eastAsiaTheme="minorEastAsia" w:hAnsi="Times New Roman" w:cs="Times New Roman"/>
          <w:sz w:val="28"/>
          <w:szCs w:val="28"/>
          <w:lang w:val="ru-RU"/>
        </w:rPr>
        <w:t>начальное состояние</w:t>
      </w:r>
    </w:p>
    <w:p w:rsidR="00F33FB8" w:rsidRPr="00BE7663" w:rsidRDefault="009443C2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⊆Q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конечных состояний</w:t>
      </w:r>
    </w:p>
    <w:p w:rsidR="00BE7663" w:rsidRPr="00252E4E" w:rsidRDefault="00252E4E" w:rsidP="00BE766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2E4E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F33FB8" w:rsidRDefault="00252E4E" w:rsidP="00F33F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67F1E" w:rsidRP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>распознает</w:t>
      </w:r>
      <w:r w:rsid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(допускает)</w:t>
      </w:r>
      <w:r w:rsid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</m:oMath>
      <w:r w:rsidR="00A8692C" w:rsidRPr="00A869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E108DA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</w:t>
      </w:r>
      <w:r w:rsidR="00E108DA" w:rsidRPr="00E108D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108DA" w:rsidRPr="00E108DA" w:rsidRDefault="000B470C" w:rsidP="00E108DA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</w:p>
    <w:p w:rsidR="00187635" w:rsidRDefault="00ED7A8F" w:rsidP="00187635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такая что</w:t>
      </w:r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2F86" w:rsidRPr="00202F86" w:rsidRDefault="000B470C" w:rsidP="00187635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∈F</m:t>
        </m:r>
      </m:oMath>
    </w:p>
    <w:p w:rsidR="00187635" w:rsidRPr="00B46FF7" w:rsidRDefault="00202F86" w:rsidP="00187635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 n-1</m:t>
            </m:r>
          </m:e>
        </m:acc>
      </m:oMath>
      <w:r w:rsidR="00187635" w:rsidRPr="0018763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B46FF7" w:rsidRDefault="00B46FF7" w:rsidP="00B46F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Языком распознаваемым автоматом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называется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w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допускает </m:t>
        </m:r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E00C9" w:rsidRDefault="005E00C9" w:rsidP="005E00C9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</w:p>
    <w:p w:rsidR="005E00C9" w:rsidRDefault="005E00C9" w:rsidP="005E00C9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</w:p>
    <w:p w:rsidR="005E00C9" w:rsidRPr="00DC16AD" w:rsidRDefault="005E00C9" w:rsidP="005E00C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E00C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lastRenderedPageBreak/>
        <w:t>Определение</w:t>
      </w:r>
    </w:p>
    <w:p w:rsidR="00943555" w:rsidRDefault="005E00C9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называется регулярным, если его распознает некоторый конечный автомат.</w:t>
      </w:r>
      <w:r w:rsidR="00DB54AA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A579A" w:rsidRDefault="00943555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Различают детерминированные и недетерминированные конечные автоматы. Разница в том, что в детерминированных автоматах не может быть переходов по пустой строке, </w:t>
      </w:r>
      <w:r w:rsidR="00497225">
        <w:rPr>
          <w:rFonts w:ascii="Times New Roman" w:hAnsi="Times New Roman" w:cs="Times New Roman"/>
          <w:sz w:val="28"/>
          <w:szCs w:val="28"/>
          <w:lang w:val="ru-RU"/>
        </w:rPr>
        <w:t>и множественных переходов по некоторому слову (то есть переходов в несколько состояний)</w:t>
      </w:r>
      <w:r w:rsidR="00EA5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79A" w:rsidRDefault="00EA579A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 функция перехода для недетерминированного автомата выглядит следующим образом</w:t>
      </w:r>
      <w:r w:rsidRPr="00EA57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6BA8" w:rsidRDefault="00EA579A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δ:Q×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(Q)</m:t>
        </m:r>
      </m:oMath>
      <w:r w:rsidRPr="00AF46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46A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DC351E" w:rsidRPr="00DC35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C35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</w:t>
      </w:r>
      <w:r w:rsidR="00430B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всех подмножеств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="00DC16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ε-</m:t>
        </m:r>
      </m:oMath>
      <w:r w:rsidR="00DC16AD">
        <w:rPr>
          <w:rFonts w:ascii="Times New Roman" w:eastAsiaTheme="minorEastAsia" w:hAnsi="Times New Roman" w:cs="Times New Roman"/>
          <w:sz w:val="28"/>
          <w:szCs w:val="28"/>
          <w:lang w:val="ru-RU"/>
        </w:rPr>
        <w:t>пустая строка.</w:t>
      </w:r>
    </w:p>
    <w:p w:rsidR="00C427AB" w:rsidRPr="00850A7E" w:rsidRDefault="00C427A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Известна следующая теорема</w:t>
      </w:r>
      <w:r w:rsidRPr="00850A7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F0839" w:rsidRDefault="00EF0839" w:rsidP="00A5515B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EF083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Теорема </w:t>
      </w:r>
    </w:p>
    <w:p w:rsidR="00C427AB" w:rsidRDefault="00C427A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любого недетерминированного автомата существует эквивалентный ему детерминированный автомат (автоматы называются эквивалентными если </w:t>
      </w:r>
      <w:r w:rsidR="007B5A03">
        <w:rPr>
          <w:rFonts w:ascii="Times New Roman" w:eastAsiaTheme="minorEastAsia" w:hAnsi="Times New Roman" w:cs="Times New Roman"/>
          <w:sz w:val="28"/>
          <w:szCs w:val="28"/>
          <w:lang w:val="ru-RU"/>
        </w:rPr>
        <w:t>языки,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распознаваемые ими равны).</w:t>
      </w:r>
    </w:p>
    <w:p w:rsidR="0000513E" w:rsidRPr="0000513E" w:rsidRDefault="0000513E" w:rsidP="0000513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Регулярные языки замкнуты относительно следующих операций:</w:t>
      </w:r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>Объединение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: A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 = {w |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или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Пересечение: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A ∩ B = {w |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Дополнение: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w 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Σ∪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ε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Обращение: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{a1 . . . ak | ak . . . a1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Конкатенация: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A ∘ B = {vw | v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Замыкание Клини: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| k ≥ 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 для всех i}</m:t>
        </m:r>
      </m:oMath>
    </w:p>
    <w:p w:rsidR="00A07607" w:rsidRDefault="00A07607" w:rsidP="00A0760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регулярные выражения определяются рекурсивно</w:t>
      </w:r>
      <w:r w:rsidRPr="00A0760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07607" w:rsidRDefault="00A07607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∅-</m:t>
        </m:r>
      </m:oMath>
      <w:r w:rsidR="005E4349" w:rsidRPr="005E43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регулярное выражение, обозначающее пустое множество</w:t>
      </w:r>
    </w:p>
    <w:p w:rsidR="00A07607" w:rsidRDefault="00A07607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e-</m:t>
        </m:r>
      </m:oMath>
      <w:r w:rsidR="00B1655E"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регулярное выражение, обозначающее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{e}</m:t>
        </m:r>
      </m:oMath>
    </w:p>
    <w:p w:rsidR="00B1655E" w:rsidRDefault="00B1655E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a-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регулярное выражение, обозначающее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414A1B" w:rsidRDefault="00B1655E" w:rsidP="00414A1B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регулярные выражения</w:t>
      </w:r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обозначающие регулярные языки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соответственно, то</w:t>
      </w:r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F2B4F" w:rsidRDefault="006F2B4F" w:rsidP="006F2B4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pq=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uw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u∈P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w∈Q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6F2B4F" w:rsidRPr="006F2B4F" w:rsidRDefault="006F2B4F" w:rsidP="006F2B4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p|q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u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u∈P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или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u∈Q}</m:t>
        </m:r>
      </m:oMath>
    </w:p>
    <w:p w:rsidR="00E77726" w:rsidRPr="00E77726" w:rsidRDefault="000B470C" w:rsidP="00E77726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минимальное надмножество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6F2B4F" w:rsidRP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>замкнутое относительно конкатенации.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7772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язык, которому соответствует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</w:p>
    <w:p w:rsidR="00F304FB" w:rsidRDefault="00F304F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Регулярное выражение допускает строку</w:t>
      </w:r>
      <w:r w:rsidRPr="00F304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w∈L(r)</m:t>
        </m:r>
      </m:oMath>
      <w:r w:rsidRPr="00F304F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36083" w:rsidRPr="00536083" w:rsidRDefault="00536083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Будем также использовать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</w:p>
    <w:p w:rsidR="00896126" w:rsidRDefault="00B81BDD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24EB1E" wp14:editId="775CDA34">
            <wp:simplePos x="0" y="0"/>
            <wp:positionH relativeFrom="page">
              <wp:align>center</wp:align>
            </wp:positionH>
            <wp:positionV relativeFrom="paragraph">
              <wp:posOffset>1281591</wp:posOffset>
            </wp:positionV>
            <wp:extent cx="5301615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499" y="21483"/>
                <wp:lineTo x="2149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Работа конечного автомата представляет собой некоторую послед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овательность шагов, или тактов.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Такт определяется текущим состоянием управляющего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устройства и входным символом,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обозреваемым в данный момент входной головкой. Сам шаг со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стоит из изменения состояния и,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возможно, сдвига входной головки на одну ячейку вправо: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cr/>
      </w:r>
      <w:r w:rsidRPr="00B81BDD">
        <w:rPr>
          <w:noProof/>
          <w:lang w:val="ru-RU"/>
        </w:rPr>
        <w:t xml:space="preserve"> </w:t>
      </w: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Pr="006A6C5A" w:rsidRDefault="006A3AD4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Конфигурацией будем называть пару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q,w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∈Q×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=T∪{ε})</m:t>
        </m:r>
      </m:oMath>
      <w:r w:rsidR="00BA4E6D" w:rsidRPr="00BA4E6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начальная конфигурация</w:t>
      </w:r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</m:oMath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q∈F</m:t>
        </m:r>
      </m:oMath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заключительная </w:t>
      </w:r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>(допускающая).</w:t>
      </w:r>
      <w:r w:rsidR="00E33C4A" w:rsidRPr="00E33C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33C4A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после каждого такта наш автомат меняет конфигурацию.</w:t>
      </w:r>
      <w:r w:rsidR="006A6C5A" w:rsidRP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>Более формально тактом определим следующим образом</w:t>
      </w:r>
      <w:r w:rsidR="006A6C5A" w:rsidRP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A6C5A" w:rsidRPr="009A0EB9" w:rsidRDefault="009A0EB9" w:rsidP="0089612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A0EB9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9A0EB9" w:rsidRDefault="009A0EB9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Тактом будем называть бинарное отношение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⊦</m:t>
        </m:r>
      </m:oMath>
      <w:r w:rsidRPr="009A0EB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множестве конфигураций, такое что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q,a</m:t>
            </m:r>
          </m:e>
        </m:d>
      </m:oMath>
      <w:r w:rsidR="00BC523B" w:rsidRP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q,aw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∀w∈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BC523B" w:rsidRP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D57D8" w:rsidRDefault="00AD57D8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Будем также рассматривать соответствующие транзитивное и рефлексивно-транзитивное замыкание нашего бинарного отношения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AD57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441BB" w:rsidRPr="00F441BB" w:rsidRDefault="00F441BB" w:rsidP="0089612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автомат распознает строку</w:t>
      </w:r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тогда и только тогда, когда</w:t>
      </w:r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(q, ε)</m:t>
        </m:r>
      </m:oMath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q∈F</m:t>
        </m:r>
      </m:oMath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F0839" w:rsidRDefault="00F158C2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Конечные автоматы удобно представлять в виде ориентированного графа, в котором вершинами будут состояния нашего автомата, а между вершинами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будет существовать ребро с меткой из алфавита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</m:d>
      </m:oMath>
      <w:r w:rsidRPr="00F158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соответствующий переход есть в функции переходов.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E77726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Пример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Рассмотрим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*a(a|b)(a|b)</m:t>
        </m:r>
      </m:oMath>
    </w:p>
    <w:p w:rsidR="004231EB" w:rsidRDefault="001F19C1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D521C" wp14:editId="5DD3ADA0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588635" cy="2818130"/>
            <wp:effectExtent l="0" t="0" r="0" b="1270"/>
            <wp:wrapTight wrapText="bothSides">
              <wp:wrapPolygon edited="0">
                <wp:start x="0" y="0"/>
                <wp:lineTo x="0" y="21464"/>
                <wp:lineTo x="21499" y="21464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1EB">
        <w:rPr>
          <w:rFonts w:ascii="Times New Roman" w:eastAsiaTheme="minorEastAsia" w:hAnsi="Times New Roman" w:cs="Times New Roman"/>
          <w:sz w:val="28"/>
          <w:szCs w:val="28"/>
          <w:lang w:val="ru-RU"/>
        </w:rPr>
        <w:t>Конечные автоматы, соответствующие данному регулярному выражению</w:t>
      </w:r>
      <w:r w:rsidR="004231EB" w:rsidRPr="004231E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F19C1" w:rsidRDefault="001F19C1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231EB" w:rsidRDefault="001F19C1" w:rsidP="00A551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1F19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недетерминированный конечный автомат, б – детерминированный.</w:t>
      </w:r>
    </w:p>
    <w:p w:rsidR="00F441BB" w:rsidRPr="00A05F96" w:rsidRDefault="00F441BB" w:rsidP="00F441B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Попробуем проанализировать цепочку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w=ababa</m:t>
        </m:r>
      </m:oMath>
      <w:r w:rsid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помощью автомата из пункта </w:t>
      </w:r>
      <w:r w:rsidR="00A05F96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A05F96" w:rsidRP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05F96" w:rsidRDefault="00A05F96" w:rsidP="00A05F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 автомат может сделать следующую цепочку тактов</w:t>
      </w:r>
      <w:r w:rsidRPr="00A05F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5F96" w:rsidRDefault="00A05F96" w:rsidP="00A05F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(1, </m:t>
        </m:r>
        <m:r>
          <w:rPr>
            <w:rFonts w:ascii="Cambria Math" w:hAnsi="Cambria Math" w:cs="Times New Roman"/>
            <w:sz w:val="28"/>
            <w:szCs w:val="28"/>
          </w:rPr>
          <m:t>ababa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(1, </m:t>
        </m:r>
        <m:r>
          <w:rPr>
            <w:rFonts w:ascii="Cambria Math" w:hAnsi="Cambria Math" w:cs="Times New Roman"/>
            <w:sz w:val="28"/>
            <w:szCs w:val="28"/>
          </w:rPr>
          <m:t>baba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(1, </m:t>
        </m:r>
        <m:r>
          <w:rPr>
            <w:rFonts w:ascii="Cambria Math" w:hAnsi="Cambria Math" w:cs="Times New Roman"/>
            <w:sz w:val="28"/>
            <w:szCs w:val="28"/>
          </w:rPr>
          <m:t>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(2, </m:t>
        </m:r>
        <m:r>
          <w:rPr>
            <w:rFonts w:ascii="Cambria Math" w:hAnsi="Cambria Math" w:cs="Times New Roman"/>
            <w:sz w:val="28"/>
            <w:szCs w:val="28"/>
          </w:rPr>
          <m:t>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(3,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(4, </m:t>
        </m:r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05F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5F96" w:rsidRDefault="00A05F96" w:rsidP="00A05F9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состояние 4 является заключительным, то наш автомат распознает строку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</m:t>
        </m:r>
      </m:oMath>
      <w:r w:rsidRP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05F96" w:rsidRPr="00122F50" w:rsidRDefault="00122F50" w:rsidP="00A05F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Попробуем проанализировать цепочку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w=ababab</m:t>
        </m:r>
      </m:oMath>
      <w:r w:rsidRPr="00122F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помощью автомата из пункта б</w:t>
      </w:r>
      <w:r w:rsidRPr="00122F5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2F50" w:rsidRDefault="00122F50" w:rsidP="00122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автомат детерминированный то цепочка тактов определяется однозначно, и она равна</w:t>
      </w:r>
      <w:r w:rsidRPr="00122F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2F50" w:rsidRPr="000D1896" w:rsidRDefault="00122F50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(1, ababab) ├ (2, babab) ├ (7, abab) ├ (8, bab) ├ (7, ab) ├ (8, b) ├ (7, e)</m:t>
          </m:r>
        </m:oMath>
      </m:oMathPara>
    </w:p>
    <w:p w:rsidR="0062086D" w:rsidRDefault="000D1896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Поскольку состояние 7 не является заключительным, то наш автомат не распознает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 w:rsidRPr="000D18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2086D" w:rsidRDefault="0062086D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2086D" w:rsidRDefault="0062086D" w:rsidP="00122F50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2086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Абстрактные синтаксические деревья</w:t>
      </w:r>
    </w:p>
    <w:p w:rsidR="000D1896" w:rsidRDefault="00536083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Абстрактное синтаксическое дерево есть представление какого-либо вычисляемого выражения в виде дерева. Это может быть какое-нибудь </w:t>
      </w:r>
      <w:r w:rsidR="009455BB">
        <w:rPr>
          <w:rFonts w:ascii="Times New Roman" w:eastAsiaTheme="minorEastAsia" w:hAnsi="Times New Roman" w:cs="Times New Roman"/>
          <w:sz w:val="28"/>
          <w:szCs w:val="28"/>
          <w:lang w:val="ru-RU"/>
        </w:rPr>
        <w:t>арифметическое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выражение, или же последовательность команд в языке программирования. В нашем случае </w:t>
      </w:r>
      <w:r w:rsidR="009455BB">
        <w:rPr>
          <w:rFonts w:ascii="Times New Roman" w:eastAsiaTheme="minorEastAsia" w:hAnsi="Times New Roman" w:cs="Times New Roman"/>
          <w:sz w:val="28"/>
          <w:szCs w:val="28"/>
          <w:lang w:val="ru-RU"/>
        </w:rPr>
        <w:t>дерево будет представлять регулярное выражение.</w:t>
      </w:r>
    </w:p>
    <w:p w:rsidR="00CF1F9F" w:rsidRPr="00735354" w:rsidRDefault="00CF1F9F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Внутренние </w:t>
      </w:r>
      <w:r w:rsidR="00735354">
        <w:rPr>
          <w:rFonts w:ascii="Times New Roman" w:eastAsiaTheme="minorEastAsia" w:hAnsi="Times New Roman" w:cs="Times New Roman"/>
          <w:sz w:val="28"/>
          <w:szCs w:val="28"/>
          <w:lang w:val="ru-RU"/>
        </w:rPr>
        <w:t>вершины нашего дерево будут поме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чены некоторыми операндами нашего регулярного выражения. Варианты операндов</w:t>
      </w:r>
      <w:r w:rsidRPr="0073535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CF1F9F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(“</w:t>
      </w:r>
      <m:oMath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”)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конкатенация двух регулярных выражений.</w:t>
      </w:r>
    </w:p>
    <w:p w:rsidR="00D166B4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(“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дизъюнкция двух регулярных выражений.</w:t>
      </w:r>
    </w:p>
    <w:p w:rsidR="00D166B4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 – замыкание Клини некоторого регулярного выражения</w:t>
      </w:r>
    </w:p>
    <w:p w:rsid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166B4">
        <w:rPr>
          <w:rFonts w:ascii="Times New Roman" w:hAnsi="Times New Roman" w:cs="Times New Roman"/>
          <w:sz w:val="28"/>
          <w:szCs w:val="28"/>
          <w:lang w:val="ru-RU"/>
        </w:rPr>
        <w:t>“+”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166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замыкание Клини без пустых строк некоторого регулярного выражения.</w:t>
      </w:r>
    </w:p>
    <w:p w:rsidR="00735354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Листьями будет вершина обозначающая некоторый символ алфавита </w:t>
      </w:r>
      <w:r w:rsidRPr="00EC1345">
        <w:rPr>
          <w:rFonts w:ascii="Times New Roman" w:hAnsi="Times New Roman" w:cs="Times New Roman"/>
          <w:sz w:val="28"/>
          <w:szCs w:val="28"/>
          <w:lang w:val="ru-RU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EC1345">
        <w:rPr>
          <w:rFonts w:ascii="Times New Roman" w:hAnsi="Times New Roman" w:cs="Times New Roman"/>
          <w:sz w:val="28"/>
          <w:szCs w:val="28"/>
          <w:lang w:val="ru-RU"/>
        </w:rPr>
        <w:t>”).</w:t>
      </w:r>
    </w:p>
    <w:p w:rsidR="00EC1345" w:rsidRPr="00EC1345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230ECC" wp14:editId="78200503">
            <wp:extent cx="6152515" cy="14058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5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 абстрактное синтаксическое дерево для регулярного выражения задает в каком порядке</w:t>
      </w:r>
      <w:r w:rsidR="002A2416">
        <w:rPr>
          <w:rFonts w:ascii="Times New Roman" w:hAnsi="Times New Roman" w:cs="Times New Roman"/>
          <w:sz w:val="28"/>
          <w:szCs w:val="28"/>
          <w:lang w:val="ru-RU"/>
        </w:rPr>
        <w:t xml:space="preserve"> можно проверять распознает ли регулярное выражение некоторую строку. 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Нетрудно проанализировать распознавание некоторой строки регулярным выражением в случае если в синтаксическом дереве нету вершин 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>(“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Pr="002A2416">
        <w:rPr>
          <w:rFonts w:ascii="Times New Roman" w:hAnsi="Times New Roman" w:cs="Times New Roman"/>
          <w:sz w:val="28"/>
          <w:szCs w:val="28"/>
          <w:lang w:val="ru-RU"/>
        </w:rPr>
        <w:t>”)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даже для простейшего случай конкатенации 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A24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бы для строки находить множество префиксов, удовлетворяющих левой части конкатенации, множество суффиксов, удовлетворяющих правой части конкатенации и проверять что есть префикс и суффикс, составляющие всю строку, и распознаваемые соответствующими частями конкатенации. Это представляется довольно трудоемким и сложным процессом.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использовать синтаксические деревья для распознавания регулярных выражений мы не будем. Вместо этого синтаксические деревья будут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использоваться для построение конечных автоматов, с помощью которых уже можно легко проверить распознавание некоторой строки. 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A2416">
        <w:rPr>
          <w:rFonts w:ascii="Times New Roman" w:hAnsi="Times New Roman" w:cs="Times New Roman"/>
          <w:sz w:val="28"/>
          <w:szCs w:val="28"/>
          <w:u w:val="single"/>
          <w:lang w:val="ru-RU"/>
        </w:rPr>
        <w:t>Пример</w:t>
      </w:r>
    </w:p>
    <w:p w:rsidR="002A2416" w:rsidRDefault="00227E48" w:rsidP="0073535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5EBA6D" wp14:editId="1322D1A0">
            <wp:simplePos x="0" y="0"/>
            <wp:positionH relativeFrom="page">
              <wp:align>center</wp:align>
            </wp:positionH>
            <wp:positionV relativeFrom="paragraph">
              <wp:posOffset>509905</wp:posOffset>
            </wp:positionV>
            <wp:extent cx="2245995" cy="2913380"/>
            <wp:effectExtent l="0" t="0" r="1905" b="1270"/>
            <wp:wrapTight wrapText="bothSides">
              <wp:wrapPolygon edited="0">
                <wp:start x="0" y="0"/>
                <wp:lineTo x="0" y="21468"/>
                <wp:lineTo x="21435" y="21468"/>
                <wp:lineTo x="214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17A">
        <w:rPr>
          <w:rFonts w:ascii="Times New Roman" w:hAnsi="Times New Roman" w:cs="Times New Roman"/>
          <w:sz w:val="28"/>
          <w:szCs w:val="28"/>
          <w:lang w:val="ru-RU"/>
        </w:rPr>
        <w:t xml:space="preserve">Построим абстрактное синтаксическое дерево для регулярного выражения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cd</m:t>
            </m:r>
          </m:e>
        </m:d>
      </m:oMath>
      <w:r w:rsidR="0045417A" w:rsidRPr="0045417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D3772" w:rsidRDefault="002D3772" w:rsidP="0073535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27E48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7A1C72" w:rsidP="002D3772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A1C7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Алгоритм</w:t>
      </w:r>
      <w:r w:rsidR="0095287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ы</w:t>
      </w:r>
    </w:p>
    <w:p w:rsidR="00952874" w:rsidRDefault="007A1C72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Пускай у нас есть некоторое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7A1C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распознавания строк этим регулярным выражением нам необходимо построить для него конечный автомат (неважно детерминированный или недетерминированный).</w:t>
      </w:r>
    </w:p>
    <w:p w:rsidR="00952874" w:rsidRDefault="00952874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Однако прежде чем построить автомат нам необходимо построить абстрактное синтаксическое дерево.</w:t>
      </w:r>
    </w:p>
    <w:p w:rsidR="009E622D" w:rsidRDefault="009E622D" w:rsidP="00952874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9E622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Алгоритм для построения абстрактного синтаксического дерева</w:t>
      </w:r>
    </w:p>
    <w:p w:rsidR="009E622D" w:rsidRDefault="00063D48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начала нам необходимо определиться с приоритетом операций. Наивысшим приоритетом у нас будут обладать операции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"*"</m:t>
        </m:r>
      </m:oMath>
      <w:r w:rsidRPr="00063D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</m:oMath>
      <w:r w:rsidRPr="00063D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Потом идет операция конкатенации, а последним идет операция дизъюнкции.</w:t>
      </w:r>
    </w:p>
    <w:p w:rsidR="00ED6C58" w:rsidRDefault="009C243B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выглядит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7067C" w:rsidRPr="00B7067C" w:rsidRDefault="00B7067C" w:rsidP="00421EF2">
      <w:pPr>
        <w:pStyle w:val="a3"/>
        <w:numPr>
          <w:ilvl w:val="0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последовательности АСД, которые будут объединены конкатенацией. Например для регулярного выражения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|f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мы имеем две последовательности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 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 АСД(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АСД(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B7067C" w:rsidRPr="00B7067C" w:rsidRDefault="00B7067C" w:rsidP="00421EF2">
      <w:pPr>
        <w:pStyle w:val="a3"/>
        <w:numPr>
          <w:ilvl w:val="0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Идем по строке и смотрим текущий символ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символ равен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2461" w:rsidRPr="007A2461" w:rsidRDefault="00B7067C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“+”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“*”,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то мы берем последнее АСД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последней существующей последовательности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АСД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(назовем 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ast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1B97" w:rsidRP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и заменяем его на АСД следующего вида</w:t>
      </w:r>
      <w:r w:rsidR="007A2461"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>в зависимости от случая</w:t>
      </w:r>
      <w:r w:rsidR="007A2461"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1B97" w:rsidRP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C6F256" wp14:editId="3C4B7508">
            <wp:simplePos x="0" y="0"/>
            <wp:positionH relativeFrom="page">
              <wp:align>center</wp:align>
            </wp:positionH>
            <wp:positionV relativeFrom="paragraph">
              <wp:posOffset>191145</wp:posOffset>
            </wp:positionV>
            <wp:extent cx="1364776" cy="1093114"/>
            <wp:effectExtent l="0" t="0" r="6985" b="0"/>
            <wp:wrapTight wrapText="bothSides">
              <wp:wrapPolygon edited="0">
                <wp:start x="0" y="0"/>
                <wp:lineTo x="0" y="21085"/>
                <wp:lineTo x="21409" y="21085"/>
                <wp:lineTo x="214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76" cy="109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0345A1" w:rsidRDefault="007A246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открывающую скобку</w:t>
      </w:r>
      <w:r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0345A1">
        <w:rPr>
          <w:rFonts w:ascii="Times New Roman" w:eastAsiaTheme="minorEastAsia" w:hAnsi="Times New Roman" w:cs="Times New Roman"/>
          <w:sz w:val="28"/>
          <w:szCs w:val="28"/>
          <w:lang w:val="ru-RU"/>
        </w:rPr>
        <w:t>то мы рекурсивно строим АСД для выражения в скобках и добавляем его в последнюю последовательность.</w:t>
      </w:r>
    </w:p>
    <w:p w:rsidR="000345A1" w:rsidRPr="000345A1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закрывающую скобки, то мы объединяем последовательности дизъюнкцией и возвращаем полученное АСД из функции.</w:t>
      </w:r>
    </w:p>
    <w:p w:rsidR="000345A1" w:rsidRPr="000345A1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обычный символ, то добавляем в последнюю последовательность вершину с одним символом.</w:t>
      </w:r>
    </w:p>
    <w:p w:rsidR="000345A1" w:rsidRPr="00B729D2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мы встретили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"|"</m:t>
        </m:r>
      </m:oMath>
      <w:r w:rsidR="00B729D2" w:rsidRPr="00B72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B729D2">
        <w:rPr>
          <w:rFonts w:ascii="Times New Roman" w:eastAsiaTheme="minorEastAsia" w:hAnsi="Times New Roman" w:cs="Times New Roman"/>
          <w:sz w:val="28"/>
          <w:szCs w:val="28"/>
          <w:lang w:val="ru-RU"/>
        </w:rPr>
        <w:t>то начинаем новую последовательность АСД и заполняем ее.</w:t>
      </w:r>
    </w:p>
    <w:p w:rsidR="00F64270" w:rsidRPr="00F64270" w:rsidRDefault="00B729D2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если закончилась строка,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 мы объединяем последовательности дизъюнкцией и возвращаем полученное АСД из функции</w:t>
      </w:r>
      <w:r w:rsidR="00F6427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64270" w:rsidRDefault="00F64270" w:rsidP="00F64270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отработки данного алгоритма мы получим АСД для нашего регулярного выражения.</w:t>
      </w:r>
    </w:p>
    <w:p w:rsidR="00091B97" w:rsidRDefault="00F64270" w:rsidP="005C3D36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Алгоритм для построения </w:t>
      </w:r>
      <w:r w:rsidR="000B40FD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недетерминированного конечного автомата</w:t>
      </w:r>
      <w:r w:rsidR="0075775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0B40FD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(НКА) из АСД</w:t>
      </w:r>
      <w:r w:rsidR="00B729D2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</w:p>
    <w:p w:rsidR="00757757" w:rsidRPr="00757757" w:rsidRDefault="00757757" w:rsidP="005C3D36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построенных нами автоматов будет лишь одна заключительная вершина, поэтому будем обозначать начальную и заключительную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</m:t>
        </m:r>
      </m:oMath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соответственно.</w:t>
      </w:r>
    </w:p>
    <w:p w:rsidR="005C3D36" w:rsidRDefault="005C3D36" w:rsidP="005C3D36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Проходимся по АСД и в зависимости от типа вершины делаем следующее</w:t>
      </w:r>
      <w:r w:rsidRPr="005C3D3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C3D36" w:rsidRPr="00E95DD9" w:rsidRDefault="00E95DD9" w:rsidP="005C3D36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обычная символьная вершина, то строим автомат следующего вида</w:t>
      </w:r>
      <w:r w:rsidRPr="00E95DD9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95DD9" w:rsidRDefault="00E95DD9" w:rsidP="00E95DD9">
      <w:p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FD8D4F" wp14:editId="60B15B5D">
            <wp:extent cx="32289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757" w:rsidRDefault="00757757" w:rsidP="00757757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), то мы строим для внутреннего выражения автомат, а потом достраиваем его до автомата вида</w:t>
      </w:r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3102C" w:rsidRPr="0043102C" w:rsidRDefault="0043102C" w:rsidP="0043102C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725160" cy="2456815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57" w:rsidRPr="00757757" w:rsidRDefault="00757757" w:rsidP="00757757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E95DD9" w:rsidRDefault="0043102C" w:rsidP="00E95DD9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начальное и заключительное состояние для внутреннего регулярного выражения</w:t>
      </w:r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77C30" w:rsidRDefault="00377C30" w:rsidP="00377C30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), то мы строим для внутреннего выражения автомат, а потом достраиваем его до автомата вида</w:t>
      </w:r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77C30" w:rsidRPr="00377C30" w:rsidRDefault="00377C30" w:rsidP="00377C30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148070" cy="3268345"/>
            <wp:effectExtent l="0" t="0" r="508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30" w:rsidRDefault="00377C30" w:rsidP="00377C30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начальное и заключительное состояние для внутреннего регулярного выражения</w:t>
      </w:r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77C30" w:rsidRPr="00377C30" w:rsidRDefault="000B470C" w:rsidP="00377C30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дизъюнкции</w:t>
      </w:r>
      <w:bookmarkStart w:id="0" w:name="_GoBack"/>
      <w:bookmarkEnd w:id="0"/>
    </w:p>
    <w:p w:rsidR="00377C30" w:rsidRPr="00377C30" w:rsidRDefault="00377C30" w:rsidP="00377C30">
      <w:pPr>
        <w:pStyle w:val="a3"/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377C30" w:rsidRPr="00377C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245"/>
    <w:multiLevelType w:val="hybridMultilevel"/>
    <w:tmpl w:val="67C2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61C"/>
    <w:multiLevelType w:val="hybridMultilevel"/>
    <w:tmpl w:val="336ACD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3240CC"/>
    <w:multiLevelType w:val="hybridMultilevel"/>
    <w:tmpl w:val="960A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416F"/>
    <w:multiLevelType w:val="hybridMultilevel"/>
    <w:tmpl w:val="E54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7D92"/>
    <w:multiLevelType w:val="hybridMultilevel"/>
    <w:tmpl w:val="194A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7001"/>
    <w:multiLevelType w:val="hybridMultilevel"/>
    <w:tmpl w:val="88A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71A69"/>
    <w:multiLevelType w:val="hybridMultilevel"/>
    <w:tmpl w:val="E960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672CA"/>
    <w:multiLevelType w:val="hybridMultilevel"/>
    <w:tmpl w:val="FE8C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A628F"/>
    <w:multiLevelType w:val="hybridMultilevel"/>
    <w:tmpl w:val="AB56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90A44"/>
    <w:multiLevelType w:val="hybridMultilevel"/>
    <w:tmpl w:val="88A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5B"/>
    <w:rsid w:val="0000513E"/>
    <w:rsid w:val="000345A1"/>
    <w:rsid w:val="00063D48"/>
    <w:rsid w:val="00091B97"/>
    <w:rsid w:val="000B40FD"/>
    <w:rsid w:val="000B470C"/>
    <w:rsid w:val="000D1896"/>
    <w:rsid w:val="00122F50"/>
    <w:rsid w:val="001443E5"/>
    <w:rsid w:val="00187635"/>
    <w:rsid w:val="001F19C1"/>
    <w:rsid w:val="00202F86"/>
    <w:rsid w:val="00227E48"/>
    <w:rsid w:val="002314AA"/>
    <w:rsid w:val="00252E4E"/>
    <w:rsid w:val="002A2416"/>
    <w:rsid w:val="002D3772"/>
    <w:rsid w:val="00304DCD"/>
    <w:rsid w:val="0030624D"/>
    <w:rsid w:val="00377C30"/>
    <w:rsid w:val="003F46F2"/>
    <w:rsid w:val="00414A1B"/>
    <w:rsid w:val="00421EF2"/>
    <w:rsid w:val="004231EB"/>
    <w:rsid w:val="00430B1C"/>
    <w:rsid w:val="0043102C"/>
    <w:rsid w:val="0045417A"/>
    <w:rsid w:val="00497225"/>
    <w:rsid w:val="0050424B"/>
    <w:rsid w:val="00536083"/>
    <w:rsid w:val="005C3D36"/>
    <w:rsid w:val="005D3843"/>
    <w:rsid w:val="005E00C9"/>
    <w:rsid w:val="005E4349"/>
    <w:rsid w:val="0062086D"/>
    <w:rsid w:val="006A3AD4"/>
    <w:rsid w:val="006A6C5A"/>
    <w:rsid w:val="006C1094"/>
    <w:rsid w:val="006F2B4F"/>
    <w:rsid w:val="00725C4D"/>
    <w:rsid w:val="00726185"/>
    <w:rsid w:val="00735354"/>
    <w:rsid w:val="00757757"/>
    <w:rsid w:val="007A0F2C"/>
    <w:rsid w:val="007A1C72"/>
    <w:rsid w:val="007A2461"/>
    <w:rsid w:val="007B5A03"/>
    <w:rsid w:val="00850A7E"/>
    <w:rsid w:val="00867F1E"/>
    <w:rsid w:val="00896126"/>
    <w:rsid w:val="00943555"/>
    <w:rsid w:val="009443C2"/>
    <w:rsid w:val="009455BB"/>
    <w:rsid w:val="00952874"/>
    <w:rsid w:val="009A0EB9"/>
    <w:rsid w:val="009C243B"/>
    <w:rsid w:val="009C7BE2"/>
    <w:rsid w:val="009D71D0"/>
    <w:rsid w:val="009E622D"/>
    <w:rsid w:val="00A05F96"/>
    <w:rsid w:val="00A07607"/>
    <w:rsid w:val="00A40D71"/>
    <w:rsid w:val="00A5515B"/>
    <w:rsid w:val="00A8692C"/>
    <w:rsid w:val="00AD57D8"/>
    <w:rsid w:val="00AF46A5"/>
    <w:rsid w:val="00B1655E"/>
    <w:rsid w:val="00B46FF7"/>
    <w:rsid w:val="00B7067C"/>
    <w:rsid w:val="00B729D2"/>
    <w:rsid w:val="00B7728F"/>
    <w:rsid w:val="00B81BDD"/>
    <w:rsid w:val="00BA4E6D"/>
    <w:rsid w:val="00BC523B"/>
    <w:rsid w:val="00BD23AF"/>
    <w:rsid w:val="00BD3375"/>
    <w:rsid w:val="00BE7663"/>
    <w:rsid w:val="00C23B2B"/>
    <w:rsid w:val="00C32CC6"/>
    <w:rsid w:val="00C427AB"/>
    <w:rsid w:val="00C7730B"/>
    <w:rsid w:val="00CF1F9F"/>
    <w:rsid w:val="00D166B4"/>
    <w:rsid w:val="00D36BA8"/>
    <w:rsid w:val="00DB54AA"/>
    <w:rsid w:val="00DC16AD"/>
    <w:rsid w:val="00DC351E"/>
    <w:rsid w:val="00DD4F4F"/>
    <w:rsid w:val="00E108DA"/>
    <w:rsid w:val="00E31833"/>
    <w:rsid w:val="00E33C4A"/>
    <w:rsid w:val="00E77726"/>
    <w:rsid w:val="00E95DD9"/>
    <w:rsid w:val="00EA579A"/>
    <w:rsid w:val="00EC1345"/>
    <w:rsid w:val="00ED6C58"/>
    <w:rsid w:val="00ED7A8F"/>
    <w:rsid w:val="00EF0839"/>
    <w:rsid w:val="00F158C2"/>
    <w:rsid w:val="00F304FB"/>
    <w:rsid w:val="00F33FB8"/>
    <w:rsid w:val="00F441BB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2A7C"/>
  <w15:chartTrackingRefBased/>
  <w15:docId w15:val="{7012F55D-3D45-4154-94BA-DB780B3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2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Казаков</dc:creator>
  <cp:keywords/>
  <dc:description/>
  <cp:lastModifiedBy>Александр Казаков</cp:lastModifiedBy>
  <cp:revision>103</cp:revision>
  <dcterms:created xsi:type="dcterms:W3CDTF">2020-12-11T16:41:00Z</dcterms:created>
  <dcterms:modified xsi:type="dcterms:W3CDTF">2020-12-12T13:40:00Z</dcterms:modified>
</cp:coreProperties>
</file>