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DA" w:rsidRDefault="00423FDA" w:rsidP="003D4272">
      <w:pPr>
        <w:spacing w:after="0" w:line="360" w:lineRule="auto"/>
      </w:pPr>
      <w:r>
        <w:t>Odric Plamondon</w:t>
      </w:r>
    </w:p>
    <w:p w:rsidR="00423FDA" w:rsidRDefault="00423FDA" w:rsidP="003D4272">
      <w:pPr>
        <w:spacing w:after="0" w:line="360" w:lineRule="auto"/>
      </w:pPr>
      <w:r>
        <w:t>Simon Papillon</w:t>
      </w:r>
    </w:p>
    <w:p w:rsidR="00423FDA" w:rsidRDefault="00423FDA" w:rsidP="003D4272">
      <w:pPr>
        <w:spacing w:after="0" w:line="360" w:lineRule="auto"/>
      </w:pPr>
      <w:r>
        <w:t>Nicolas Cloutier</w:t>
      </w:r>
    </w:p>
    <w:p w:rsidR="00423FDA" w:rsidRDefault="00423FDA" w:rsidP="003D4272">
      <w:pPr>
        <w:spacing w:after="0" w:line="360" w:lineRule="auto"/>
      </w:pPr>
      <w:r>
        <w:t xml:space="preserve">Ming </w:t>
      </w:r>
      <w:proofErr w:type="spellStart"/>
      <w:r>
        <w:t>Dutilly</w:t>
      </w:r>
      <w:bookmarkStart w:id="0" w:name="_GoBack"/>
      <w:bookmarkEnd w:id="0"/>
      <w:proofErr w:type="spellEnd"/>
    </w:p>
    <w:p w:rsidR="00423FDA" w:rsidRDefault="00423FDA" w:rsidP="003D4272">
      <w:pPr>
        <w:spacing w:line="360" w:lineRule="auto"/>
      </w:pPr>
    </w:p>
    <w:p w:rsidR="00423FDA" w:rsidRPr="003D4272" w:rsidRDefault="00423FDA" w:rsidP="003D4272">
      <w:pPr>
        <w:pStyle w:val="Titre1"/>
      </w:pPr>
      <w:r w:rsidRPr="003D4272">
        <w:t>Rapport sur les ajustements</w:t>
      </w:r>
    </w:p>
    <w:p w:rsidR="00F704EE" w:rsidRDefault="00423FDA" w:rsidP="00F704EE">
      <w:pPr>
        <w:spacing w:line="360" w:lineRule="auto"/>
        <w:jc w:val="both"/>
      </w:pPr>
      <w:r>
        <w:tab/>
        <w:t xml:space="preserve">Afin de rendre notre mécanique de saut intéressante et fun, la modulation du saut est proportionnelle au temps d’appuis supplémentaire de la touche de saut. C’est-à-dire qu’avec un temps d’appui supplémentaire </w:t>
      </w:r>
      <w:r w:rsidR="003D4272">
        <w:t xml:space="preserve">maximal </w:t>
      </w:r>
      <w:r>
        <w:t>de 0,5 seconde</w:t>
      </w:r>
      <w:r w:rsidR="003D4272">
        <w:t>s, le premier update ajoute 100% de la valeur de bonus à la hauteur du saut, l’update de la seconde 0,25 ajoute 50% du bonus et ainsi de suite. Avec les valeurs que nous avons sélectionnées, on ajoute près de la moitié de la hauteur du saut en maintenant la touche de saut enfoncé</w:t>
      </w:r>
      <w:r w:rsidR="00F704EE">
        <w:t xml:space="preserve">. Cela donne un bon contrôle et fait que seulement la première moitié du saut est réellement importante pour faire un grand saut. </w:t>
      </w:r>
    </w:p>
    <w:p w:rsidR="00423FDA" w:rsidRPr="00423FDA" w:rsidRDefault="00F704EE" w:rsidP="00F704EE">
      <w:pPr>
        <w:spacing w:line="360" w:lineRule="auto"/>
        <w:jc w:val="both"/>
      </w:pPr>
      <w:r>
        <w:tab/>
        <w:t xml:space="preserve">Afin de rendre le double saut intéressant, nous avons fait que lorsque le joueur débute son </w:t>
      </w:r>
      <w:proofErr w:type="spellStart"/>
      <w:r>
        <w:t>X</w:t>
      </w:r>
      <w:r>
        <w:rPr>
          <w:vertAlign w:val="superscript"/>
        </w:rPr>
        <w:t>ième</w:t>
      </w:r>
      <w:proofErr w:type="spellEnd"/>
      <w:r>
        <w:t xml:space="preserve"> saut, sa vélocité en hauteur (axe Y) est toujours remise a 0. Le joueur obtient ainsi un autre saut de la même hauteur qu’il est habitué d’avoir. Le </w:t>
      </w:r>
      <w:proofErr w:type="spellStart"/>
      <w:r>
        <w:t>jetpack</w:t>
      </w:r>
      <w:proofErr w:type="spellEnd"/>
      <w:r>
        <w:t xml:space="preserve"> a un effet similaire : si le joueur </w:t>
      </w:r>
      <w:proofErr w:type="spellStart"/>
      <w:r>
        <w:t>a</w:t>
      </w:r>
      <w:proofErr w:type="spellEnd"/>
      <w:r>
        <w:t xml:space="preserve"> une vitesse </w:t>
      </w:r>
      <w:r w:rsidR="00B85A0E">
        <w:t xml:space="preserve">en hauteur positive, celle-ci est remise à 0 avant d’appliquer la force du </w:t>
      </w:r>
      <w:proofErr w:type="spellStart"/>
      <w:r w:rsidR="00B85A0E">
        <w:t>jetpack</w:t>
      </w:r>
      <w:proofErr w:type="spellEnd"/>
      <w:r w:rsidR="00B85A0E">
        <w:t>. Cette modification empêche le joueur de se propulser vers le haut, mais lui permet tout de même de ralentir sa chute.</w:t>
      </w:r>
    </w:p>
    <w:sectPr w:rsidR="00423FDA" w:rsidRPr="00423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70"/>
    <w:rsid w:val="00017BEB"/>
    <w:rsid w:val="0023417A"/>
    <w:rsid w:val="003D4272"/>
    <w:rsid w:val="00423FDA"/>
    <w:rsid w:val="00A51181"/>
    <w:rsid w:val="00B85A0E"/>
    <w:rsid w:val="00F00970"/>
    <w:rsid w:val="00F7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A3EF0-1E25-4AA5-87D0-777FFEB1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4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4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AE345-4F00-47B8-9922-3B4D84C1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Polytechnique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Odric Plamondon</dc:creator>
  <cp:keywords/>
  <dc:description/>
  <cp:lastModifiedBy>Odric Plamondon</cp:lastModifiedBy>
  <cp:revision>3</cp:revision>
  <dcterms:created xsi:type="dcterms:W3CDTF">2015-09-30T17:56:00Z</dcterms:created>
  <dcterms:modified xsi:type="dcterms:W3CDTF">2015-09-30T18:38:00Z</dcterms:modified>
</cp:coreProperties>
</file>