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  <w:t xml:space="preserve">*Escreva seu primeiro nome, último nome, número do grupo, e o número do sprint para o qual você está fazendo essa tarefa. Por exemplo, "João Silva, 1º grupo - 2º sprint."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t4c1gmb961cc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Mapa mental:</w:t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https://drive.google.com/file/d/1c6uRuBt51YC0r3pCa9nqKzsX2tjDCqur/view</w:t>
        </w:r>
      </w:hyperlink>
      <w:r w:rsidDel="00000000" w:rsidR="00000000" w:rsidRPr="00000000">
        <w:rPr>
          <w:color w:val="999999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Link para a tabela com classes de equivalência:</w:t>
      </w:r>
    </w:p>
    <w:p w:rsidR="00000000" w:rsidDel="00000000" w:rsidP="00000000" w:rsidRDefault="00000000" w:rsidRPr="00000000" w14:paraId="0000000B">
      <w:pPr>
        <w:ind w:left="708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https://docs.google.com/spreadsheets/d/1ZugOF7yuMVGtk-oz2bC28m6Bx5Hs4Vreu7IcL6KAi-w/edit#gid=1935720491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08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4m0ofmixhujw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Fluxograma:</w:t>
      </w:r>
    </w:p>
    <w:p w:rsidR="00000000" w:rsidDel="00000000" w:rsidP="00000000" w:rsidRDefault="00000000" w:rsidRPr="00000000" w14:paraId="00000011">
      <w:pPr>
        <w:ind w:left="720" w:right="-421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https://drive.google.com/file/d/1--HNHZPpIyoS8rXRz9piZX-d_mZskUf6/view</w:t>
        </w:r>
      </w:hyperlink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right="-421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Link para a tabela com classes de equivalência e casos de teste:</w:t>
      </w:r>
    </w:p>
    <w:p w:rsidR="00000000" w:rsidDel="00000000" w:rsidP="00000000" w:rsidRDefault="00000000" w:rsidRPr="00000000" w14:paraId="00000014">
      <w:pPr>
        <w:ind w:left="708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https://docs.google.com/spreadsheets/d/1RmikAunQlkC-F81Uax4f5mDkBqwBQNMH/edit#gid=1671000410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8" w:firstLine="0"/>
        <w:rPr>
          <w:color w:val="999999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https://docs.google.com/spreadsheets/d/1RmikAunQlkC-F81Uax4f5mDkBqwBQNMH/edit#gid=935540943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08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RmikAunQlkC-F81Uax4f5mDkBqwBQNMH/edit#gid=935540943" TargetMode="External"/><Relationship Id="rId10" Type="http://schemas.openxmlformats.org/officeDocument/2006/relationships/hyperlink" Target="https://docs.google.com/spreadsheets/d/1RmikAunQlkC-F81Uax4f5mDkBqwBQNMH/edit#gid=1671000410" TargetMode="External"/><Relationship Id="rId9" Type="http://schemas.openxmlformats.org/officeDocument/2006/relationships/hyperlink" Target="https://drive.google.com/file/d/1--HNHZPpIyoS8rXRz9piZX-d_mZskUf6/vie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c6uRuBt51YC0r3pCa9nqKzsX2tjDCqur/view" TargetMode="External"/><Relationship Id="rId8" Type="http://schemas.openxmlformats.org/officeDocument/2006/relationships/hyperlink" Target="https://docs.google.com/spreadsheets/d/1ZugOF7yuMVGtk-oz2bC28m6Bx5Hs4Vreu7IcL6KAi-w/edit#gid=19357204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l/xYZOUaALkn0RrIEeUnY/On7Q==">CgMxLjAyDmgudDRjMWdtYjk2MWNjMg5oLjRtMG9mbWl4aHVqdzgAciExTlpBMDFxZ2RQUmNwME5ESUhrQWlmbUhIUm54MmtpZ1I=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