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59B7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Data Analysis Project: Samsung Supply Chain &amp; Sales Performance Dashboard</w:t>
      </w:r>
    </w:p>
    <w:p w14:paraId="73D3B012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1. Introduction &amp; Problem Statement</w:t>
      </w:r>
    </w:p>
    <w:p w14:paraId="1B16A6A4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Business Context</w:t>
      </w:r>
    </w:p>
    <w:p w14:paraId="4F039E0B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This project was conducted for Samsung’s global operations to analyze and optimize performance across sales, inventory, production, and logistics. The company sells a wide range of products including smartphones, tablets, televisions, wearables, and home appliances through multiple channels and countries.</w:t>
      </w:r>
    </w:p>
    <w:p w14:paraId="58D2FC3D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Problems Addressed</w:t>
      </w:r>
    </w:p>
    <w:p w14:paraId="31238DBF" w14:textId="77777777" w:rsidR="00DB3D2D" w:rsidRPr="00DB3D2D" w:rsidRDefault="00DB3D2D" w:rsidP="00DB3D2D">
      <w:pPr>
        <w:numPr>
          <w:ilvl w:val="0"/>
          <w:numId w:val="5"/>
        </w:numPr>
        <w:rPr>
          <w:b/>
          <w:bCs/>
        </w:rPr>
      </w:pPr>
      <w:r w:rsidRPr="00DB3D2D">
        <w:rPr>
          <w:b/>
          <w:bCs/>
        </w:rPr>
        <w:t>Lack of Integrated Visibility: Data was siloed across sales, inventory, production, and logistics, making it difficult to gain a holistic view of operations.</w:t>
      </w:r>
    </w:p>
    <w:p w14:paraId="3C01AD35" w14:textId="77777777" w:rsidR="00DB3D2D" w:rsidRPr="00DB3D2D" w:rsidRDefault="00DB3D2D" w:rsidP="00DB3D2D">
      <w:pPr>
        <w:numPr>
          <w:ilvl w:val="0"/>
          <w:numId w:val="5"/>
        </w:numPr>
        <w:rPr>
          <w:b/>
          <w:bCs/>
        </w:rPr>
      </w:pPr>
      <w:r w:rsidRPr="00DB3D2D">
        <w:rPr>
          <w:b/>
          <w:bCs/>
        </w:rPr>
        <w:t>Inefficient Inventory Management: Stock gaps and overstock situations were common, leading to lost sales or increased holding costs.</w:t>
      </w:r>
    </w:p>
    <w:p w14:paraId="275E9569" w14:textId="77777777" w:rsidR="00DB3D2D" w:rsidRPr="00DB3D2D" w:rsidRDefault="00DB3D2D" w:rsidP="00DB3D2D">
      <w:pPr>
        <w:numPr>
          <w:ilvl w:val="0"/>
          <w:numId w:val="5"/>
        </w:numPr>
        <w:rPr>
          <w:b/>
          <w:bCs/>
        </w:rPr>
      </w:pPr>
      <w:r w:rsidRPr="00DB3D2D">
        <w:rPr>
          <w:b/>
          <w:bCs/>
        </w:rPr>
        <w:t>Discount Strategy Uncertainty: The impact of discounts on revenue and profit was not well understood, risking margin erosion.</w:t>
      </w:r>
    </w:p>
    <w:p w14:paraId="729697BC" w14:textId="77777777" w:rsidR="00DB3D2D" w:rsidRPr="00DB3D2D" w:rsidRDefault="00DB3D2D" w:rsidP="00DB3D2D">
      <w:pPr>
        <w:numPr>
          <w:ilvl w:val="0"/>
          <w:numId w:val="5"/>
        </w:numPr>
        <w:rPr>
          <w:b/>
          <w:bCs/>
        </w:rPr>
      </w:pPr>
      <w:r w:rsidRPr="00DB3D2D">
        <w:rPr>
          <w:b/>
          <w:bCs/>
        </w:rPr>
        <w:t>Quality Control Issues: Defect rates varied significantly across manufacturing facilities, affecting product reliability and customer satisfaction.</w:t>
      </w:r>
    </w:p>
    <w:p w14:paraId="16480927" w14:textId="77777777" w:rsidR="00DB3D2D" w:rsidRPr="00DB3D2D" w:rsidRDefault="00DB3D2D" w:rsidP="00DB3D2D">
      <w:pPr>
        <w:numPr>
          <w:ilvl w:val="0"/>
          <w:numId w:val="5"/>
        </w:numPr>
        <w:rPr>
          <w:b/>
          <w:bCs/>
        </w:rPr>
      </w:pPr>
      <w:r w:rsidRPr="00DB3D2D">
        <w:rPr>
          <w:b/>
          <w:bCs/>
        </w:rPr>
        <w:t>Delivery Performance Variability: Inconsistent delivery times impacted customer experience and loyalty.</w:t>
      </w:r>
    </w:p>
    <w:p w14:paraId="6493C866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Project Objective</w:t>
      </w:r>
    </w:p>
    <w:p w14:paraId="147BE9D8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To build a unified analytics dashboard that provides actionable insights into sales performance, inventory health, production quality, and delivery efficiency, enabling data-driven decision-making.</w:t>
      </w:r>
    </w:p>
    <w:p w14:paraId="70C6AF73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pict w14:anchorId="2479EB2A">
          <v:rect id="_x0000_i1090" style="width:0;height:.75pt" o:hralign="center" o:hrstd="t" o:hr="t" fillcolor="#a0a0a0" stroked="f"/>
        </w:pict>
      </w:r>
    </w:p>
    <w:p w14:paraId="1145C086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2. Database Design</w:t>
      </w:r>
    </w:p>
    <w:p w14:paraId="3BF77DF7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Data Model Overview</w:t>
      </w:r>
    </w:p>
    <w:p w14:paraId="20A849CB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A star schema was used to structure the data warehouse, consisting of fact tables and dimension tables for efficient querying and analysis.</w:t>
      </w:r>
    </w:p>
    <w:p w14:paraId="7323BB26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Fact Tables</w:t>
      </w:r>
    </w:p>
    <w:p w14:paraId="3CCF88CE" w14:textId="77777777" w:rsidR="00DB3D2D" w:rsidRPr="00DB3D2D" w:rsidRDefault="00DB3D2D" w:rsidP="00DB3D2D">
      <w:pPr>
        <w:numPr>
          <w:ilvl w:val="0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fact_sales</w:t>
      </w:r>
      <w:proofErr w:type="spellEnd"/>
    </w:p>
    <w:p w14:paraId="00C0252D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sales_id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product_id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customer_id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date_key</w:t>
      </w:r>
      <w:proofErr w:type="spellEnd"/>
    </w:p>
    <w:p w14:paraId="665ED6C2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r w:rsidRPr="00DB3D2D">
        <w:rPr>
          <w:b/>
          <w:bCs/>
        </w:rPr>
        <w:t>quantity_sold, net_revenue, profit, discount_pct, profit_margin_pct</w:t>
      </w:r>
    </w:p>
    <w:p w14:paraId="5F61BF25" w14:textId="77777777" w:rsidR="00DB3D2D" w:rsidRPr="00DB3D2D" w:rsidRDefault="00DB3D2D" w:rsidP="00DB3D2D">
      <w:pPr>
        <w:numPr>
          <w:ilvl w:val="0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lastRenderedPageBreak/>
        <w:t>fact_inventory</w:t>
      </w:r>
      <w:proofErr w:type="spellEnd"/>
    </w:p>
    <w:p w14:paraId="43EEDE9C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inventory_id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product_id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date_key</w:t>
      </w:r>
      <w:proofErr w:type="spellEnd"/>
    </w:p>
    <w:p w14:paraId="3DDEDD4A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stock_level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stock_gap</w:t>
      </w:r>
      <w:proofErr w:type="spellEnd"/>
    </w:p>
    <w:p w14:paraId="29DC38D3" w14:textId="77777777" w:rsidR="00DB3D2D" w:rsidRPr="00DB3D2D" w:rsidRDefault="00DB3D2D" w:rsidP="00DB3D2D">
      <w:pPr>
        <w:numPr>
          <w:ilvl w:val="0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fact_production</w:t>
      </w:r>
      <w:proofErr w:type="spellEnd"/>
    </w:p>
    <w:p w14:paraId="007CC16F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production_id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product_id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facility_id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date_key</w:t>
      </w:r>
      <w:proofErr w:type="spellEnd"/>
    </w:p>
    <w:p w14:paraId="4D157D70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units_produced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defect_rate_pct</w:t>
      </w:r>
      <w:proofErr w:type="spellEnd"/>
    </w:p>
    <w:p w14:paraId="4C7A21C8" w14:textId="77777777" w:rsidR="00DB3D2D" w:rsidRPr="00DB3D2D" w:rsidRDefault="00DB3D2D" w:rsidP="00DB3D2D">
      <w:pPr>
        <w:numPr>
          <w:ilvl w:val="0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fact_shipment</w:t>
      </w:r>
      <w:proofErr w:type="spellEnd"/>
    </w:p>
    <w:p w14:paraId="046ED0C6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shipment_id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customer_id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product_id</w:t>
      </w:r>
      <w:proofErr w:type="spellEnd"/>
    </w:p>
    <w:p w14:paraId="2A4BEA9D" w14:textId="77777777" w:rsidR="00DB3D2D" w:rsidRPr="00DB3D2D" w:rsidRDefault="00DB3D2D" w:rsidP="00DB3D2D">
      <w:pPr>
        <w:numPr>
          <w:ilvl w:val="1"/>
          <w:numId w:val="6"/>
        </w:numPr>
        <w:rPr>
          <w:b/>
          <w:bCs/>
        </w:rPr>
      </w:pPr>
      <w:proofErr w:type="spellStart"/>
      <w:r w:rsidRPr="00DB3D2D">
        <w:rPr>
          <w:b/>
          <w:bCs/>
        </w:rPr>
        <w:t>ship_date_key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delivery_date_key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delivery_days</w:t>
      </w:r>
      <w:proofErr w:type="spellEnd"/>
    </w:p>
    <w:p w14:paraId="3D7442BB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Dimension Tables</w:t>
      </w:r>
    </w:p>
    <w:p w14:paraId="3030D487" w14:textId="77777777" w:rsidR="00DB3D2D" w:rsidRPr="00DB3D2D" w:rsidRDefault="00DB3D2D" w:rsidP="00DB3D2D">
      <w:pPr>
        <w:numPr>
          <w:ilvl w:val="0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dim_product</w:t>
      </w:r>
      <w:proofErr w:type="spellEnd"/>
    </w:p>
    <w:p w14:paraId="5C561BA7" w14:textId="77777777" w:rsidR="00DB3D2D" w:rsidRPr="00DB3D2D" w:rsidRDefault="00DB3D2D" w:rsidP="00DB3D2D">
      <w:pPr>
        <w:numPr>
          <w:ilvl w:val="1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product_id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product_name</w:t>
      </w:r>
      <w:proofErr w:type="spellEnd"/>
      <w:r w:rsidRPr="00DB3D2D">
        <w:rPr>
          <w:b/>
          <w:bCs/>
        </w:rPr>
        <w:t>, category, price</w:t>
      </w:r>
    </w:p>
    <w:p w14:paraId="6E6FC2FC" w14:textId="77777777" w:rsidR="00DB3D2D" w:rsidRPr="00DB3D2D" w:rsidRDefault="00DB3D2D" w:rsidP="00DB3D2D">
      <w:pPr>
        <w:numPr>
          <w:ilvl w:val="0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dim_customer</w:t>
      </w:r>
      <w:proofErr w:type="spellEnd"/>
    </w:p>
    <w:p w14:paraId="50983E46" w14:textId="77777777" w:rsidR="00DB3D2D" w:rsidRPr="00DB3D2D" w:rsidRDefault="00DB3D2D" w:rsidP="00DB3D2D">
      <w:pPr>
        <w:numPr>
          <w:ilvl w:val="1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customer_id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customer_name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channel_type</w:t>
      </w:r>
      <w:proofErr w:type="spellEnd"/>
      <w:r w:rsidRPr="00DB3D2D">
        <w:rPr>
          <w:b/>
          <w:bCs/>
        </w:rPr>
        <w:t>, country</w:t>
      </w:r>
    </w:p>
    <w:p w14:paraId="7B99DFAA" w14:textId="77777777" w:rsidR="00DB3D2D" w:rsidRPr="00DB3D2D" w:rsidRDefault="00DB3D2D" w:rsidP="00DB3D2D">
      <w:pPr>
        <w:numPr>
          <w:ilvl w:val="0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dim_date</w:t>
      </w:r>
      <w:proofErr w:type="spellEnd"/>
    </w:p>
    <w:p w14:paraId="59266D99" w14:textId="77777777" w:rsidR="00DB3D2D" w:rsidRPr="00DB3D2D" w:rsidRDefault="00DB3D2D" w:rsidP="00DB3D2D">
      <w:pPr>
        <w:numPr>
          <w:ilvl w:val="1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date_key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full_date</w:t>
      </w:r>
      <w:proofErr w:type="spellEnd"/>
      <w:r w:rsidRPr="00DB3D2D">
        <w:rPr>
          <w:b/>
          <w:bCs/>
        </w:rPr>
        <w:t>, month, quarter, year</w:t>
      </w:r>
    </w:p>
    <w:p w14:paraId="324775B4" w14:textId="77777777" w:rsidR="00DB3D2D" w:rsidRPr="00DB3D2D" w:rsidRDefault="00DB3D2D" w:rsidP="00DB3D2D">
      <w:pPr>
        <w:numPr>
          <w:ilvl w:val="0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dim_facility</w:t>
      </w:r>
      <w:proofErr w:type="spellEnd"/>
    </w:p>
    <w:p w14:paraId="7A7B3C2D" w14:textId="77777777" w:rsidR="00DB3D2D" w:rsidRPr="00DB3D2D" w:rsidRDefault="00DB3D2D" w:rsidP="00DB3D2D">
      <w:pPr>
        <w:numPr>
          <w:ilvl w:val="1"/>
          <w:numId w:val="7"/>
        </w:numPr>
        <w:rPr>
          <w:b/>
          <w:bCs/>
        </w:rPr>
      </w:pPr>
      <w:proofErr w:type="spellStart"/>
      <w:r w:rsidRPr="00DB3D2D">
        <w:rPr>
          <w:b/>
          <w:bCs/>
        </w:rPr>
        <w:t>facility_id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facility_name</w:t>
      </w:r>
      <w:proofErr w:type="spellEnd"/>
      <w:r w:rsidRPr="00DB3D2D">
        <w:rPr>
          <w:b/>
          <w:bCs/>
        </w:rPr>
        <w:t>, location</w:t>
      </w:r>
    </w:p>
    <w:p w14:paraId="64C0769E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Key Relationships</w:t>
      </w:r>
    </w:p>
    <w:p w14:paraId="4693775F" w14:textId="77777777" w:rsidR="00DB3D2D" w:rsidRPr="00DB3D2D" w:rsidRDefault="00DB3D2D" w:rsidP="00DB3D2D">
      <w:pPr>
        <w:numPr>
          <w:ilvl w:val="0"/>
          <w:numId w:val="8"/>
        </w:numPr>
        <w:rPr>
          <w:b/>
          <w:bCs/>
        </w:rPr>
      </w:pPr>
      <w:proofErr w:type="spellStart"/>
      <w:r w:rsidRPr="00DB3D2D">
        <w:rPr>
          <w:b/>
          <w:bCs/>
        </w:rPr>
        <w:t>fact_sales</w:t>
      </w:r>
      <w:proofErr w:type="spellEnd"/>
      <w:r w:rsidRPr="00DB3D2D">
        <w:rPr>
          <w:b/>
          <w:bCs/>
        </w:rPr>
        <w:t> joins with </w:t>
      </w:r>
      <w:proofErr w:type="spellStart"/>
      <w:r w:rsidRPr="00DB3D2D">
        <w:rPr>
          <w:b/>
          <w:bCs/>
        </w:rPr>
        <w:t>dim_product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dim_customer</w:t>
      </w:r>
      <w:proofErr w:type="spellEnd"/>
      <w:r w:rsidRPr="00DB3D2D">
        <w:rPr>
          <w:b/>
          <w:bCs/>
        </w:rPr>
        <w:t>, and </w:t>
      </w:r>
      <w:proofErr w:type="spellStart"/>
      <w:r w:rsidRPr="00DB3D2D">
        <w:rPr>
          <w:b/>
          <w:bCs/>
        </w:rPr>
        <w:t>dim_date</w:t>
      </w:r>
      <w:proofErr w:type="spellEnd"/>
    </w:p>
    <w:p w14:paraId="2257478A" w14:textId="77777777" w:rsidR="00DB3D2D" w:rsidRPr="00DB3D2D" w:rsidRDefault="00DB3D2D" w:rsidP="00DB3D2D">
      <w:pPr>
        <w:numPr>
          <w:ilvl w:val="0"/>
          <w:numId w:val="8"/>
        </w:numPr>
        <w:rPr>
          <w:b/>
          <w:bCs/>
        </w:rPr>
      </w:pPr>
      <w:proofErr w:type="spellStart"/>
      <w:r w:rsidRPr="00DB3D2D">
        <w:rPr>
          <w:b/>
          <w:bCs/>
        </w:rPr>
        <w:t>fact_inventory</w:t>
      </w:r>
      <w:proofErr w:type="spellEnd"/>
      <w:r w:rsidRPr="00DB3D2D">
        <w:rPr>
          <w:b/>
          <w:bCs/>
        </w:rPr>
        <w:t> joins with </w:t>
      </w:r>
      <w:proofErr w:type="spellStart"/>
      <w:r w:rsidRPr="00DB3D2D">
        <w:rPr>
          <w:b/>
          <w:bCs/>
        </w:rPr>
        <w:t>dim_product</w:t>
      </w:r>
      <w:proofErr w:type="spellEnd"/>
      <w:r w:rsidRPr="00DB3D2D">
        <w:rPr>
          <w:b/>
          <w:bCs/>
        </w:rPr>
        <w:t> and </w:t>
      </w:r>
      <w:proofErr w:type="spellStart"/>
      <w:r w:rsidRPr="00DB3D2D">
        <w:rPr>
          <w:b/>
          <w:bCs/>
        </w:rPr>
        <w:t>dim_date</w:t>
      </w:r>
      <w:proofErr w:type="spellEnd"/>
    </w:p>
    <w:p w14:paraId="09602C50" w14:textId="77777777" w:rsidR="00DB3D2D" w:rsidRPr="00DB3D2D" w:rsidRDefault="00DB3D2D" w:rsidP="00DB3D2D">
      <w:pPr>
        <w:numPr>
          <w:ilvl w:val="0"/>
          <w:numId w:val="8"/>
        </w:numPr>
        <w:rPr>
          <w:b/>
          <w:bCs/>
        </w:rPr>
      </w:pPr>
      <w:proofErr w:type="spellStart"/>
      <w:r w:rsidRPr="00DB3D2D">
        <w:rPr>
          <w:b/>
          <w:bCs/>
        </w:rPr>
        <w:t>fact_production</w:t>
      </w:r>
      <w:proofErr w:type="spellEnd"/>
      <w:r w:rsidRPr="00DB3D2D">
        <w:rPr>
          <w:b/>
          <w:bCs/>
        </w:rPr>
        <w:t> joins with </w:t>
      </w:r>
      <w:proofErr w:type="spellStart"/>
      <w:r w:rsidRPr="00DB3D2D">
        <w:rPr>
          <w:b/>
          <w:bCs/>
        </w:rPr>
        <w:t>dim_product</w:t>
      </w:r>
      <w:proofErr w:type="spellEnd"/>
      <w:r w:rsidRPr="00DB3D2D">
        <w:rPr>
          <w:b/>
          <w:bCs/>
        </w:rPr>
        <w:t> and </w:t>
      </w:r>
      <w:proofErr w:type="spellStart"/>
      <w:r w:rsidRPr="00DB3D2D">
        <w:rPr>
          <w:b/>
          <w:bCs/>
        </w:rPr>
        <w:t>dim_facility</w:t>
      </w:r>
      <w:proofErr w:type="spellEnd"/>
    </w:p>
    <w:p w14:paraId="4990AEDC" w14:textId="77777777" w:rsidR="00DB3D2D" w:rsidRPr="00DB3D2D" w:rsidRDefault="00DB3D2D" w:rsidP="00DB3D2D">
      <w:pPr>
        <w:numPr>
          <w:ilvl w:val="0"/>
          <w:numId w:val="8"/>
        </w:numPr>
        <w:rPr>
          <w:b/>
          <w:bCs/>
        </w:rPr>
      </w:pPr>
      <w:proofErr w:type="spellStart"/>
      <w:r w:rsidRPr="00DB3D2D">
        <w:rPr>
          <w:b/>
          <w:bCs/>
        </w:rPr>
        <w:t>fact_shipment</w:t>
      </w:r>
      <w:proofErr w:type="spellEnd"/>
      <w:r w:rsidRPr="00DB3D2D">
        <w:rPr>
          <w:b/>
          <w:bCs/>
        </w:rPr>
        <w:t> joins with </w:t>
      </w:r>
      <w:proofErr w:type="spellStart"/>
      <w:r w:rsidRPr="00DB3D2D">
        <w:rPr>
          <w:b/>
          <w:bCs/>
        </w:rPr>
        <w:t>dim_customer</w:t>
      </w:r>
      <w:proofErr w:type="spellEnd"/>
      <w:r w:rsidRPr="00DB3D2D">
        <w:rPr>
          <w:b/>
          <w:bCs/>
        </w:rPr>
        <w:t>, </w:t>
      </w:r>
      <w:proofErr w:type="spellStart"/>
      <w:r w:rsidRPr="00DB3D2D">
        <w:rPr>
          <w:b/>
          <w:bCs/>
        </w:rPr>
        <w:t>dim_product</w:t>
      </w:r>
      <w:proofErr w:type="spellEnd"/>
      <w:r w:rsidRPr="00DB3D2D">
        <w:rPr>
          <w:b/>
          <w:bCs/>
        </w:rPr>
        <w:t>, and </w:t>
      </w:r>
      <w:proofErr w:type="spellStart"/>
      <w:r w:rsidRPr="00DB3D2D">
        <w:rPr>
          <w:b/>
          <w:bCs/>
        </w:rPr>
        <w:t>dim_date</w:t>
      </w:r>
      <w:proofErr w:type="spellEnd"/>
      <w:r w:rsidRPr="00DB3D2D">
        <w:rPr>
          <w:b/>
          <w:bCs/>
        </w:rPr>
        <w:t> (twice for ship/delivery dates)</w:t>
      </w:r>
    </w:p>
    <w:p w14:paraId="4E9117CC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Design Rationale</w:t>
      </w:r>
    </w:p>
    <w:p w14:paraId="2F4AB9D6" w14:textId="77777777" w:rsidR="00DB3D2D" w:rsidRPr="00DB3D2D" w:rsidRDefault="00DB3D2D" w:rsidP="00DB3D2D">
      <w:pPr>
        <w:numPr>
          <w:ilvl w:val="0"/>
          <w:numId w:val="9"/>
        </w:numPr>
        <w:rPr>
          <w:b/>
          <w:bCs/>
        </w:rPr>
      </w:pPr>
      <w:r w:rsidRPr="00DB3D2D">
        <w:rPr>
          <w:b/>
          <w:bCs/>
        </w:rPr>
        <w:t>Star schema simplifies queries and improves performance for aggregated reporting</w:t>
      </w:r>
    </w:p>
    <w:p w14:paraId="60C82094" w14:textId="77777777" w:rsidR="00DB3D2D" w:rsidRPr="00DB3D2D" w:rsidRDefault="00DB3D2D" w:rsidP="00DB3D2D">
      <w:pPr>
        <w:numPr>
          <w:ilvl w:val="0"/>
          <w:numId w:val="9"/>
        </w:numPr>
        <w:rPr>
          <w:b/>
          <w:bCs/>
        </w:rPr>
      </w:pPr>
      <w:r w:rsidRPr="00DB3D2D">
        <w:rPr>
          <w:b/>
          <w:bCs/>
        </w:rPr>
        <w:t>Surrogate keys (</w:t>
      </w:r>
      <w:proofErr w:type="spellStart"/>
      <w:r w:rsidRPr="00DB3D2D">
        <w:rPr>
          <w:b/>
          <w:bCs/>
        </w:rPr>
        <w:t>date_key</w:t>
      </w:r>
      <w:proofErr w:type="spellEnd"/>
      <w:r w:rsidRPr="00DB3D2D">
        <w:rPr>
          <w:b/>
          <w:bCs/>
        </w:rPr>
        <w:t>) enable consistent time-based analysis</w:t>
      </w:r>
    </w:p>
    <w:p w14:paraId="7896C5CC" w14:textId="77777777" w:rsidR="00DB3D2D" w:rsidRPr="00DB3D2D" w:rsidRDefault="00DB3D2D" w:rsidP="00DB3D2D">
      <w:pPr>
        <w:numPr>
          <w:ilvl w:val="0"/>
          <w:numId w:val="9"/>
        </w:numPr>
        <w:rPr>
          <w:b/>
          <w:bCs/>
        </w:rPr>
      </w:pPr>
      <w:r w:rsidRPr="00DB3D2D">
        <w:rPr>
          <w:b/>
          <w:bCs/>
        </w:rPr>
        <w:t>Pre-aggregated metrics (e.g., </w:t>
      </w:r>
      <w:proofErr w:type="spellStart"/>
      <w:r w:rsidRPr="00DB3D2D">
        <w:rPr>
          <w:b/>
          <w:bCs/>
        </w:rPr>
        <w:t>profit_margin_pct</w:t>
      </w:r>
      <w:proofErr w:type="spellEnd"/>
      <w:r w:rsidRPr="00DB3D2D">
        <w:rPr>
          <w:b/>
          <w:bCs/>
        </w:rPr>
        <w:t>) reduce computational overhead</w:t>
      </w:r>
    </w:p>
    <w:p w14:paraId="4B2F22DD" w14:textId="77777777" w:rsidR="00DB3D2D" w:rsidRPr="00DB3D2D" w:rsidRDefault="00DB3D2D" w:rsidP="00DB3D2D">
      <w:pPr>
        <w:numPr>
          <w:ilvl w:val="0"/>
          <w:numId w:val="9"/>
        </w:numPr>
        <w:rPr>
          <w:b/>
          <w:bCs/>
        </w:rPr>
      </w:pPr>
      <w:r w:rsidRPr="00DB3D2D">
        <w:rPr>
          <w:b/>
          <w:bCs/>
        </w:rPr>
        <w:lastRenderedPageBreak/>
        <w:t>Normalized dimensions ensure data consistency across fact tables</w:t>
      </w:r>
    </w:p>
    <w:p w14:paraId="6A594695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pict w14:anchorId="743F6D17">
          <v:rect id="_x0000_i1091" style="width:0;height:.75pt" o:hralign="center" o:hrstd="t" o:hr="t" fillcolor="#a0a0a0" stroked="f"/>
        </w:pict>
      </w:r>
    </w:p>
    <w:p w14:paraId="7DF5BB36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3. Main Insights from Analysis</w:t>
      </w:r>
    </w:p>
    <w:p w14:paraId="571BF4D6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3.1 Sales Performance</w:t>
      </w:r>
    </w:p>
    <w:p w14:paraId="668C9712" w14:textId="77777777" w:rsidR="00DB3D2D" w:rsidRPr="00DB3D2D" w:rsidRDefault="00DB3D2D" w:rsidP="00DB3D2D">
      <w:pPr>
        <w:numPr>
          <w:ilvl w:val="0"/>
          <w:numId w:val="10"/>
        </w:numPr>
        <w:rPr>
          <w:b/>
          <w:bCs/>
        </w:rPr>
      </w:pPr>
      <w:r w:rsidRPr="00DB3D2D">
        <w:rPr>
          <w:b/>
          <w:bCs/>
        </w:rPr>
        <w:t>USA is the Largest Market: Contributes the highest revenue among all countries analyzed.</w:t>
      </w:r>
    </w:p>
    <w:p w14:paraId="3A8C8BDE" w14:textId="77777777" w:rsidR="00DB3D2D" w:rsidRPr="00DB3D2D" w:rsidRDefault="00DB3D2D" w:rsidP="00DB3D2D">
      <w:pPr>
        <w:numPr>
          <w:ilvl w:val="0"/>
          <w:numId w:val="10"/>
        </w:numPr>
        <w:rPr>
          <w:b/>
          <w:bCs/>
        </w:rPr>
      </w:pPr>
      <w:r w:rsidRPr="00DB3D2D">
        <w:rPr>
          <w:b/>
          <w:bCs/>
        </w:rPr>
        <w:t>Top Customer: </w:t>
      </w:r>
      <w:hyperlink r:id="rId5" w:tgtFrame="_blank" w:history="1">
        <w:r w:rsidRPr="00DB3D2D">
          <w:rPr>
            <w:rStyle w:val="Hyperlink"/>
            <w:b/>
            <w:bCs/>
          </w:rPr>
          <w:t>Amazon.com</w:t>
        </w:r>
      </w:hyperlink>
      <w:r w:rsidRPr="00DB3D2D">
        <w:rPr>
          <w:b/>
          <w:bCs/>
        </w:rPr>
        <w:t> Inc. generates the most revenue, followed by Flipkart and Best Buy.</w:t>
      </w:r>
    </w:p>
    <w:p w14:paraId="3CDEA6EE" w14:textId="77777777" w:rsidR="00DB3D2D" w:rsidRPr="00DB3D2D" w:rsidRDefault="00DB3D2D" w:rsidP="00DB3D2D">
      <w:pPr>
        <w:numPr>
          <w:ilvl w:val="0"/>
          <w:numId w:val="10"/>
        </w:numPr>
        <w:rPr>
          <w:b/>
          <w:bCs/>
        </w:rPr>
      </w:pPr>
      <w:r w:rsidRPr="00DB3D2D">
        <w:rPr>
          <w:b/>
          <w:bCs/>
        </w:rPr>
        <w:t>Channel Performance: Direct sales and online channels show strong revenue, but retailer channels also contribute significantly.</w:t>
      </w:r>
    </w:p>
    <w:p w14:paraId="44B6C5C9" w14:textId="77777777" w:rsidR="00DB3D2D" w:rsidRPr="00DB3D2D" w:rsidRDefault="00DB3D2D" w:rsidP="00DB3D2D">
      <w:pPr>
        <w:numPr>
          <w:ilvl w:val="0"/>
          <w:numId w:val="10"/>
        </w:numPr>
        <w:rPr>
          <w:b/>
          <w:bCs/>
        </w:rPr>
      </w:pPr>
      <w:r w:rsidRPr="00DB3D2D">
        <w:rPr>
          <w:b/>
          <w:bCs/>
        </w:rPr>
        <w:t>Product Revenue Leaders: Galaxy S24 Ultra, Galaxy Z Fold5, and high-end televisions drive the highest revenue.</w:t>
      </w:r>
    </w:p>
    <w:p w14:paraId="32CE9B3E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3.2 Pricing &amp; Discount Impact</w:t>
      </w:r>
    </w:p>
    <w:p w14:paraId="3B267097" w14:textId="77777777" w:rsidR="00DB3D2D" w:rsidRPr="00DB3D2D" w:rsidRDefault="00DB3D2D" w:rsidP="00DB3D2D">
      <w:pPr>
        <w:numPr>
          <w:ilvl w:val="0"/>
          <w:numId w:val="11"/>
        </w:numPr>
        <w:rPr>
          <w:b/>
          <w:bCs/>
        </w:rPr>
      </w:pPr>
      <w:r w:rsidRPr="00DB3D2D">
        <w:rPr>
          <w:b/>
          <w:bCs/>
        </w:rPr>
        <w:t>Discounts Drive Revenue but Reduce Profit: Higher average discounts correlate with increased revenue but decreased overall profit.</w:t>
      </w:r>
    </w:p>
    <w:p w14:paraId="4CBA2D3E" w14:textId="77777777" w:rsidR="00DB3D2D" w:rsidRPr="00DB3D2D" w:rsidRDefault="00DB3D2D" w:rsidP="00DB3D2D">
      <w:pPr>
        <w:numPr>
          <w:ilvl w:val="0"/>
          <w:numId w:val="11"/>
        </w:numPr>
        <w:rPr>
          <w:b/>
          <w:bCs/>
        </w:rPr>
      </w:pPr>
      <w:r w:rsidRPr="00DB3D2D">
        <w:rPr>
          <w:b/>
          <w:bCs/>
        </w:rPr>
        <w:t>Optimal Discount Range: Analysis suggests discounts between 4.6% and 5.2% balance revenue growth with profit preservation.</w:t>
      </w:r>
    </w:p>
    <w:p w14:paraId="1D667BF1" w14:textId="77777777" w:rsidR="00DB3D2D" w:rsidRPr="00DB3D2D" w:rsidRDefault="00DB3D2D" w:rsidP="00DB3D2D">
      <w:pPr>
        <w:numPr>
          <w:ilvl w:val="0"/>
          <w:numId w:val="11"/>
        </w:numPr>
        <w:rPr>
          <w:b/>
          <w:bCs/>
        </w:rPr>
      </w:pPr>
      <w:r w:rsidRPr="00DB3D2D">
        <w:rPr>
          <w:b/>
          <w:bCs/>
        </w:rPr>
        <w:t>Category Margin Analysis: Televisions have the highest average profit margin (29%), followed by tablets (27%) and smartphones (26%).</w:t>
      </w:r>
    </w:p>
    <w:p w14:paraId="7FAD8CE9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3.3 Inventory Management</w:t>
      </w:r>
    </w:p>
    <w:p w14:paraId="4003C7F9" w14:textId="77777777" w:rsidR="00DB3D2D" w:rsidRPr="00DB3D2D" w:rsidRDefault="00DB3D2D" w:rsidP="00DB3D2D">
      <w:pPr>
        <w:numPr>
          <w:ilvl w:val="0"/>
          <w:numId w:val="12"/>
        </w:numPr>
        <w:rPr>
          <w:b/>
          <w:bCs/>
        </w:rPr>
      </w:pPr>
      <w:r w:rsidRPr="00DB3D2D">
        <w:rPr>
          <w:b/>
          <w:bCs/>
        </w:rPr>
        <w:t>Stock Gaps Exist: Several products show significant stock gaps, particularly:</w:t>
      </w:r>
    </w:p>
    <w:p w14:paraId="6C1B62B6" w14:textId="77777777" w:rsidR="00DB3D2D" w:rsidRPr="00DB3D2D" w:rsidRDefault="00DB3D2D" w:rsidP="00DB3D2D">
      <w:pPr>
        <w:numPr>
          <w:ilvl w:val="1"/>
          <w:numId w:val="12"/>
        </w:numPr>
        <w:rPr>
          <w:b/>
          <w:bCs/>
        </w:rPr>
      </w:pPr>
      <w:r w:rsidRPr="00DB3D2D">
        <w:rPr>
          <w:b/>
          <w:bCs/>
        </w:rPr>
        <w:t>Crystal UHD 65"</w:t>
      </w:r>
    </w:p>
    <w:p w14:paraId="71A6D65A" w14:textId="77777777" w:rsidR="00DB3D2D" w:rsidRPr="00DB3D2D" w:rsidRDefault="00DB3D2D" w:rsidP="00DB3D2D">
      <w:pPr>
        <w:numPr>
          <w:ilvl w:val="1"/>
          <w:numId w:val="12"/>
        </w:numPr>
        <w:rPr>
          <w:b/>
          <w:bCs/>
        </w:rPr>
      </w:pPr>
      <w:r w:rsidRPr="00DB3D2D">
        <w:rPr>
          <w:b/>
          <w:bCs/>
        </w:rPr>
        <w:t>Neo OLED 8S+</w:t>
      </w:r>
    </w:p>
    <w:p w14:paraId="287A2CD0" w14:textId="77777777" w:rsidR="00DB3D2D" w:rsidRPr="00DB3D2D" w:rsidRDefault="00DB3D2D" w:rsidP="00DB3D2D">
      <w:pPr>
        <w:numPr>
          <w:ilvl w:val="1"/>
          <w:numId w:val="12"/>
        </w:numPr>
        <w:rPr>
          <w:b/>
          <w:bCs/>
        </w:rPr>
      </w:pPr>
      <w:r w:rsidRPr="00DB3D2D">
        <w:rPr>
          <w:b/>
          <w:bCs/>
        </w:rPr>
        <w:t>Galaxy Tab S24 Ultra</w:t>
      </w:r>
    </w:p>
    <w:p w14:paraId="7215F39D" w14:textId="77777777" w:rsidR="00DB3D2D" w:rsidRPr="00DB3D2D" w:rsidRDefault="00DB3D2D" w:rsidP="00DB3D2D">
      <w:pPr>
        <w:numPr>
          <w:ilvl w:val="0"/>
          <w:numId w:val="12"/>
        </w:numPr>
        <w:rPr>
          <w:b/>
          <w:bCs/>
        </w:rPr>
      </w:pPr>
      <w:r w:rsidRPr="00DB3D2D">
        <w:rPr>
          <w:b/>
          <w:bCs/>
        </w:rPr>
        <w:t>Overstock Situations: Some appliances and wearables show higher than necessary stock levels.</w:t>
      </w:r>
    </w:p>
    <w:p w14:paraId="4F2FB5E3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3.4 Production Quality</w:t>
      </w:r>
    </w:p>
    <w:p w14:paraId="74619603" w14:textId="77777777" w:rsidR="00DB3D2D" w:rsidRPr="00DB3D2D" w:rsidRDefault="00DB3D2D" w:rsidP="00DB3D2D">
      <w:pPr>
        <w:numPr>
          <w:ilvl w:val="0"/>
          <w:numId w:val="13"/>
        </w:numPr>
        <w:rPr>
          <w:b/>
          <w:bCs/>
        </w:rPr>
      </w:pPr>
      <w:r w:rsidRPr="00DB3D2D">
        <w:rPr>
          <w:b/>
          <w:bCs/>
        </w:rPr>
        <w:t>Defect Rate Variation: The Thai Nguyen Plant shows the highest average defect rate, while Gumi Manufacturing 1 performs best.</w:t>
      </w:r>
    </w:p>
    <w:p w14:paraId="5EC4D50B" w14:textId="77777777" w:rsidR="00DB3D2D" w:rsidRPr="00DB3D2D" w:rsidRDefault="00DB3D2D" w:rsidP="00DB3D2D">
      <w:pPr>
        <w:numPr>
          <w:ilvl w:val="0"/>
          <w:numId w:val="13"/>
        </w:numPr>
        <w:rPr>
          <w:b/>
          <w:bCs/>
        </w:rPr>
      </w:pPr>
      <w:r w:rsidRPr="00DB3D2D">
        <w:rPr>
          <w:b/>
          <w:bCs/>
        </w:rPr>
        <w:t>Quality vs. Volume Trade-off: Facilities with higher production volumes don't necessarily have higher defect rates, suggesting operational efficiency differences.</w:t>
      </w:r>
    </w:p>
    <w:p w14:paraId="402DECD3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lastRenderedPageBreak/>
        <w:t>3.5 Logistics &amp; Delivery</w:t>
      </w:r>
    </w:p>
    <w:p w14:paraId="3CE32EB9" w14:textId="77777777" w:rsidR="00DB3D2D" w:rsidRPr="00DB3D2D" w:rsidRDefault="00DB3D2D" w:rsidP="00DB3D2D">
      <w:pPr>
        <w:numPr>
          <w:ilvl w:val="0"/>
          <w:numId w:val="14"/>
        </w:numPr>
        <w:rPr>
          <w:b/>
          <w:bCs/>
        </w:rPr>
      </w:pPr>
      <w:r w:rsidRPr="00DB3D2D">
        <w:rPr>
          <w:b/>
          <w:bCs/>
        </w:rPr>
        <w:t>Delivery Time Distribution: Most deliveries occur within 5–20 days, with a peak around 10–15 days.</w:t>
      </w:r>
    </w:p>
    <w:p w14:paraId="72844167" w14:textId="77777777" w:rsidR="00DB3D2D" w:rsidRPr="00DB3D2D" w:rsidRDefault="00DB3D2D" w:rsidP="00DB3D2D">
      <w:pPr>
        <w:numPr>
          <w:ilvl w:val="0"/>
          <w:numId w:val="14"/>
        </w:numPr>
        <w:rPr>
          <w:b/>
          <w:bCs/>
        </w:rPr>
      </w:pPr>
      <w:r w:rsidRPr="00DB3D2D">
        <w:rPr>
          <w:b/>
          <w:bCs/>
        </w:rPr>
        <w:t>Customer Shipment Volume: Amazon and Flipkart have the highest shipment volumes, aligning with their revenue contribution.</w:t>
      </w:r>
    </w:p>
    <w:p w14:paraId="56CDF039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pict w14:anchorId="40490C75">
          <v:rect id="_x0000_i1092" style="width:0;height:.75pt" o:hralign="center" o:hrstd="t" o:hr="t" fillcolor="#a0a0a0" stroked="f"/>
        </w:pict>
      </w:r>
    </w:p>
    <w:p w14:paraId="35859273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4. Recommendations &amp; Business Impact</w:t>
      </w:r>
    </w:p>
    <w:p w14:paraId="60501427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Immediate Actions</w:t>
      </w:r>
    </w:p>
    <w:p w14:paraId="7B21F5DB" w14:textId="77777777" w:rsidR="00DB3D2D" w:rsidRPr="00DB3D2D" w:rsidRDefault="00DB3D2D" w:rsidP="00DB3D2D">
      <w:pPr>
        <w:numPr>
          <w:ilvl w:val="0"/>
          <w:numId w:val="15"/>
        </w:numPr>
        <w:rPr>
          <w:b/>
          <w:bCs/>
        </w:rPr>
      </w:pPr>
      <w:r w:rsidRPr="00DB3D2D">
        <w:rPr>
          <w:b/>
          <w:bCs/>
        </w:rPr>
        <w:t>Adjust Discount Strategies: Limit deep discounts on high-margin products to protect profitability.</w:t>
      </w:r>
    </w:p>
    <w:p w14:paraId="60E1BCA8" w14:textId="77777777" w:rsidR="00DB3D2D" w:rsidRPr="00DB3D2D" w:rsidRDefault="00DB3D2D" w:rsidP="00DB3D2D">
      <w:pPr>
        <w:numPr>
          <w:ilvl w:val="0"/>
          <w:numId w:val="15"/>
        </w:numPr>
        <w:rPr>
          <w:b/>
          <w:bCs/>
        </w:rPr>
      </w:pPr>
      <w:r w:rsidRPr="00DB3D2D">
        <w:rPr>
          <w:b/>
          <w:bCs/>
        </w:rPr>
        <w:t>Address Stock Gaps: Prioritize inventory replenishment for products with the largest stock gaps to avoid lost sales.</w:t>
      </w:r>
    </w:p>
    <w:p w14:paraId="4F0F5AAA" w14:textId="77777777" w:rsidR="00DB3D2D" w:rsidRPr="00DB3D2D" w:rsidRDefault="00DB3D2D" w:rsidP="00DB3D2D">
      <w:pPr>
        <w:numPr>
          <w:ilvl w:val="0"/>
          <w:numId w:val="15"/>
        </w:numPr>
        <w:rPr>
          <w:b/>
          <w:bCs/>
        </w:rPr>
      </w:pPr>
      <w:r w:rsidRPr="00DB3D2D">
        <w:rPr>
          <w:b/>
          <w:bCs/>
        </w:rPr>
        <w:t>Quality Improvement Initiative: Implement root cause analysis at the Thai Nguyen Plant to reduce defect rates.</w:t>
      </w:r>
    </w:p>
    <w:p w14:paraId="1B15F93C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Medium-Term Initiatives</w:t>
      </w:r>
    </w:p>
    <w:p w14:paraId="35074598" w14:textId="77777777" w:rsidR="00DB3D2D" w:rsidRPr="00DB3D2D" w:rsidRDefault="00DB3D2D" w:rsidP="00DB3D2D">
      <w:pPr>
        <w:numPr>
          <w:ilvl w:val="0"/>
          <w:numId w:val="16"/>
        </w:numPr>
        <w:rPr>
          <w:b/>
          <w:bCs/>
        </w:rPr>
      </w:pPr>
      <w:r w:rsidRPr="00DB3D2D">
        <w:rPr>
          <w:b/>
          <w:bCs/>
        </w:rPr>
        <w:t>Dynamic Pricing Model: Develop a machine learning model to optimize discounts by product, channel, and region.</w:t>
      </w:r>
    </w:p>
    <w:p w14:paraId="7305A70A" w14:textId="77777777" w:rsidR="00DB3D2D" w:rsidRPr="00DB3D2D" w:rsidRDefault="00DB3D2D" w:rsidP="00DB3D2D">
      <w:pPr>
        <w:numPr>
          <w:ilvl w:val="0"/>
          <w:numId w:val="16"/>
        </w:numPr>
        <w:rPr>
          <w:b/>
          <w:bCs/>
        </w:rPr>
      </w:pPr>
      <w:r w:rsidRPr="00DB3D2D">
        <w:rPr>
          <w:b/>
          <w:bCs/>
        </w:rPr>
        <w:t>Inventory Optimization System: Implement predictive stocking based on sales trends and lead times.</w:t>
      </w:r>
    </w:p>
    <w:p w14:paraId="3AE62E22" w14:textId="77777777" w:rsidR="00DB3D2D" w:rsidRPr="00DB3D2D" w:rsidRDefault="00DB3D2D" w:rsidP="00DB3D2D">
      <w:pPr>
        <w:numPr>
          <w:ilvl w:val="0"/>
          <w:numId w:val="16"/>
        </w:numPr>
        <w:rPr>
          <w:b/>
          <w:bCs/>
        </w:rPr>
      </w:pPr>
      <w:r w:rsidRPr="00DB3D2D">
        <w:rPr>
          <w:b/>
          <w:bCs/>
        </w:rPr>
        <w:t>Supplier &amp; Facility Scorecards: Create performance metrics for facilities and suppliers to drive continuous improvement.</w:t>
      </w:r>
    </w:p>
    <w:p w14:paraId="2B849FCD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Expected Business Impact</w:t>
      </w:r>
    </w:p>
    <w:p w14:paraId="19F33FF6" w14:textId="77777777" w:rsidR="00DB3D2D" w:rsidRPr="00DB3D2D" w:rsidRDefault="00DB3D2D" w:rsidP="00DB3D2D">
      <w:pPr>
        <w:numPr>
          <w:ilvl w:val="0"/>
          <w:numId w:val="17"/>
        </w:numPr>
        <w:rPr>
          <w:b/>
          <w:bCs/>
        </w:rPr>
      </w:pPr>
      <w:r w:rsidRPr="00DB3D2D">
        <w:rPr>
          <w:b/>
          <w:bCs/>
        </w:rPr>
        <w:t>2–5% increase in overall profit margins through optimized discounting</w:t>
      </w:r>
    </w:p>
    <w:p w14:paraId="23E97498" w14:textId="77777777" w:rsidR="00DB3D2D" w:rsidRPr="00DB3D2D" w:rsidRDefault="00DB3D2D" w:rsidP="00DB3D2D">
      <w:pPr>
        <w:numPr>
          <w:ilvl w:val="0"/>
          <w:numId w:val="17"/>
        </w:numPr>
        <w:rPr>
          <w:b/>
          <w:bCs/>
        </w:rPr>
      </w:pPr>
      <w:r w:rsidRPr="00DB3D2D">
        <w:rPr>
          <w:b/>
          <w:bCs/>
        </w:rPr>
        <w:t>10–15% reduction in stockouts through improved inventory management</w:t>
      </w:r>
    </w:p>
    <w:p w14:paraId="4E2AB5D9" w14:textId="77777777" w:rsidR="00DB3D2D" w:rsidRPr="00DB3D2D" w:rsidRDefault="00DB3D2D" w:rsidP="00DB3D2D">
      <w:pPr>
        <w:numPr>
          <w:ilvl w:val="0"/>
          <w:numId w:val="17"/>
        </w:numPr>
        <w:rPr>
          <w:b/>
          <w:bCs/>
        </w:rPr>
      </w:pPr>
      <w:r w:rsidRPr="00DB3D2D">
        <w:rPr>
          <w:b/>
          <w:bCs/>
        </w:rPr>
        <w:t>20% reduction in defect rates at underperforming facilities within 6 months</w:t>
      </w:r>
    </w:p>
    <w:p w14:paraId="578F1C60" w14:textId="77777777" w:rsidR="00DB3D2D" w:rsidRPr="00DB3D2D" w:rsidRDefault="00DB3D2D" w:rsidP="00DB3D2D">
      <w:pPr>
        <w:numPr>
          <w:ilvl w:val="0"/>
          <w:numId w:val="17"/>
        </w:numPr>
        <w:rPr>
          <w:b/>
          <w:bCs/>
        </w:rPr>
      </w:pPr>
      <w:r w:rsidRPr="00DB3D2D">
        <w:rPr>
          <w:b/>
          <w:bCs/>
        </w:rPr>
        <w:t>Improved customer satisfaction through more consistent delivery times</w:t>
      </w:r>
    </w:p>
    <w:p w14:paraId="284060D9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pict w14:anchorId="4D6FBD25">
          <v:rect id="_x0000_i1093" style="width:0;height:.75pt" o:hralign="center" o:hrstd="t" o:hr="t" fillcolor="#a0a0a0" stroked="f"/>
        </w:pict>
      </w:r>
    </w:p>
    <w:p w14:paraId="48D033BB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5. Conclusion</w:t>
      </w:r>
    </w:p>
    <w:p w14:paraId="765D7109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This project successfully addressed the initial problems by:</w:t>
      </w:r>
    </w:p>
    <w:p w14:paraId="79C659E1" w14:textId="77777777" w:rsidR="00DB3D2D" w:rsidRPr="00DB3D2D" w:rsidRDefault="00DB3D2D" w:rsidP="00DB3D2D">
      <w:pPr>
        <w:numPr>
          <w:ilvl w:val="0"/>
          <w:numId w:val="18"/>
        </w:numPr>
        <w:rPr>
          <w:b/>
          <w:bCs/>
        </w:rPr>
      </w:pPr>
      <w:r w:rsidRPr="00DB3D2D">
        <w:rPr>
          <w:b/>
          <w:bCs/>
        </w:rPr>
        <w:t>Integrating disparate data sources into a coherent star schema data warehouse</w:t>
      </w:r>
    </w:p>
    <w:p w14:paraId="4973176E" w14:textId="77777777" w:rsidR="00DB3D2D" w:rsidRPr="00DB3D2D" w:rsidRDefault="00DB3D2D" w:rsidP="00DB3D2D">
      <w:pPr>
        <w:numPr>
          <w:ilvl w:val="0"/>
          <w:numId w:val="18"/>
        </w:numPr>
        <w:rPr>
          <w:b/>
          <w:bCs/>
        </w:rPr>
      </w:pPr>
      <w:r w:rsidRPr="00DB3D2D">
        <w:rPr>
          <w:b/>
          <w:bCs/>
        </w:rPr>
        <w:lastRenderedPageBreak/>
        <w:t>Providing actionable insights across sales, inventory, production, and logistics</w:t>
      </w:r>
    </w:p>
    <w:p w14:paraId="5F56B931" w14:textId="77777777" w:rsidR="00DB3D2D" w:rsidRPr="00DB3D2D" w:rsidRDefault="00DB3D2D" w:rsidP="00DB3D2D">
      <w:pPr>
        <w:numPr>
          <w:ilvl w:val="0"/>
          <w:numId w:val="18"/>
        </w:numPr>
        <w:rPr>
          <w:b/>
          <w:bCs/>
        </w:rPr>
      </w:pPr>
      <w:r w:rsidRPr="00DB3D2D">
        <w:rPr>
          <w:b/>
          <w:bCs/>
        </w:rPr>
        <w:t>Identifying specific improvement opportunities with quantified potential impact</w:t>
      </w:r>
    </w:p>
    <w:p w14:paraId="1D0B6BAA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>The analytics dashboard enables Samsung’s operations teams to monitor KPIs in real-time and make data-driven decisions that enhance profitability, customer satisfaction, and operational efficiency.</w:t>
      </w:r>
    </w:p>
    <w:p w14:paraId="5A2E0A95" w14:textId="77777777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pict w14:anchorId="52B809B6">
          <v:rect id="_x0000_i1094" style="width:0;height:.75pt" o:hralign="center" o:hrstd="t" o:hr="t" fillcolor="#a0a0a0" stroked="f"/>
        </w:pict>
      </w:r>
    </w:p>
    <w:p w14:paraId="3358EE51" w14:textId="690E6EB5" w:rsidR="00DB3D2D" w:rsidRPr="00DB3D2D" w:rsidRDefault="00DB3D2D" w:rsidP="00DB3D2D">
      <w:pPr>
        <w:rPr>
          <w:b/>
          <w:bCs/>
        </w:rPr>
      </w:pPr>
      <w:r w:rsidRPr="00DB3D2D">
        <w:rPr>
          <w:b/>
          <w:bCs/>
        </w:rPr>
        <w:t xml:space="preserve">Prepared by: </w:t>
      </w:r>
      <w:r>
        <w:rPr>
          <w:b/>
          <w:bCs/>
        </w:rPr>
        <w:t>Karim Ehab</w:t>
      </w:r>
      <w:r w:rsidRPr="00DB3D2D">
        <w:rPr>
          <w:b/>
          <w:bCs/>
        </w:rPr>
        <w:br/>
        <w:t xml:space="preserve">Tools Used: Python, Pandas, Matplotlib, </w:t>
      </w:r>
      <w:proofErr w:type="spellStart"/>
      <w:r w:rsidRPr="00DB3D2D">
        <w:rPr>
          <w:b/>
          <w:bCs/>
        </w:rPr>
        <w:t>Jupyter</w:t>
      </w:r>
      <w:proofErr w:type="spellEnd"/>
      <w:r w:rsidRPr="00DB3D2D">
        <w:rPr>
          <w:b/>
          <w:bCs/>
        </w:rPr>
        <w:t xml:space="preserve"> Lab, SQL-based data warehouse</w:t>
      </w:r>
    </w:p>
    <w:p w14:paraId="6EDBCCE3" w14:textId="77777777" w:rsidR="009B5D37" w:rsidRPr="00DB3D2D" w:rsidRDefault="009B5D37" w:rsidP="00DB3D2D"/>
    <w:sectPr w:rsidR="009B5D37" w:rsidRPr="00DB3D2D" w:rsidSect="00831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5057"/>
    <w:multiLevelType w:val="multilevel"/>
    <w:tmpl w:val="DFD0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4509A"/>
    <w:multiLevelType w:val="multilevel"/>
    <w:tmpl w:val="F6F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0FFA"/>
    <w:multiLevelType w:val="multilevel"/>
    <w:tmpl w:val="275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70399"/>
    <w:multiLevelType w:val="multilevel"/>
    <w:tmpl w:val="526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35B27"/>
    <w:multiLevelType w:val="multilevel"/>
    <w:tmpl w:val="3C1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7F52"/>
    <w:multiLevelType w:val="multilevel"/>
    <w:tmpl w:val="6ED0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C333C"/>
    <w:multiLevelType w:val="multilevel"/>
    <w:tmpl w:val="89A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63A29"/>
    <w:multiLevelType w:val="multilevel"/>
    <w:tmpl w:val="F996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E6FBE"/>
    <w:multiLevelType w:val="multilevel"/>
    <w:tmpl w:val="49E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A70D4"/>
    <w:multiLevelType w:val="multilevel"/>
    <w:tmpl w:val="A30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80A1E"/>
    <w:multiLevelType w:val="multilevel"/>
    <w:tmpl w:val="A4D8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851DF"/>
    <w:multiLevelType w:val="multilevel"/>
    <w:tmpl w:val="4EF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33BB3"/>
    <w:multiLevelType w:val="multilevel"/>
    <w:tmpl w:val="DF7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634C2"/>
    <w:multiLevelType w:val="multilevel"/>
    <w:tmpl w:val="8604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C6BEA"/>
    <w:multiLevelType w:val="multilevel"/>
    <w:tmpl w:val="66F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23542"/>
    <w:multiLevelType w:val="multilevel"/>
    <w:tmpl w:val="DDD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15E60"/>
    <w:multiLevelType w:val="multilevel"/>
    <w:tmpl w:val="ABA6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56183"/>
    <w:multiLevelType w:val="multilevel"/>
    <w:tmpl w:val="589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64025">
    <w:abstractNumId w:val="10"/>
  </w:num>
  <w:num w:numId="2" w16cid:durableId="1621835233">
    <w:abstractNumId w:val="11"/>
  </w:num>
  <w:num w:numId="3" w16cid:durableId="690186176">
    <w:abstractNumId w:val="2"/>
  </w:num>
  <w:num w:numId="4" w16cid:durableId="394016496">
    <w:abstractNumId w:val="12"/>
  </w:num>
  <w:num w:numId="5" w16cid:durableId="508448265">
    <w:abstractNumId w:val="13"/>
  </w:num>
  <w:num w:numId="6" w16cid:durableId="2029864152">
    <w:abstractNumId w:val="16"/>
  </w:num>
  <w:num w:numId="7" w16cid:durableId="748648934">
    <w:abstractNumId w:val="9"/>
  </w:num>
  <w:num w:numId="8" w16cid:durableId="273486283">
    <w:abstractNumId w:val="6"/>
  </w:num>
  <w:num w:numId="9" w16cid:durableId="574125218">
    <w:abstractNumId w:val="8"/>
  </w:num>
  <w:num w:numId="10" w16cid:durableId="1866868737">
    <w:abstractNumId w:val="4"/>
  </w:num>
  <w:num w:numId="11" w16cid:durableId="1046560483">
    <w:abstractNumId w:val="15"/>
  </w:num>
  <w:num w:numId="12" w16cid:durableId="829636982">
    <w:abstractNumId w:val="3"/>
  </w:num>
  <w:num w:numId="13" w16cid:durableId="624391980">
    <w:abstractNumId w:val="17"/>
  </w:num>
  <w:num w:numId="14" w16cid:durableId="1066492806">
    <w:abstractNumId w:val="1"/>
  </w:num>
  <w:num w:numId="15" w16cid:durableId="1537739359">
    <w:abstractNumId w:val="5"/>
  </w:num>
  <w:num w:numId="16" w16cid:durableId="1035230723">
    <w:abstractNumId w:val="0"/>
  </w:num>
  <w:num w:numId="17" w16cid:durableId="640813791">
    <w:abstractNumId w:val="14"/>
  </w:num>
  <w:num w:numId="18" w16cid:durableId="147675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2D"/>
    <w:rsid w:val="00173839"/>
    <w:rsid w:val="0019742B"/>
    <w:rsid w:val="00607E44"/>
    <w:rsid w:val="0083110B"/>
    <w:rsid w:val="009B5D37"/>
    <w:rsid w:val="00B66224"/>
    <w:rsid w:val="00C23B52"/>
    <w:rsid w:val="00DB3D2D"/>
    <w:rsid w:val="00F9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0C7A"/>
  <w15:chartTrackingRefBased/>
  <w15:docId w15:val="{80086770-693B-4278-84F4-32A26C3C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D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ehab</dc:creator>
  <cp:keywords/>
  <dc:description/>
  <cp:lastModifiedBy>karim ehab</cp:lastModifiedBy>
  <cp:revision>1</cp:revision>
  <dcterms:created xsi:type="dcterms:W3CDTF">2026-01-31T11:43:00Z</dcterms:created>
  <dcterms:modified xsi:type="dcterms:W3CDTF">2026-01-31T11:47:00Z</dcterms:modified>
</cp:coreProperties>
</file>