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BB179" w14:textId="77777777" w:rsidR="002241D3" w:rsidRDefault="00000000" w:rsidP="00B36F9E">
      <w:pPr>
        <w:bidi w:val="0"/>
        <w:spacing w:before="1440" w:after="200"/>
        <w:jc w:val="center"/>
      </w:pPr>
      <w:r>
        <w:rPr>
          <w:b/>
          <w:bCs/>
          <w:color w:val="1E3A5F"/>
          <w:sz w:val="52"/>
          <w:szCs w:val="52"/>
        </w:rPr>
        <w:t>HR Analytics Dashboard</w:t>
      </w:r>
    </w:p>
    <w:p w14:paraId="7C1437B6" w14:textId="77777777" w:rsidR="002241D3" w:rsidRDefault="00000000" w:rsidP="00B36F9E">
      <w:pPr>
        <w:bidi w:val="0"/>
        <w:spacing w:after="100"/>
        <w:jc w:val="center"/>
      </w:pPr>
      <w:r>
        <w:rPr>
          <w:color w:val="2E75B6"/>
          <w:sz w:val="30"/>
          <w:szCs w:val="30"/>
        </w:rPr>
        <w:t>Workforce Intelligence &amp; Attrition Analysis</w:t>
      </w:r>
    </w:p>
    <w:p w14:paraId="2EAA2945" w14:textId="77777777" w:rsidR="002241D3" w:rsidRDefault="002241D3" w:rsidP="00B36F9E">
      <w:pPr>
        <w:pBdr>
          <w:bottom w:val="single" w:sz="12" w:space="1" w:color="2E75B6"/>
        </w:pBdr>
        <w:bidi w:val="0"/>
        <w:spacing w:before="400"/>
        <w:jc w:val="center"/>
      </w:pPr>
    </w:p>
    <w:p w14:paraId="50FE0220" w14:textId="77777777" w:rsidR="002241D3" w:rsidRDefault="002241D3" w:rsidP="00B36F9E">
      <w:pPr>
        <w:bidi w:val="0"/>
        <w:spacing w:after="80"/>
      </w:pPr>
    </w:p>
    <w:p w14:paraId="3BA45919" w14:textId="77777777" w:rsidR="002241D3" w:rsidRDefault="002241D3" w:rsidP="00B36F9E">
      <w:pPr>
        <w:bidi w:val="0"/>
        <w:spacing w:after="80"/>
      </w:pPr>
    </w:p>
    <w:p w14:paraId="2AFAD4E6" w14:textId="77777777" w:rsidR="002241D3" w:rsidRDefault="002241D3" w:rsidP="00B36F9E">
      <w:pPr>
        <w:bidi w:val="0"/>
        <w:spacing w:after="80"/>
      </w:pPr>
    </w:p>
    <w:p w14:paraId="73C63399" w14:textId="77777777" w:rsidR="002241D3" w:rsidRDefault="00000000" w:rsidP="00B36F9E">
      <w:pPr>
        <w:bidi w:val="0"/>
        <w:spacing w:before="200" w:after="80"/>
        <w:jc w:val="center"/>
      </w:pPr>
      <w:r>
        <w:rPr>
          <w:b/>
          <w:bCs/>
          <w:color w:val="1A1A2E"/>
          <w:sz w:val="26"/>
          <w:szCs w:val="26"/>
        </w:rPr>
        <w:t>Business Requirements Document (BRD)</w:t>
      </w:r>
    </w:p>
    <w:p w14:paraId="15B66FB1" w14:textId="77777777" w:rsidR="002241D3" w:rsidRDefault="00000000" w:rsidP="00B36F9E">
      <w:pPr>
        <w:bidi w:val="0"/>
        <w:spacing w:after="80"/>
        <w:jc w:val="center"/>
      </w:pPr>
      <w:r>
        <w:rPr>
          <w:color w:val="555555"/>
        </w:rPr>
        <w:t>Prepared for: HR Department &amp; Senior Management</w:t>
      </w:r>
    </w:p>
    <w:p w14:paraId="12E79D90" w14:textId="77777777" w:rsidR="002241D3" w:rsidRDefault="00000000" w:rsidP="00B36F9E">
      <w:pPr>
        <w:bidi w:val="0"/>
        <w:spacing w:after="80"/>
        <w:jc w:val="center"/>
      </w:pPr>
      <w:r>
        <w:rPr>
          <w:color w:val="555555"/>
        </w:rPr>
        <w:t>Prepared by: Data Analytics Team</w:t>
      </w:r>
    </w:p>
    <w:p w14:paraId="5A9462FF" w14:textId="77777777" w:rsidR="002241D3" w:rsidRDefault="00000000" w:rsidP="00B36F9E">
      <w:pPr>
        <w:bidi w:val="0"/>
        <w:spacing w:before="80" w:after="80"/>
        <w:jc w:val="center"/>
      </w:pPr>
      <w:r>
        <w:rPr>
          <w:color w:val="555555"/>
        </w:rPr>
        <w:t xml:space="preserve">Version </w:t>
      </w:r>
      <w:proofErr w:type="gramStart"/>
      <w:r>
        <w:rPr>
          <w:color w:val="555555"/>
        </w:rPr>
        <w:t>1.0  |</w:t>
      </w:r>
      <w:proofErr w:type="gramEnd"/>
      <w:r>
        <w:rPr>
          <w:color w:val="555555"/>
        </w:rPr>
        <w:t xml:space="preserve">  April </w:t>
      </w:r>
      <w:proofErr w:type="gramStart"/>
      <w:r>
        <w:rPr>
          <w:color w:val="555555"/>
        </w:rPr>
        <w:t>2025  |</w:t>
      </w:r>
      <w:proofErr w:type="gramEnd"/>
      <w:r>
        <w:rPr>
          <w:color w:val="555555"/>
        </w:rPr>
        <w:t xml:space="preserve">  Confidential</w:t>
      </w:r>
    </w:p>
    <w:p w14:paraId="09A6A7A2" w14:textId="77777777" w:rsidR="002241D3" w:rsidRDefault="002241D3" w:rsidP="00B36F9E">
      <w:pPr>
        <w:bidi w:val="0"/>
        <w:spacing w:after="80"/>
      </w:pPr>
    </w:p>
    <w:p w14:paraId="5979A0E8" w14:textId="77777777" w:rsidR="002241D3" w:rsidRDefault="002241D3" w:rsidP="00B36F9E">
      <w:pPr>
        <w:bidi w:val="0"/>
        <w:spacing w:after="80"/>
      </w:pPr>
    </w:p>
    <w:p w14:paraId="2A1EC0D2" w14:textId="77777777" w:rsidR="002241D3" w:rsidRDefault="002241D3" w:rsidP="00B36F9E">
      <w:pPr>
        <w:bidi w:val="0"/>
        <w:spacing w:after="80"/>
      </w:pPr>
    </w:p>
    <w:p w14:paraId="78D7F846" w14:textId="77777777" w:rsidR="002241D3" w:rsidRDefault="002241D3" w:rsidP="00B36F9E">
      <w:pPr>
        <w:bidi w:val="0"/>
        <w:spacing w:after="80"/>
      </w:pPr>
    </w:p>
    <w:p w14:paraId="105C9A48" w14:textId="77777777" w:rsidR="002241D3" w:rsidRDefault="00000000" w:rsidP="00B36F9E">
      <w:pPr>
        <w:bidi w:val="0"/>
      </w:pPr>
      <w:r>
        <w:br w:type="page"/>
      </w:r>
    </w:p>
    <w:p w14:paraId="4B977194" w14:textId="77777777" w:rsidR="002241D3" w:rsidRDefault="00000000" w:rsidP="00B36F9E">
      <w:pPr>
        <w:pStyle w:val="Heading1"/>
        <w:pBdr>
          <w:bottom w:val="single" w:sz="6" w:space="4" w:color="2E75B6"/>
        </w:pBdr>
      </w:pPr>
      <w:r>
        <w:lastRenderedPageBreak/>
        <w:t>1. Executive Summary</w:t>
      </w:r>
    </w:p>
    <w:p w14:paraId="0BED282A" w14:textId="77777777" w:rsidR="002241D3" w:rsidRDefault="00000000" w:rsidP="00B36F9E">
      <w:pPr>
        <w:bidi w:val="0"/>
        <w:spacing w:before="60" w:after="160"/>
      </w:pPr>
      <w:r>
        <w:rPr>
          <w:color w:val="1A1A2E"/>
        </w:rPr>
        <w:t xml:space="preserve">The company is experiencing a significant rise in employee attrition, resulting in substantial costs related to recruitment, onboarding, and the loss of accumulated institutional knowledge. Industry research consistently shows that replacing a </w:t>
      </w:r>
      <w:proofErr w:type="gramStart"/>
      <w:r>
        <w:rPr>
          <w:color w:val="1A1A2E"/>
        </w:rPr>
        <w:t>single employee costs</w:t>
      </w:r>
      <w:proofErr w:type="gramEnd"/>
      <w:r>
        <w:rPr>
          <w:color w:val="1A1A2E"/>
        </w:rPr>
        <w:t xml:space="preserve"> between 50% and 200% of their annual salary.</w:t>
      </w:r>
    </w:p>
    <w:p w14:paraId="242A8E3A" w14:textId="77777777" w:rsidR="002241D3" w:rsidRDefault="00000000" w:rsidP="00B36F9E">
      <w:pPr>
        <w:bidi w:val="0"/>
        <w:spacing w:before="60" w:after="160"/>
      </w:pPr>
      <w:r>
        <w:rPr>
          <w:color w:val="1A1A2E"/>
        </w:rPr>
        <w:t>To address this challenge, management is requesting the Data Analytics team to build an interactive Power BI dashboard that enables HR managers and senior leadership to:</w:t>
      </w:r>
    </w:p>
    <w:p w14:paraId="0F9F1F0A" w14:textId="77777777" w:rsidR="002241D3" w:rsidRDefault="00000000" w:rsidP="00B36F9E">
      <w:pPr>
        <w:pStyle w:val="ListParagraph"/>
        <w:numPr>
          <w:ilvl w:val="0"/>
          <w:numId w:val="2"/>
        </w:numPr>
        <w:spacing w:before="60" w:after="80"/>
      </w:pPr>
      <w:r>
        <w:rPr>
          <w:color w:val="1A1A2E"/>
        </w:rPr>
        <w:t>Understand the root causes behind employee turnover</w:t>
      </w:r>
    </w:p>
    <w:p w14:paraId="66767F8C" w14:textId="77777777" w:rsidR="002241D3" w:rsidRDefault="00000000" w:rsidP="00B36F9E">
      <w:pPr>
        <w:pStyle w:val="ListParagraph"/>
        <w:numPr>
          <w:ilvl w:val="0"/>
          <w:numId w:val="2"/>
        </w:numPr>
        <w:spacing w:before="60" w:after="80"/>
      </w:pPr>
      <w:r>
        <w:rPr>
          <w:color w:val="1A1A2E"/>
        </w:rPr>
        <w:t>Identify which departments, job roles, and levels are most at risk</w:t>
      </w:r>
    </w:p>
    <w:p w14:paraId="6B08118C" w14:textId="77777777" w:rsidR="002241D3" w:rsidRDefault="00000000" w:rsidP="00B36F9E">
      <w:pPr>
        <w:pStyle w:val="ListParagraph"/>
        <w:numPr>
          <w:ilvl w:val="0"/>
          <w:numId w:val="2"/>
        </w:numPr>
        <w:spacing w:before="60" w:after="80"/>
      </w:pPr>
      <w:r>
        <w:rPr>
          <w:color w:val="1A1A2E"/>
        </w:rPr>
        <w:t>Measure employee performance and its relationship to compensation and satisfaction</w:t>
      </w:r>
    </w:p>
    <w:p w14:paraId="2F961315" w14:textId="77777777" w:rsidR="002241D3" w:rsidRDefault="00000000" w:rsidP="00B36F9E">
      <w:pPr>
        <w:pStyle w:val="ListParagraph"/>
        <w:numPr>
          <w:ilvl w:val="0"/>
          <w:numId w:val="2"/>
        </w:numPr>
        <w:spacing w:before="60" w:after="80"/>
      </w:pPr>
      <w:r>
        <w:rPr>
          <w:color w:val="1A1A2E"/>
        </w:rPr>
        <w:t>Take proactive, data-driven actions to retain top talent before they leave</w:t>
      </w:r>
    </w:p>
    <w:p w14:paraId="2B66E3C6" w14:textId="77777777" w:rsidR="002241D3" w:rsidRDefault="002241D3" w:rsidP="00B36F9E">
      <w:pPr>
        <w:bidi w:val="0"/>
        <w:spacing w:after="80"/>
      </w:pPr>
    </w:p>
    <w:p w14:paraId="253CDFEC" w14:textId="77777777" w:rsidR="002241D3" w:rsidRDefault="00000000" w:rsidP="00B36F9E">
      <w:pPr>
        <w:pStyle w:val="Heading1"/>
        <w:pBdr>
          <w:bottom w:val="single" w:sz="6" w:space="4" w:color="2E75B6"/>
        </w:pBdr>
      </w:pPr>
      <w:r>
        <w:t>2. Business Problem</w:t>
      </w:r>
    </w:p>
    <w:p w14:paraId="2B673508" w14:textId="77777777" w:rsidR="002241D3" w:rsidRDefault="00000000" w:rsidP="00B36F9E">
      <w:pPr>
        <w:pStyle w:val="Heading2"/>
      </w:pPr>
      <w:r>
        <w:t>2.1 Current State</w:t>
      </w:r>
    </w:p>
    <w:p w14:paraId="316A34A5" w14:textId="77777777" w:rsidR="002241D3" w:rsidRDefault="00000000" w:rsidP="00B36F9E">
      <w:pPr>
        <w:bidi w:val="0"/>
        <w:spacing w:before="60" w:after="160"/>
      </w:pPr>
      <w:r>
        <w:rPr>
          <w:color w:val="1A1A2E"/>
        </w:rPr>
        <w:t>The HR department currently relies on manually updated Excel reports that are rarely refreshed, making decision-making slow and disconnected from real-time data. The core pain points are:</w:t>
      </w:r>
    </w:p>
    <w:p w14:paraId="52727562" w14:textId="77777777" w:rsidR="002241D3" w:rsidRDefault="00000000" w:rsidP="00B36F9E">
      <w:pPr>
        <w:pStyle w:val="ListParagraph"/>
        <w:numPr>
          <w:ilvl w:val="0"/>
          <w:numId w:val="2"/>
        </w:numPr>
        <w:spacing w:before="60" w:after="80"/>
      </w:pPr>
      <w:r>
        <w:rPr>
          <w:color w:val="1A1A2E"/>
        </w:rPr>
        <w:t>No clear, real-time visibility into attrition rates by department, job level, or tenure</w:t>
      </w:r>
    </w:p>
    <w:p w14:paraId="0C0E0978" w14:textId="77777777" w:rsidR="002241D3" w:rsidRDefault="00000000" w:rsidP="00B36F9E">
      <w:pPr>
        <w:pStyle w:val="ListParagraph"/>
        <w:numPr>
          <w:ilvl w:val="0"/>
          <w:numId w:val="2"/>
        </w:numPr>
        <w:spacing w:before="60" w:after="80"/>
      </w:pPr>
      <w:r>
        <w:rPr>
          <w:color w:val="1A1A2E"/>
        </w:rPr>
        <w:t>Inability to link performance data, compensation, and job satisfaction in a single view</w:t>
      </w:r>
    </w:p>
    <w:p w14:paraId="118E0468" w14:textId="77777777" w:rsidR="002241D3" w:rsidRDefault="00000000" w:rsidP="00B36F9E">
      <w:pPr>
        <w:pStyle w:val="ListParagraph"/>
        <w:numPr>
          <w:ilvl w:val="0"/>
          <w:numId w:val="2"/>
        </w:numPr>
        <w:spacing w:before="60" w:after="80"/>
      </w:pPr>
      <w:r>
        <w:rPr>
          <w:color w:val="1A1A2E"/>
        </w:rPr>
        <w:t>No early warning system to flag employees at high risk of leaving</w:t>
      </w:r>
    </w:p>
    <w:p w14:paraId="104BCC05" w14:textId="77777777" w:rsidR="002241D3" w:rsidRDefault="00000000" w:rsidP="00B36F9E">
      <w:pPr>
        <w:pStyle w:val="ListParagraph"/>
        <w:numPr>
          <w:ilvl w:val="0"/>
          <w:numId w:val="2"/>
        </w:numPr>
        <w:spacing w:before="60" w:after="80"/>
      </w:pPr>
      <w:r>
        <w:rPr>
          <w:color w:val="1A1A2E"/>
        </w:rPr>
        <w:t>Significant time spent each month manually preparing HR reports</w:t>
      </w:r>
    </w:p>
    <w:p w14:paraId="46DEA52C" w14:textId="77777777" w:rsidR="002241D3" w:rsidRDefault="002241D3" w:rsidP="00B36F9E">
      <w:pPr>
        <w:bidi w:val="0"/>
        <w:spacing w:after="80"/>
      </w:pPr>
    </w:p>
    <w:p w14:paraId="66735C27" w14:textId="77777777" w:rsidR="002241D3" w:rsidRDefault="00000000" w:rsidP="00B36F9E">
      <w:pPr>
        <w:pStyle w:val="Heading2"/>
      </w:pPr>
      <w:r>
        <w:t>2.2 Financial Impact</w:t>
      </w:r>
    </w:p>
    <w:p w14:paraId="72A335D5" w14:textId="77777777" w:rsidR="002241D3" w:rsidRDefault="00000000" w:rsidP="00B36F9E">
      <w:pPr>
        <w:bidi w:val="0"/>
        <w:spacing w:before="60" w:after="160"/>
      </w:pPr>
      <w:r>
        <w:rPr>
          <w:color w:val="1A1A2E"/>
        </w:rPr>
        <w:t>A preliminary review of historical HR data reveals the following:</w:t>
      </w:r>
    </w:p>
    <w:p w14:paraId="7A551B45" w14:textId="77777777" w:rsidR="002241D3" w:rsidRDefault="00000000" w:rsidP="00B36F9E">
      <w:pPr>
        <w:pStyle w:val="ListParagraph"/>
        <w:numPr>
          <w:ilvl w:val="0"/>
          <w:numId w:val="2"/>
        </w:numPr>
        <w:spacing w:before="60" w:after="80"/>
      </w:pPr>
      <w:r>
        <w:rPr>
          <w:color w:val="1A1A2E"/>
        </w:rPr>
        <w:t>Current annual attrition rate exceeds 16%, well above the acceptable industry benchmark of 10%</w:t>
      </w:r>
    </w:p>
    <w:p w14:paraId="2E041FAD" w14:textId="77777777" w:rsidR="002241D3" w:rsidRDefault="00000000" w:rsidP="00B36F9E">
      <w:pPr>
        <w:pStyle w:val="ListParagraph"/>
        <w:numPr>
          <w:ilvl w:val="0"/>
          <w:numId w:val="2"/>
        </w:numPr>
        <w:spacing w:before="60" w:after="80"/>
      </w:pPr>
      <w:r>
        <w:rPr>
          <w:color w:val="1A1A2E"/>
        </w:rPr>
        <w:t xml:space="preserve">The cost of recruiting and onboarding a </w:t>
      </w:r>
      <w:proofErr w:type="gramStart"/>
      <w:r>
        <w:rPr>
          <w:color w:val="1A1A2E"/>
        </w:rPr>
        <w:t>single replacement employee ranges</w:t>
      </w:r>
      <w:proofErr w:type="gramEnd"/>
      <w:r>
        <w:rPr>
          <w:color w:val="1A1A2E"/>
        </w:rPr>
        <w:t xml:space="preserve"> from $15,000 to $45,000</w:t>
      </w:r>
    </w:p>
    <w:p w14:paraId="6F400231" w14:textId="77777777" w:rsidR="002241D3" w:rsidRDefault="00000000" w:rsidP="00B36F9E">
      <w:pPr>
        <w:pStyle w:val="ListParagraph"/>
        <w:numPr>
          <w:ilvl w:val="0"/>
          <w:numId w:val="2"/>
        </w:numPr>
        <w:spacing w:before="60" w:after="80"/>
      </w:pPr>
      <w:r>
        <w:rPr>
          <w:color w:val="1A1A2E"/>
        </w:rPr>
        <w:t>Sales and Research &amp; Development departments show the highest concentration of departures</w:t>
      </w:r>
    </w:p>
    <w:p w14:paraId="05A1038C" w14:textId="77777777" w:rsidR="002241D3" w:rsidRDefault="002241D3" w:rsidP="00B36F9E">
      <w:pPr>
        <w:bidi w:val="0"/>
        <w:spacing w:after="80"/>
      </w:pPr>
    </w:p>
    <w:p w14:paraId="0D11BB26" w14:textId="77777777" w:rsidR="002241D3" w:rsidRDefault="00000000" w:rsidP="00B36F9E">
      <w:pPr>
        <w:pStyle w:val="Heading1"/>
        <w:pBdr>
          <w:bottom w:val="single" w:sz="6" w:space="4" w:color="2E75B6"/>
        </w:pBdr>
      </w:pPr>
      <w:r>
        <w:t>3. Scope of Work</w:t>
      </w:r>
    </w:p>
    <w:p w14:paraId="7C455780" w14:textId="77777777" w:rsidR="002241D3" w:rsidRDefault="00000000" w:rsidP="00B36F9E">
      <w:pPr>
        <w:bidi w:val="0"/>
        <w:spacing w:before="60" w:after="160"/>
      </w:pPr>
      <w:r>
        <w:rPr>
          <w:color w:val="1A1A2E"/>
        </w:rPr>
        <w:t>This project covers the analysis of HR data and the delivery of a fully interactive dashboard addressing the following focus areas: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241D3" w14:paraId="528C79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3ABA45" w14:textId="77777777" w:rsidR="002241D3" w:rsidRDefault="00000000" w:rsidP="00B36F9E">
            <w:pPr>
              <w:bidi w:val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Focus Area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08AAC7" w14:textId="77777777" w:rsidR="002241D3" w:rsidRDefault="00000000" w:rsidP="00B36F9E">
            <w:pPr>
              <w:bidi w:val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2241D3" w14:paraId="7F97E1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1AC3C" w14:textId="77777777" w:rsidR="002241D3" w:rsidRDefault="00000000" w:rsidP="00B36F9E">
            <w:pPr>
              <w:bidi w:val="0"/>
            </w:pPr>
            <w:r>
              <w:rPr>
                <w:color w:val="1A1A2E"/>
                <w:sz w:val="20"/>
                <w:szCs w:val="20"/>
              </w:rPr>
              <w:lastRenderedPageBreak/>
              <w:t>Attrition Analysis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968D8" w14:textId="77777777" w:rsidR="002241D3" w:rsidRDefault="00000000" w:rsidP="00B36F9E">
            <w:pPr>
              <w:bidi w:val="0"/>
            </w:pPr>
            <w:r>
              <w:rPr>
                <w:color w:val="1A1A2E"/>
                <w:sz w:val="20"/>
                <w:szCs w:val="20"/>
              </w:rPr>
              <w:t>Understand the reasons and rates of employee turnover by department, role, and job level</w:t>
            </w:r>
          </w:p>
        </w:tc>
      </w:tr>
      <w:tr w:rsidR="002241D3" w14:paraId="3AB4A1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05DA8" w14:textId="77777777" w:rsidR="002241D3" w:rsidRDefault="00000000" w:rsidP="00B36F9E">
            <w:pPr>
              <w:bidi w:val="0"/>
            </w:pPr>
            <w:r>
              <w:rPr>
                <w:color w:val="1A1A2E"/>
                <w:sz w:val="20"/>
                <w:szCs w:val="20"/>
              </w:rPr>
              <w:t>Performance &amp; Compensation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5B31A" w14:textId="77777777" w:rsidR="002241D3" w:rsidRDefault="00000000" w:rsidP="00B36F9E">
            <w:pPr>
              <w:bidi w:val="0"/>
            </w:pPr>
            <w:r>
              <w:rPr>
                <w:color w:val="1A1A2E"/>
                <w:sz w:val="20"/>
                <w:szCs w:val="20"/>
              </w:rPr>
              <w:t>Link performance data to salary information to surface underpaid high performers</w:t>
            </w:r>
          </w:p>
        </w:tc>
      </w:tr>
      <w:tr w:rsidR="002241D3" w14:paraId="560C9D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E9B73" w14:textId="77777777" w:rsidR="002241D3" w:rsidRDefault="00000000" w:rsidP="00B36F9E">
            <w:pPr>
              <w:bidi w:val="0"/>
            </w:pPr>
            <w:r>
              <w:rPr>
                <w:color w:val="1A1A2E"/>
                <w:sz w:val="20"/>
                <w:szCs w:val="20"/>
              </w:rPr>
              <w:t>Job Satisfaction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E7147" w14:textId="77777777" w:rsidR="002241D3" w:rsidRDefault="00000000" w:rsidP="00B36F9E">
            <w:pPr>
              <w:bidi w:val="0"/>
            </w:pPr>
            <w:r>
              <w:rPr>
                <w:color w:val="1A1A2E"/>
                <w:sz w:val="20"/>
                <w:szCs w:val="20"/>
              </w:rPr>
              <w:t>Measure satisfaction and work-life balance indicators and their impact on attrition</w:t>
            </w:r>
          </w:p>
        </w:tc>
      </w:tr>
      <w:tr w:rsidR="002241D3" w14:paraId="5E2E330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81A73" w14:textId="77777777" w:rsidR="002241D3" w:rsidRDefault="00000000" w:rsidP="00B36F9E">
            <w:pPr>
              <w:bidi w:val="0"/>
            </w:pPr>
            <w:r>
              <w:rPr>
                <w:color w:val="1A1A2E"/>
                <w:sz w:val="20"/>
                <w:szCs w:val="20"/>
              </w:rPr>
              <w:t>Demographic Analysis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B94F5" w14:textId="77777777" w:rsidR="002241D3" w:rsidRDefault="00000000" w:rsidP="00B36F9E">
            <w:pPr>
              <w:bidi w:val="0"/>
            </w:pPr>
            <w:r>
              <w:rPr>
                <w:color w:val="1A1A2E"/>
                <w:sz w:val="20"/>
                <w:szCs w:val="20"/>
              </w:rPr>
              <w:t>Study the effect of age, gender, education, and commute distance on employee departure</w:t>
            </w:r>
          </w:p>
        </w:tc>
      </w:tr>
      <w:tr w:rsidR="002241D3" w14:paraId="1DF458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94E78" w14:textId="77777777" w:rsidR="002241D3" w:rsidRDefault="00000000" w:rsidP="00B36F9E">
            <w:pPr>
              <w:bidi w:val="0"/>
            </w:pPr>
            <w:r>
              <w:rPr>
                <w:color w:val="1A1A2E"/>
                <w:sz w:val="20"/>
                <w:szCs w:val="20"/>
              </w:rPr>
              <w:t>Retention Risk Board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415C7" w14:textId="77777777" w:rsidR="002241D3" w:rsidRDefault="00000000" w:rsidP="00B36F9E">
            <w:pPr>
              <w:bidi w:val="0"/>
            </w:pPr>
            <w:r>
              <w:rPr>
                <w:color w:val="1A1A2E"/>
                <w:sz w:val="20"/>
                <w:szCs w:val="20"/>
              </w:rPr>
              <w:t>Identify employees most at risk of leaving to enable proactive HR intervention</w:t>
            </w:r>
          </w:p>
        </w:tc>
      </w:tr>
    </w:tbl>
    <w:p w14:paraId="41EF0FA0" w14:textId="77777777" w:rsidR="002241D3" w:rsidRDefault="002241D3" w:rsidP="00B36F9E">
      <w:pPr>
        <w:bidi w:val="0"/>
        <w:spacing w:after="80"/>
      </w:pPr>
    </w:p>
    <w:p w14:paraId="0B37422C" w14:textId="77777777" w:rsidR="002241D3" w:rsidRDefault="00000000" w:rsidP="00B36F9E">
      <w:pPr>
        <w:pStyle w:val="Heading1"/>
        <w:pBdr>
          <w:bottom w:val="single" w:sz="6" w:space="4" w:color="2E75B6"/>
        </w:pBdr>
      </w:pPr>
      <w:r>
        <w:t>4. Data Source &amp; Required Tables</w:t>
      </w:r>
    </w:p>
    <w:p w14:paraId="61F24BAD" w14:textId="77777777" w:rsidR="002241D3" w:rsidRDefault="00000000" w:rsidP="00B36F9E">
      <w:pPr>
        <w:pStyle w:val="Heading2"/>
      </w:pPr>
      <w:r>
        <w:t>4.1 Data Source</w:t>
      </w:r>
    </w:p>
    <w:p w14:paraId="274E26CF" w14:textId="77777777" w:rsidR="002241D3" w:rsidRDefault="00000000" w:rsidP="00B36F9E">
      <w:pPr>
        <w:bidi w:val="0"/>
        <w:spacing w:before="60" w:after="160"/>
      </w:pPr>
      <w:r>
        <w:rPr>
          <w:color w:val="1A1A2E"/>
        </w:rPr>
        <w:t>The official data source for this project is the IBM HR Analytics Employee Attrition Dataset, publicly available on Kaggle:</w:t>
      </w:r>
    </w:p>
    <w:p w14:paraId="7C338972" w14:textId="77777777" w:rsidR="002241D3" w:rsidRDefault="00000000" w:rsidP="00B36F9E">
      <w:pPr>
        <w:bidi w:val="0"/>
        <w:spacing w:before="60" w:after="160"/>
      </w:pPr>
      <w:r>
        <w:rPr>
          <w:b/>
          <w:bCs/>
          <w:color w:val="1A1A2E"/>
        </w:rPr>
        <w:t>https://www.kaggle.com/datasets/pavansubhasht/ibm-hr-analytics-attrition-dataset</w:t>
      </w:r>
    </w:p>
    <w:p w14:paraId="602CC7BC" w14:textId="77777777" w:rsidR="002241D3" w:rsidRDefault="00000000" w:rsidP="00B36F9E">
      <w:pPr>
        <w:bidi w:val="0"/>
        <w:spacing w:before="60" w:after="160"/>
      </w:pPr>
      <w:r>
        <w:rPr>
          <w:color w:val="1A1A2E"/>
        </w:rPr>
        <w:t>The dataset contains 1,470 employee records and 35 columns covering performance, compensation, satisfaction, demographics, and attrition status.</w:t>
      </w:r>
    </w:p>
    <w:p w14:paraId="30F751BD" w14:textId="77777777" w:rsidR="002241D3" w:rsidRDefault="002241D3" w:rsidP="00B36F9E">
      <w:pPr>
        <w:bidi w:val="0"/>
        <w:spacing w:after="80"/>
      </w:pPr>
    </w:p>
    <w:p w14:paraId="60D2CDC6" w14:textId="77777777" w:rsidR="002241D3" w:rsidRDefault="00000000" w:rsidP="00B36F9E">
      <w:pPr>
        <w:pStyle w:val="Heading2"/>
      </w:pPr>
      <w:r>
        <w:t>4.3 Known Data Quality Issues</w:t>
      </w:r>
    </w:p>
    <w:p w14:paraId="122D08AA" w14:textId="77777777" w:rsidR="002241D3" w:rsidRDefault="00000000" w:rsidP="00B36F9E">
      <w:pPr>
        <w:bidi w:val="0"/>
        <w:spacing w:before="60" w:after="160"/>
      </w:pPr>
      <w:r>
        <w:rPr>
          <w:color w:val="1A1A2E"/>
        </w:rPr>
        <w:t>The following data quality issues must be resolved in Power Query before building the dashboard:</w:t>
      </w:r>
    </w:p>
    <w:p w14:paraId="64B20C2A" w14:textId="77777777" w:rsidR="002241D3" w:rsidRDefault="00000000" w:rsidP="00B36F9E">
      <w:pPr>
        <w:pStyle w:val="ListParagraph"/>
        <w:numPr>
          <w:ilvl w:val="0"/>
          <w:numId w:val="2"/>
        </w:numPr>
        <w:spacing w:before="60" w:after="80"/>
      </w:pPr>
      <w:proofErr w:type="spellStart"/>
      <w:r>
        <w:rPr>
          <w:b/>
          <w:bCs/>
          <w:color w:val="1A1A2E"/>
        </w:rPr>
        <w:t>JobSatisfaction</w:t>
      </w:r>
      <w:proofErr w:type="spellEnd"/>
      <w:r>
        <w:rPr>
          <w:b/>
          <w:bCs/>
          <w:color w:val="1A1A2E"/>
        </w:rPr>
        <w:t xml:space="preserve"> and </w:t>
      </w:r>
      <w:proofErr w:type="spellStart"/>
      <w:r>
        <w:rPr>
          <w:b/>
          <w:bCs/>
          <w:color w:val="1A1A2E"/>
        </w:rPr>
        <w:t>WorkLifeBalance</w:t>
      </w:r>
      <w:proofErr w:type="spellEnd"/>
      <w:r>
        <w:rPr>
          <w:b/>
          <w:bCs/>
          <w:color w:val="1A1A2E"/>
        </w:rPr>
        <w:t xml:space="preserve"> columns may contain null entries that must be handled (replace or </w:t>
      </w:r>
      <w:proofErr w:type="gramStart"/>
      <w:r>
        <w:rPr>
          <w:b/>
          <w:bCs/>
          <w:color w:val="1A1A2E"/>
        </w:rPr>
        <w:t>flag)</w:t>
      </w:r>
      <w:r>
        <w:rPr>
          <w:color w:val="1A1A2E"/>
        </w:rPr>
        <w:t>Missing</w:t>
      </w:r>
      <w:proofErr w:type="gramEnd"/>
      <w:r>
        <w:rPr>
          <w:color w:val="1A1A2E"/>
        </w:rPr>
        <w:t xml:space="preserve"> Values: </w:t>
      </w:r>
    </w:p>
    <w:p w14:paraId="1D89A01F" w14:textId="77777777" w:rsidR="002241D3" w:rsidRDefault="00000000" w:rsidP="00B36F9E">
      <w:pPr>
        <w:pStyle w:val="ListParagraph"/>
        <w:numPr>
          <w:ilvl w:val="0"/>
          <w:numId w:val="2"/>
        </w:numPr>
        <w:spacing w:before="60" w:after="80"/>
      </w:pPr>
      <w:proofErr w:type="spellStart"/>
      <w:r>
        <w:rPr>
          <w:b/>
          <w:bCs/>
          <w:color w:val="1A1A2E"/>
        </w:rPr>
        <w:t>MonthlyIncome</w:t>
      </w:r>
      <w:proofErr w:type="spellEnd"/>
      <w:r>
        <w:rPr>
          <w:b/>
          <w:bCs/>
          <w:color w:val="1A1A2E"/>
        </w:rPr>
        <w:t xml:space="preserve"> and </w:t>
      </w:r>
      <w:proofErr w:type="spellStart"/>
      <w:r>
        <w:rPr>
          <w:b/>
          <w:bCs/>
          <w:color w:val="1A1A2E"/>
        </w:rPr>
        <w:t>TotalWorkingYears</w:t>
      </w:r>
      <w:proofErr w:type="spellEnd"/>
      <w:r>
        <w:rPr>
          <w:b/>
          <w:bCs/>
          <w:color w:val="1A1A2E"/>
        </w:rPr>
        <w:t xml:space="preserve"> contain statistical outliers — identify using IQR method and document </w:t>
      </w:r>
      <w:proofErr w:type="spellStart"/>
      <w:r>
        <w:rPr>
          <w:b/>
          <w:bCs/>
          <w:color w:val="1A1A2E"/>
        </w:rPr>
        <w:t>findings</w:t>
      </w:r>
      <w:r>
        <w:rPr>
          <w:color w:val="1A1A2E"/>
        </w:rPr>
        <w:t>Outliers</w:t>
      </w:r>
      <w:proofErr w:type="spellEnd"/>
      <w:r>
        <w:rPr>
          <w:color w:val="1A1A2E"/>
        </w:rPr>
        <w:t xml:space="preserve">: </w:t>
      </w:r>
    </w:p>
    <w:p w14:paraId="43D07837" w14:textId="77777777" w:rsidR="002241D3" w:rsidRDefault="00000000" w:rsidP="00B36F9E">
      <w:pPr>
        <w:pStyle w:val="ListParagraph"/>
        <w:numPr>
          <w:ilvl w:val="0"/>
          <w:numId w:val="2"/>
        </w:numPr>
        <w:spacing w:before="60" w:after="80"/>
      </w:pPr>
      <w:r>
        <w:rPr>
          <w:b/>
          <w:bCs/>
          <w:color w:val="1A1A2E"/>
        </w:rPr>
        <w:t xml:space="preserve">Some numeric columns are stored as text — convert to the correct data type in Power </w:t>
      </w:r>
      <w:proofErr w:type="spellStart"/>
      <w:r>
        <w:rPr>
          <w:b/>
          <w:bCs/>
          <w:color w:val="1A1A2E"/>
        </w:rPr>
        <w:t>Query</w:t>
      </w:r>
      <w:r>
        <w:rPr>
          <w:color w:val="1A1A2E"/>
        </w:rPr>
        <w:t>Inconsistent</w:t>
      </w:r>
      <w:proofErr w:type="spellEnd"/>
      <w:r>
        <w:rPr>
          <w:color w:val="1A1A2E"/>
        </w:rPr>
        <w:t xml:space="preserve"> Data Types: </w:t>
      </w:r>
    </w:p>
    <w:p w14:paraId="2FA09D3D" w14:textId="77777777" w:rsidR="002241D3" w:rsidRDefault="00000000" w:rsidP="00B36F9E">
      <w:pPr>
        <w:pStyle w:val="ListParagraph"/>
        <w:numPr>
          <w:ilvl w:val="0"/>
          <w:numId w:val="2"/>
        </w:numPr>
        <w:spacing w:before="60" w:after="80"/>
      </w:pPr>
      <w:r>
        <w:rPr>
          <w:b/>
          <w:bCs/>
          <w:color w:val="1A1A2E"/>
        </w:rPr>
        <w:t xml:space="preserve">Verify </w:t>
      </w:r>
      <w:proofErr w:type="spellStart"/>
      <w:r>
        <w:rPr>
          <w:b/>
          <w:bCs/>
          <w:color w:val="1A1A2E"/>
        </w:rPr>
        <w:t>EmployeeNumber</w:t>
      </w:r>
      <w:proofErr w:type="spellEnd"/>
      <w:r>
        <w:rPr>
          <w:b/>
          <w:bCs/>
          <w:color w:val="1A1A2E"/>
        </w:rPr>
        <w:t xml:space="preserve"> is unique across all rows and </w:t>
      </w:r>
      <w:proofErr w:type="gramStart"/>
      <w:r>
        <w:rPr>
          <w:b/>
          <w:bCs/>
          <w:color w:val="1A1A2E"/>
        </w:rPr>
        <w:t>remove</w:t>
      </w:r>
      <w:proofErr w:type="gramEnd"/>
      <w:r>
        <w:rPr>
          <w:b/>
          <w:bCs/>
          <w:color w:val="1A1A2E"/>
        </w:rPr>
        <w:t xml:space="preserve"> any exact duplicate </w:t>
      </w:r>
      <w:proofErr w:type="spellStart"/>
      <w:r>
        <w:rPr>
          <w:b/>
          <w:bCs/>
          <w:color w:val="1A1A2E"/>
        </w:rPr>
        <w:t>records</w:t>
      </w:r>
      <w:r>
        <w:rPr>
          <w:color w:val="1A1A2E"/>
        </w:rPr>
        <w:t>Duplicate</w:t>
      </w:r>
      <w:proofErr w:type="spellEnd"/>
      <w:r>
        <w:rPr>
          <w:color w:val="1A1A2E"/>
        </w:rPr>
        <w:t xml:space="preserve"> Records: </w:t>
      </w:r>
    </w:p>
    <w:p w14:paraId="3FBCFD09" w14:textId="77777777" w:rsidR="002241D3" w:rsidRDefault="00000000" w:rsidP="00B36F9E">
      <w:pPr>
        <w:pStyle w:val="ListParagraph"/>
        <w:numPr>
          <w:ilvl w:val="0"/>
          <w:numId w:val="2"/>
        </w:numPr>
        <w:spacing w:before="60" w:after="80"/>
      </w:pPr>
      <w:r>
        <w:rPr>
          <w:b/>
          <w:bCs/>
          <w:color w:val="1A1A2E"/>
        </w:rPr>
        <w:t xml:space="preserve">Create an Age Group column (18-25, 26-35, 36-45, 45+) and a Salary Band column using conditional logic in Power </w:t>
      </w:r>
      <w:proofErr w:type="spellStart"/>
      <w:r>
        <w:rPr>
          <w:b/>
          <w:bCs/>
          <w:color w:val="1A1A2E"/>
        </w:rPr>
        <w:t>Query</w:t>
      </w:r>
      <w:r>
        <w:rPr>
          <w:color w:val="1A1A2E"/>
        </w:rPr>
        <w:t>Calculated</w:t>
      </w:r>
      <w:proofErr w:type="spellEnd"/>
      <w:r>
        <w:rPr>
          <w:color w:val="1A1A2E"/>
        </w:rPr>
        <w:t xml:space="preserve"> Columns: </w:t>
      </w:r>
    </w:p>
    <w:p w14:paraId="28445C4C" w14:textId="77777777" w:rsidR="00D60A42" w:rsidRDefault="00D60A42" w:rsidP="00D60A42">
      <w:pPr>
        <w:bidi w:val="0"/>
        <w:spacing w:before="60" w:after="80"/>
      </w:pPr>
    </w:p>
    <w:p w14:paraId="77F47AF2" w14:textId="77777777" w:rsidR="00D60A42" w:rsidRDefault="00D60A42" w:rsidP="00D60A42">
      <w:pPr>
        <w:bidi w:val="0"/>
        <w:spacing w:before="60" w:after="80"/>
      </w:pPr>
    </w:p>
    <w:p w14:paraId="7BDEB3A1" w14:textId="77777777" w:rsidR="00D60A42" w:rsidRDefault="00D60A42" w:rsidP="00D60A42">
      <w:pPr>
        <w:bidi w:val="0"/>
        <w:spacing w:before="60" w:after="80"/>
      </w:pPr>
    </w:p>
    <w:p w14:paraId="50440DDF" w14:textId="77777777" w:rsidR="002241D3" w:rsidRDefault="002241D3" w:rsidP="00B36F9E">
      <w:pPr>
        <w:bidi w:val="0"/>
        <w:spacing w:after="80"/>
      </w:pPr>
    </w:p>
    <w:p w14:paraId="5DD5086A" w14:textId="690922E9" w:rsidR="002241D3" w:rsidRDefault="00000000" w:rsidP="00D60A42">
      <w:pPr>
        <w:pStyle w:val="Heading1"/>
        <w:pBdr>
          <w:bottom w:val="single" w:sz="6" w:space="4" w:color="2E75B6"/>
        </w:pBdr>
      </w:pPr>
      <w:r>
        <w:lastRenderedPageBreak/>
        <w:t>5. Required KPIs &amp; DAX Measures</w:t>
      </w:r>
    </w:p>
    <w:p w14:paraId="50B0B3A2" w14:textId="77777777" w:rsidR="002241D3" w:rsidRDefault="00000000" w:rsidP="00B36F9E">
      <w:pPr>
        <w:bidi w:val="0"/>
        <w:spacing w:before="60" w:after="160"/>
      </w:pPr>
      <w:r>
        <w:rPr>
          <w:color w:val="1A1A2E"/>
        </w:rPr>
        <w:t>The following measures must be implemented using DAX in Power BI Desktop: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400"/>
        <w:gridCol w:w="2160"/>
      </w:tblGrid>
      <w:tr w:rsidR="002241D3" w14:paraId="6A75E9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E821A0" w14:textId="77777777" w:rsidR="002241D3" w:rsidRDefault="00000000" w:rsidP="00B36F9E">
            <w:pPr>
              <w:bidi w:val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KPI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5EAD72" w14:textId="77777777" w:rsidR="002241D3" w:rsidRDefault="00000000" w:rsidP="00B36F9E">
            <w:pPr>
              <w:bidi w:val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30E2B4" w14:textId="77777777" w:rsidR="002241D3" w:rsidRDefault="00000000" w:rsidP="00B36F9E">
            <w:pPr>
              <w:bidi w:val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Target</w:t>
            </w:r>
          </w:p>
        </w:tc>
      </w:tr>
      <w:tr w:rsidR="002241D3" w14:paraId="0BC557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0C850" w14:textId="77777777" w:rsidR="002241D3" w:rsidRDefault="00000000" w:rsidP="00B36F9E">
            <w:pPr>
              <w:bidi w:val="0"/>
            </w:pPr>
            <w:r>
              <w:rPr>
                <w:color w:val="1A1A2E"/>
                <w:sz w:val="20"/>
                <w:szCs w:val="20"/>
              </w:rPr>
              <w:t>Attrition Rate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18471" w14:textId="77777777" w:rsidR="002241D3" w:rsidRDefault="00000000" w:rsidP="00B36F9E">
            <w:pPr>
              <w:bidi w:val="0"/>
            </w:pPr>
            <w:r>
              <w:rPr>
                <w:color w:val="1A1A2E"/>
                <w:sz w:val="20"/>
                <w:szCs w:val="20"/>
              </w:rPr>
              <w:t>Percentage of employees who left relative to total headcount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2EC05" w14:textId="77777777" w:rsidR="002241D3" w:rsidRDefault="00000000" w:rsidP="00B36F9E">
            <w:pPr>
              <w:bidi w:val="0"/>
            </w:pPr>
            <w:r>
              <w:rPr>
                <w:color w:val="1A1A2E"/>
                <w:sz w:val="20"/>
                <w:szCs w:val="20"/>
              </w:rPr>
              <w:t>&lt; 10%</w:t>
            </w:r>
          </w:p>
        </w:tc>
      </w:tr>
      <w:tr w:rsidR="002241D3" w14:paraId="6F76A8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D5D1E" w14:textId="77777777" w:rsidR="002241D3" w:rsidRDefault="00000000" w:rsidP="00B36F9E">
            <w:pPr>
              <w:bidi w:val="0"/>
            </w:pPr>
            <w:r>
              <w:rPr>
                <w:color w:val="1A1A2E"/>
                <w:sz w:val="20"/>
                <w:szCs w:val="20"/>
              </w:rPr>
              <w:t>Avg Monthly Income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A1B99" w14:textId="77777777" w:rsidR="002241D3" w:rsidRDefault="00000000" w:rsidP="00B36F9E">
            <w:pPr>
              <w:bidi w:val="0"/>
            </w:pPr>
            <w:r>
              <w:rPr>
                <w:color w:val="1A1A2E"/>
                <w:sz w:val="20"/>
                <w:szCs w:val="20"/>
              </w:rPr>
              <w:t xml:space="preserve">Average monthly salary </w:t>
            </w:r>
            <w:proofErr w:type="gramStart"/>
            <w:r>
              <w:rPr>
                <w:color w:val="1A1A2E"/>
                <w:sz w:val="20"/>
                <w:szCs w:val="20"/>
              </w:rPr>
              <w:t>broken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down by department or job level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16BEF" w14:textId="77777777" w:rsidR="002241D3" w:rsidRDefault="00000000" w:rsidP="00B36F9E">
            <w:pPr>
              <w:bidi w:val="0"/>
            </w:pPr>
            <w:r>
              <w:rPr>
                <w:color w:val="1A1A2E"/>
                <w:sz w:val="20"/>
                <w:szCs w:val="20"/>
              </w:rPr>
              <w:t>Benchmark only</w:t>
            </w:r>
          </w:p>
        </w:tc>
      </w:tr>
      <w:tr w:rsidR="002241D3" w14:paraId="4DA811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0DBBE" w14:textId="77777777" w:rsidR="002241D3" w:rsidRDefault="00000000" w:rsidP="00B36F9E">
            <w:pPr>
              <w:bidi w:val="0"/>
            </w:pPr>
            <w:r>
              <w:rPr>
                <w:color w:val="1A1A2E"/>
                <w:sz w:val="20"/>
                <w:szCs w:val="20"/>
              </w:rPr>
              <w:t>Job Satisfaction Score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AC8B0" w14:textId="77777777" w:rsidR="002241D3" w:rsidRDefault="00000000" w:rsidP="00B36F9E">
            <w:pPr>
              <w:bidi w:val="0"/>
            </w:pPr>
            <w:r>
              <w:rPr>
                <w:color w:val="1A1A2E"/>
                <w:sz w:val="20"/>
                <w:szCs w:val="20"/>
              </w:rPr>
              <w:t>Average satisfaction rating on a scale of 1 to 4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1D869" w14:textId="77777777" w:rsidR="002241D3" w:rsidRDefault="00000000" w:rsidP="00B36F9E">
            <w:pPr>
              <w:bidi w:val="0"/>
            </w:pPr>
            <w:r>
              <w:rPr>
                <w:color w:val="1A1A2E"/>
                <w:sz w:val="20"/>
                <w:szCs w:val="20"/>
              </w:rPr>
              <w:t>&gt; 3.0</w:t>
            </w:r>
          </w:p>
        </w:tc>
      </w:tr>
      <w:tr w:rsidR="002241D3" w14:paraId="180B72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608CA" w14:textId="77777777" w:rsidR="002241D3" w:rsidRDefault="00000000" w:rsidP="00B36F9E">
            <w:pPr>
              <w:bidi w:val="0"/>
            </w:pPr>
            <w:r>
              <w:rPr>
                <w:color w:val="1A1A2E"/>
                <w:sz w:val="20"/>
                <w:szCs w:val="20"/>
              </w:rPr>
              <w:t>Performance Rating Dist.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BF324" w14:textId="77777777" w:rsidR="002241D3" w:rsidRDefault="00000000" w:rsidP="00B36F9E">
            <w:pPr>
              <w:bidi w:val="0"/>
            </w:pPr>
            <w:r>
              <w:rPr>
                <w:color w:val="1A1A2E"/>
                <w:sz w:val="20"/>
                <w:szCs w:val="20"/>
              </w:rPr>
              <w:t>Distribution of ratings: Excellent / Good / Average / Below Avg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B8A0B" w14:textId="77777777" w:rsidR="002241D3" w:rsidRDefault="00000000" w:rsidP="00B36F9E">
            <w:pPr>
              <w:bidi w:val="0"/>
            </w:pPr>
            <w:r>
              <w:rPr>
                <w:color w:val="1A1A2E"/>
                <w:sz w:val="20"/>
                <w:szCs w:val="20"/>
              </w:rPr>
              <w:t>Trend tracking</w:t>
            </w:r>
          </w:p>
        </w:tc>
      </w:tr>
      <w:tr w:rsidR="002241D3" w14:paraId="7061E3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4F160" w14:textId="77777777" w:rsidR="002241D3" w:rsidRDefault="00000000" w:rsidP="00B36F9E">
            <w:pPr>
              <w:bidi w:val="0"/>
            </w:pPr>
            <w:r>
              <w:rPr>
                <w:color w:val="1A1A2E"/>
                <w:sz w:val="20"/>
                <w:szCs w:val="20"/>
              </w:rPr>
              <w:t>Avg Years at Company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CAC58" w14:textId="77777777" w:rsidR="002241D3" w:rsidRDefault="00000000" w:rsidP="00B36F9E">
            <w:pPr>
              <w:bidi w:val="0"/>
            </w:pPr>
            <w:r>
              <w:rPr>
                <w:color w:val="1A1A2E"/>
                <w:sz w:val="20"/>
                <w:szCs w:val="20"/>
              </w:rPr>
              <w:t>Average employee tenure in years across the organization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C75D9" w14:textId="77777777" w:rsidR="002241D3" w:rsidRDefault="00000000" w:rsidP="00B36F9E">
            <w:pPr>
              <w:bidi w:val="0"/>
            </w:pPr>
            <w:r>
              <w:rPr>
                <w:color w:val="1A1A2E"/>
                <w:sz w:val="20"/>
                <w:szCs w:val="20"/>
              </w:rPr>
              <w:t>Benchmark only</w:t>
            </w:r>
          </w:p>
        </w:tc>
      </w:tr>
      <w:tr w:rsidR="002241D3" w14:paraId="78270E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E54B0" w14:textId="77777777" w:rsidR="002241D3" w:rsidRDefault="00000000" w:rsidP="00B36F9E">
            <w:pPr>
              <w:bidi w:val="0"/>
            </w:pPr>
            <w:r>
              <w:rPr>
                <w:color w:val="1A1A2E"/>
                <w:sz w:val="20"/>
                <w:szCs w:val="20"/>
              </w:rPr>
              <w:t>Overtime %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3D575" w14:textId="77777777" w:rsidR="002241D3" w:rsidRDefault="00000000" w:rsidP="00B36F9E">
            <w:pPr>
              <w:bidi w:val="0"/>
            </w:pPr>
            <w:r>
              <w:rPr>
                <w:color w:val="1A1A2E"/>
                <w:sz w:val="20"/>
                <w:szCs w:val="20"/>
              </w:rPr>
              <w:t>Percentage of the workforce currently working overtime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0A42D" w14:textId="77777777" w:rsidR="002241D3" w:rsidRDefault="00000000" w:rsidP="00B36F9E">
            <w:pPr>
              <w:bidi w:val="0"/>
            </w:pPr>
            <w:r>
              <w:rPr>
                <w:color w:val="1A1A2E"/>
                <w:sz w:val="20"/>
                <w:szCs w:val="20"/>
              </w:rPr>
              <w:t>&lt; 25%</w:t>
            </w:r>
          </w:p>
        </w:tc>
      </w:tr>
      <w:tr w:rsidR="002241D3" w14:paraId="3FEF1E4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1D275" w14:textId="77777777" w:rsidR="002241D3" w:rsidRDefault="00000000" w:rsidP="00B36F9E">
            <w:pPr>
              <w:bidi w:val="0"/>
            </w:pPr>
            <w:r>
              <w:rPr>
                <w:color w:val="1A1A2E"/>
                <w:sz w:val="20"/>
                <w:szCs w:val="20"/>
              </w:rPr>
              <w:t>Promotion Rate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3780A" w14:textId="77777777" w:rsidR="002241D3" w:rsidRDefault="00000000" w:rsidP="00B36F9E">
            <w:pPr>
              <w:bidi w:val="0"/>
            </w:pPr>
            <w:r>
              <w:rPr>
                <w:color w:val="1A1A2E"/>
                <w:sz w:val="20"/>
                <w:szCs w:val="20"/>
              </w:rPr>
              <w:t>Percentage of employees promoted within the last 2 years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117E9" w14:textId="77777777" w:rsidR="002241D3" w:rsidRDefault="00000000" w:rsidP="00B36F9E">
            <w:pPr>
              <w:bidi w:val="0"/>
            </w:pPr>
            <w:r>
              <w:rPr>
                <w:color w:val="1A1A2E"/>
                <w:sz w:val="20"/>
                <w:szCs w:val="20"/>
              </w:rPr>
              <w:t>Benchmark only</w:t>
            </w:r>
          </w:p>
        </w:tc>
      </w:tr>
      <w:tr w:rsidR="002241D3" w14:paraId="6BAA71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9ABC9" w14:textId="77777777" w:rsidR="002241D3" w:rsidRDefault="00000000" w:rsidP="00B36F9E">
            <w:pPr>
              <w:bidi w:val="0"/>
            </w:pPr>
            <w:r>
              <w:rPr>
                <w:color w:val="1A1A2E"/>
                <w:sz w:val="20"/>
                <w:szCs w:val="20"/>
              </w:rPr>
              <w:t>Attrition by Department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032FC" w14:textId="77777777" w:rsidR="002241D3" w:rsidRDefault="00000000" w:rsidP="00B36F9E">
            <w:pPr>
              <w:bidi w:val="0"/>
            </w:pPr>
            <w:r>
              <w:rPr>
                <w:color w:val="1A1A2E"/>
                <w:sz w:val="20"/>
                <w:szCs w:val="20"/>
              </w:rPr>
              <w:t>Attrition rate segmented and ranked by each department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0B5C6" w14:textId="77777777" w:rsidR="002241D3" w:rsidRDefault="00000000" w:rsidP="00B36F9E">
            <w:pPr>
              <w:bidi w:val="0"/>
            </w:pPr>
            <w:r>
              <w:rPr>
                <w:color w:val="1A1A2E"/>
                <w:sz w:val="20"/>
                <w:szCs w:val="20"/>
              </w:rPr>
              <w:t>ID at-risk depts</w:t>
            </w:r>
          </w:p>
        </w:tc>
      </w:tr>
    </w:tbl>
    <w:p w14:paraId="04BEFC61" w14:textId="77777777" w:rsidR="002241D3" w:rsidRDefault="002241D3" w:rsidP="00B36F9E">
      <w:pPr>
        <w:bidi w:val="0"/>
        <w:spacing w:after="80"/>
      </w:pPr>
    </w:p>
    <w:p w14:paraId="2DE4B8D5" w14:textId="77777777" w:rsidR="002241D3" w:rsidRDefault="00000000" w:rsidP="00B36F9E">
      <w:pPr>
        <w:pStyle w:val="Heading1"/>
        <w:pBdr>
          <w:bottom w:val="single" w:sz="6" w:space="4" w:color="2E75B6"/>
        </w:pBdr>
      </w:pPr>
      <w:r>
        <w:t>6. Dashboard Pages</w:t>
      </w:r>
    </w:p>
    <w:p w14:paraId="3A938192" w14:textId="77777777" w:rsidR="002241D3" w:rsidRDefault="00000000" w:rsidP="00B36F9E">
      <w:pPr>
        <w:bidi w:val="0"/>
        <w:spacing w:before="60" w:after="160"/>
      </w:pPr>
      <w:r>
        <w:rPr>
          <w:color w:val="1A1A2E"/>
        </w:rPr>
        <w:t xml:space="preserve">The dashboard must consist of a minimum of 4 fully interactive report pages. All pages must </w:t>
      </w:r>
      <w:proofErr w:type="gramStart"/>
      <w:r>
        <w:rPr>
          <w:color w:val="1A1A2E"/>
        </w:rPr>
        <w:t>share</w:t>
      </w:r>
      <w:proofErr w:type="gramEnd"/>
      <w:r>
        <w:rPr>
          <w:color w:val="1A1A2E"/>
        </w:rPr>
        <w:t xml:space="preserve"> cross-page slicers: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800"/>
        <w:gridCol w:w="2560"/>
      </w:tblGrid>
      <w:tr w:rsidR="002241D3" w14:paraId="4C42C2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DE8EBD" w14:textId="77777777" w:rsidR="002241D3" w:rsidRDefault="00000000" w:rsidP="00B36F9E">
            <w:pPr>
              <w:bidi w:val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Page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16B430" w14:textId="77777777" w:rsidR="002241D3" w:rsidRDefault="00000000" w:rsidP="00B36F9E">
            <w:pPr>
              <w:bidi w:val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Content &amp; Visuals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0B72E0" w14:textId="77777777" w:rsidR="002241D3" w:rsidRDefault="00000000" w:rsidP="00B36F9E">
            <w:pPr>
              <w:bidi w:val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Target User</w:t>
            </w:r>
          </w:p>
        </w:tc>
      </w:tr>
      <w:tr w:rsidR="002241D3" w14:paraId="2418A9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3315F" w14:textId="77777777" w:rsidR="002241D3" w:rsidRDefault="00000000" w:rsidP="00B36F9E">
            <w:pPr>
              <w:bidi w:val="0"/>
            </w:pPr>
            <w:r>
              <w:rPr>
                <w:color w:val="1A1A2E"/>
                <w:sz w:val="20"/>
                <w:szCs w:val="20"/>
              </w:rPr>
              <w:t>Page 1 Overview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9E9B8" w14:textId="77777777" w:rsidR="002241D3" w:rsidRDefault="00000000" w:rsidP="00B36F9E">
            <w:pPr>
              <w:bidi w:val="0"/>
            </w:pPr>
            <w:r>
              <w:rPr>
                <w:color w:val="1A1A2E"/>
                <w:sz w:val="20"/>
                <w:szCs w:val="20"/>
              </w:rPr>
              <w:t>KPI Cards: Attrition Rate, Total Employees, Avg Salary, Avg Tenure Line Chart: Monthly attrition trend over time Donut Chart: Attrition Yes vs No split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81A61" w14:textId="77777777" w:rsidR="002241D3" w:rsidRDefault="00000000" w:rsidP="00B36F9E">
            <w:pPr>
              <w:bidi w:val="0"/>
            </w:pPr>
            <w:r>
              <w:rPr>
                <w:color w:val="1A1A2E"/>
                <w:sz w:val="20"/>
                <w:szCs w:val="20"/>
              </w:rPr>
              <w:t>CEO / HR Director</w:t>
            </w:r>
          </w:p>
        </w:tc>
      </w:tr>
      <w:tr w:rsidR="002241D3" w14:paraId="7D4929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19D97" w14:textId="77777777" w:rsidR="002241D3" w:rsidRDefault="00000000" w:rsidP="00B36F9E">
            <w:pPr>
              <w:bidi w:val="0"/>
            </w:pPr>
            <w:r>
              <w:rPr>
                <w:color w:val="1A1A2E"/>
                <w:sz w:val="20"/>
                <w:szCs w:val="20"/>
              </w:rPr>
              <w:t>Page 2 Dept &amp; Role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7A38A" w14:textId="77777777" w:rsidR="002241D3" w:rsidRDefault="00000000" w:rsidP="00B36F9E">
            <w:pPr>
              <w:bidi w:val="0"/>
            </w:pPr>
            <w:r>
              <w:rPr>
                <w:color w:val="1A1A2E"/>
                <w:sz w:val="20"/>
                <w:szCs w:val="20"/>
              </w:rPr>
              <w:t xml:space="preserve">Bar Chart: Attrition rate by Department </w:t>
            </w:r>
            <w:proofErr w:type="spellStart"/>
            <w:r>
              <w:rPr>
                <w:color w:val="1A1A2E"/>
                <w:sz w:val="20"/>
                <w:szCs w:val="20"/>
              </w:rPr>
              <w:t>Treemap</w:t>
            </w:r>
            <w:proofErr w:type="spellEnd"/>
            <w:r>
              <w:rPr>
                <w:color w:val="1A1A2E"/>
                <w:sz w:val="20"/>
                <w:szCs w:val="20"/>
              </w:rPr>
              <w:t>: Headcount distribution by Job Role Matrix: Department x Job Level x Attrition Rate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9BE5F" w14:textId="77777777" w:rsidR="002241D3" w:rsidRDefault="00000000" w:rsidP="00B36F9E">
            <w:pPr>
              <w:bidi w:val="0"/>
            </w:pPr>
            <w:r>
              <w:rPr>
                <w:color w:val="1A1A2E"/>
                <w:sz w:val="20"/>
                <w:szCs w:val="20"/>
              </w:rPr>
              <w:t>HR Manager</w:t>
            </w:r>
          </w:p>
        </w:tc>
      </w:tr>
      <w:tr w:rsidR="002241D3" w14:paraId="5DFE70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D0466" w14:textId="77777777" w:rsidR="002241D3" w:rsidRDefault="00000000" w:rsidP="00B36F9E">
            <w:pPr>
              <w:bidi w:val="0"/>
            </w:pPr>
            <w:r>
              <w:rPr>
                <w:color w:val="1A1A2E"/>
                <w:sz w:val="20"/>
                <w:szCs w:val="20"/>
              </w:rPr>
              <w:t>Page 3 Employee Profile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EBCA8" w14:textId="77777777" w:rsidR="002241D3" w:rsidRDefault="00000000" w:rsidP="00B36F9E">
            <w:pPr>
              <w:bidi w:val="0"/>
            </w:pPr>
            <w:r>
              <w:rPr>
                <w:color w:val="1A1A2E"/>
                <w:sz w:val="20"/>
                <w:szCs w:val="20"/>
              </w:rPr>
              <w:t>Scatter: Monthly Income vs Performance Rating colored by Attrition Histogram: Age group distribution Bar Chart: Attrition breakdown by Education &amp; Gender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85FC3" w14:textId="77777777" w:rsidR="002241D3" w:rsidRDefault="00000000" w:rsidP="00B36F9E">
            <w:pPr>
              <w:bidi w:val="0"/>
            </w:pPr>
            <w:r>
              <w:rPr>
                <w:color w:val="1A1A2E"/>
                <w:sz w:val="20"/>
                <w:szCs w:val="20"/>
              </w:rPr>
              <w:t>HR Analyst</w:t>
            </w:r>
          </w:p>
        </w:tc>
      </w:tr>
    </w:tbl>
    <w:p w14:paraId="33B46A97" w14:textId="77777777" w:rsidR="002241D3" w:rsidRDefault="002241D3" w:rsidP="00B36F9E">
      <w:pPr>
        <w:bidi w:val="0"/>
        <w:spacing w:after="80"/>
      </w:pPr>
    </w:p>
    <w:p w14:paraId="2F86B1B4" w14:textId="77777777" w:rsidR="00BE2FBC" w:rsidRDefault="00BE2FBC" w:rsidP="00BE2FBC">
      <w:pPr>
        <w:bidi w:val="0"/>
        <w:spacing w:after="80"/>
      </w:pPr>
    </w:p>
    <w:p w14:paraId="31F14D3F" w14:textId="77777777" w:rsidR="00BE2FBC" w:rsidRDefault="00BE2FBC" w:rsidP="00BE2FBC">
      <w:pPr>
        <w:bidi w:val="0"/>
        <w:spacing w:after="80"/>
      </w:pPr>
    </w:p>
    <w:p w14:paraId="2B69F979" w14:textId="77777777" w:rsidR="002241D3" w:rsidRDefault="00000000" w:rsidP="00B36F9E">
      <w:pPr>
        <w:pStyle w:val="Heading1"/>
        <w:pBdr>
          <w:bottom w:val="single" w:sz="6" w:space="4" w:color="2E75B6"/>
        </w:pBdr>
      </w:pPr>
      <w:r>
        <w:lastRenderedPageBreak/>
        <w:t>7. Technical Requirements</w:t>
      </w:r>
    </w:p>
    <w:p w14:paraId="1B946FE6" w14:textId="77777777" w:rsidR="002241D3" w:rsidRDefault="00000000" w:rsidP="00B36F9E">
      <w:pPr>
        <w:pStyle w:val="Heading2"/>
      </w:pPr>
      <w:r>
        <w:t>7.1 Tools &amp; Technology</w:t>
      </w:r>
    </w:p>
    <w:p w14:paraId="28959556" w14:textId="77777777" w:rsidR="002241D3" w:rsidRDefault="00000000" w:rsidP="00B36F9E">
      <w:pPr>
        <w:pStyle w:val="ListParagraph"/>
        <w:numPr>
          <w:ilvl w:val="0"/>
          <w:numId w:val="2"/>
        </w:numPr>
        <w:spacing w:before="60" w:after="80"/>
      </w:pPr>
      <w:r>
        <w:rPr>
          <w:color w:val="1A1A2E"/>
        </w:rPr>
        <w:t>Power BI Desktop (latest version) for all report development and publishing</w:t>
      </w:r>
    </w:p>
    <w:p w14:paraId="0D8EC25C" w14:textId="77777777" w:rsidR="002241D3" w:rsidRDefault="00000000" w:rsidP="00B36F9E">
      <w:pPr>
        <w:pStyle w:val="ListParagraph"/>
        <w:numPr>
          <w:ilvl w:val="0"/>
          <w:numId w:val="2"/>
        </w:numPr>
        <w:spacing w:before="60" w:after="80"/>
      </w:pPr>
      <w:r>
        <w:rPr>
          <w:color w:val="1A1A2E"/>
        </w:rPr>
        <w:t>Power Query for all data cleaning, type conversion, and transformation steps</w:t>
      </w:r>
    </w:p>
    <w:p w14:paraId="38C30D27" w14:textId="77777777" w:rsidR="002241D3" w:rsidRDefault="00000000" w:rsidP="00B36F9E">
      <w:pPr>
        <w:pStyle w:val="ListParagraph"/>
        <w:numPr>
          <w:ilvl w:val="0"/>
          <w:numId w:val="2"/>
        </w:numPr>
        <w:spacing w:before="60" w:after="80"/>
      </w:pPr>
      <w:r>
        <w:rPr>
          <w:color w:val="1A1A2E"/>
        </w:rPr>
        <w:t>DAX for all KPI calculations, measures, and time intelligence functions</w:t>
      </w:r>
    </w:p>
    <w:p w14:paraId="2DDC60D1" w14:textId="77777777" w:rsidR="002241D3" w:rsidRDefault="00000000" w:rsidP="00B36F9E">
      <w:pPr>
        <w:pStyle w:val="ListParagraph"/>
        <w:numPr>
          <w:ilvl w:val="0"/>
          <w:numId w:val="2"/>
        </w:numPr>
        <w:spacing w:before="60" w:after="80"/>
      </w:pPr>
      <w:r>
        <w:rPr>
          <w:color w:val="1A1A2E"/>
        </w:rPr>
        <w:t>Microsoft Excel for supplementary tables (Date Table, Salary Band lookup)</w:t>
      </w:r>
    </w:p>
    <w:p w14:paraId="7A7B0EFC" w14:textId="77777777" w:rsidR="002241D3" w:rsidRDefault="002241D3" w:rsidP="00B36F9E">
      <w:pPr>
        <w:bidi w:val="0"/>
        <w:spacing w:after="80"/>
      </w:pPr>
    </w:p>
    <w:p w14:paraId="5DFACA50" w14:textId="77777777" w:rsidR="002241D3" w:rsidRDefault="00000000" w:rsidP="00B36F9E">
      <w:pPr>
        <w:pStyle w:val="Heading2"/>
      </w:pPr>
      <w:r>
        <w:t>7.2 Quality Standards</w:t>
      </w:r>
    </w:p>
    <w:p w14:paraId="79304722" w14:textId="77777777" w:rsidR="002241D3" w:rsidRDefault="00000000" w:rsidP="00B36F9E">
      <w:pPr>
        <w:pStyle w:val="ListParagraph"/>
        <w:numPr>
          <w:ilvl w:val="0"/>
          <w:numId w:val="2"/>
        </w:numPr>
        <w:spacing w:before="60" w:after="80"/>
      </w:pPr>
      <w:r>
        <w:rPr>
          <w:color w:val="1A1A2E"/>
        </w:rPr>
        <w:t xml:space="preserve">The Data Model must strictly follow Star Schema with </w:t>
      </w:r>
      <w:proofErr w:type="gramStart"/>
      <w:r>
        <w:rPr>
          <w:color w:val="1A1A2E"/>
        </w:rPr>
        <w:t>1:N</w:t>
      </w:r>
      <w:proofErr w:type="gramEnd"/>
      <w:r>
        <w:rPr>
          <w:color w:val="1A1A2E"/>
        </w:rPr>
        <w:t xml:space="preserve"> relationships — no many-to-many relationships</w:t>
      </w:r>
    </w:p>
    <w:p w14:paraId="4C25EF04" w14:textId="77777777" w:rsidR="002241D3" w:rsidRDefault="00000000" w:rsidP="00B36F9E">
      <w:pPr>
        <w:pStyle w:val="ListParagraph"/>
        <w:numPr>
          <w:ilvl w:val="0"/>
          <w:numId w:val="2"/>
        </w:numPr>
        <w:spacing w:before="60" w:after="80"/>
      </w:pPr>
      <w:r>
        <w:rPr>
          <w:color w:val="1A1A2E"/>
        </w:rPr>
        <w:t>All business calculations must be DAX Measures, not Calculated Columns, unless a column is strictly necessary for filtering</w:t>
      </w:r>
    </w:p>
    <w:p w14:paraId="664F5C78" w14:textId="77777777" w:rsidR="002241D3" w:rsidRDefault="00000000" w:rsidP="00B36F9E">
      <w:pPr>
        <w:pStyle w:val="ListParagraph"/>
        <w:numPr>
          <w:ilvl w:val="0"/>
          <w:numId w:val="2"/>
        </w:numPr>
        <w:spacing w:before="60" w:after="80"/>
      </w:pPr>
      <w:r>
        <w:rPr>
          <w:color w:val="1A1A2E"/>
        </w:rPr>
        <w:t xml:space="preserve">All slicers must be configured as cross-page </w:t>
      </w:r>
      <w:proofErr w:type="gramStart"/>
      <w:r>
        <w:rPr>
          <w:color w:val="1A1A2E"/>
        </w:rPr>
        <w:t>filters</w:t>
      </w:r>
      <w:proofErr w:type="gramEnd"/>
      <w:r>
        <w:rPr>
          <w:color w:val="1A1A2E"/>
        </w:rPr>
        <w:t xml:space="preserve"> so selections persist across all 4 report pages</w:t>
      </w:r>
    </w:p>
    <w:p w14:paraId="0D9B56A4" w14:textId="77777777" w:rsidR="002241D3" w:rsidRDefault="00000000" w:rsidP="00B36F9E">
      <w:pPr>
        <w:pStyle w:val="ListParagraph"/>
        <w:numPr>
          <w:ilvl w:val="0"/>
          <w:numId w:val="2"/>
        </w:numPr>
        <w:spacing w:before="60" w:after="80"/>
      </w:pPr>
      <w:r>
        <w:rPr>
          <w:color w:val="1A1A2E"/>
        </w:rPr>
        <w:t>Row-Level Security (RLS) must be enabled — each department manager must only see data for their own department</w:t>
      </w:r>
    </w:p>
    <w:p w14:paraId="1B578C66" w14:textId="77777777" w:rsidR="002241D3" w:rsidRDefault="00000000" w:rsidP="00B36F9E">
      <w:pPr>
        <w:pStyle w:val="ListParagraph"/>
        <w:numPr>
          <w:ilvl w:val="0"/>
          <w:numId w:val="2"/>
        </w:numPr>
        <w:spacing w:before="60" w:after="80"/>
      </w:pPr>
      <w:r>
        <w:rPr>
          <w:color w:val="1A1A2E"/>
        </w:rPr>
        <w:t>The report published to Power BI Service must be workspace-protected and shared only with named, authorized users</w:t>
      </w:r>
    </w:p>
    <w:p w14:paraId="08B1EF16" w14:textId="77777777" w:rsidR="002241D3" w:rsidRDefault="002241D3" w:rsidP="00B36F9E">
      <w:pPr>
        <w:bidi w:val="0"/>
        <w:spacing w:after="80"/>
      </w:pPr>
    </w:p>
    <w:p w14:paraId="2D2DE427" w14:textId="77777777" w:rsidR="002241D3" w:rsidRDefault="00000000" w:rsidP="00B36F9E">
      <w:pPr>
        <w:pStyle w:val="Heading1"/>
        <w:pBdr>
          <w:bottom w:val="single" w:sz="6" w:space="4" w:color="2E75B6"/>
        </w:pBdr>
      </w:pPr>
      <w:r>
        <w:t>8. Deliverables</w:t>
      </w:r>
    </w:p>
    <w:p w14:paraId="549678BE" w14:textId="77777777" w:rsidR="002241D3" w:rsidRDefault="00000000" w:rsidP="00B36F9E">
      <w:pPr>
        <w:bidi w:val="0"/>
        <w:spacing w:before="60" w:after="160"/>
      </w:pPr>
      <w:r>
        <w:rPr>
          <w:color w:val="1A1A2E"/>
        </w:rPr>
        <w:t xml:space="preserve">The data analyst must deliver </w:t>
      </w:r>
      <w:proofErr w:type="gramStart"/>
      <w:r>
        <w:rPr>
          <w:color w:val="1A1A2E"/>
        </w:rPr>
        <w:t>all of</w:t>
      </w:r>
      <w:proofErr w:type="gramEnd"/>
      <w:r>
        <w:rPr>
          <w:color w:val="1A1A2E"/>
        </w:rPr>
        <w:t xml:space="preserve"> the following no later than 3 weeks from the date of receiving this document:</w:t>
      </w:r>
    </w:p>
    <w:p w14:paraId="2BA3034A" w14:textId="77777777" w:rsidR="002241D3" w:rsidRDefault="00000000" w:rsidP="00B36F9E">
      <w:pPr>
        <w:pStyle w:val="ListParagraph"/>
        <w:numPr>
          <w:ilvl w:val="0"/>
          <w:numId w:val="2"/>
        </w:numPr>
        <w:spacing w:before="60" w:after="80"/>
      </w:pPr>
      <w:r>
        <w:rPr>
          <w:color w:val="1A1A2E"/>
        </w:rPr>
        <w:t>A complete .</w:t>
      </w:r>
      <w:proofErr w:type="spellStart"/>
      <w:r>
        <w:rPr>
          <w:color w:val="1A1A2E"/>
        </w:rPr>
        <w:t>pbix</w:t>
      </w:r>
      <w:proofErr w:type="spellEnd"/>
      <w:r>
        <w:rPr>
          <w:color w:val="1A1A2E"/>
        </w:rPr>
        <w:t xml:space="preserve"> file containing the full Star Schema data model and all 4 dashboard pages</w:t>
      </w:r>
    </w:p>
    <w:p w14:paraId="27C207CC" w14:textId="77777777" w:rsidR="002241D3" w:rsidRDefault="00000000" w:rsidP="00B36F9E">
      <w:pPr>
        <w:pStyle w:val="ListParagraph"/>
        <w:numPr>
          <w:ilvl w:val="0"/>
          <w:numId w:val="2"/>
        </w:numPr>
        <w:spacing w:before="60" w:after="80"/>
      </w:pPr>
      <w:r>
        <w:rPr>
          <w:color w:val="1A1A2E"/>
        </w:rPr>
        <w:t xml:space="preserve">A </w:t>
      </w:r>
      <w:proofErr w:type="gramStart"/>
      <w:r>
        <w:rPr>
          <w:color w:val="1A1A2E"/>
        </w:rPr>
        <w:t>cleaned</w:t>
      </w:r>
      <w:proofErr w:type="gramEnd"/>
      <w:r>
        <w:rPr>
          <w:color w:val="1A1A2E"/>
        </w:rPr>
        <w:t xml:space="preserve"> and structured Excel file containing the fully processed and validated dataset</w:t>
      </w:r>
    </w:p>
    <w:p w14:paraId="59B1F5C0" w14:textId="77777777" w:rsidR="002241D3" w:rsidRDefault="00000000" w:rsidP="00B36F9E">
      <w:pPr>
        <w:pStyle w:val="ListParagraph"/>
        <w:numPr>
          <w:ilvl w:val="0"/>
          <w:numId w:val="2"/>
        </w:numPr>
        <w:spacing w:before="60" w:after="80"/>
      </w:pPr>
      <w:r>
        <w:rPr>
          <w:color w:val="1A1A2E"/>
        </w:rPr>
        <w:t>A DAX Measures documentation file explaining the logic and business purpose of each formula</w:t>
      </w:r>
    </w:p>
    <w:p w14:paraId="1B2D9C05" w14:textId="77777777" w:rsidR="002241D3" w:rsidRDefault="00000000" w:rsidP="00B36F9E">
      <w:pPr>
        <w:pStyle w:val="ListParagraph"/>
        <w:numPr>
          <w:ilvl w:val="0"/>
          <w:numId w:val="2"/>
        </w:numPr>
        <w:spacing w:before="60" w:after="80"/>
      </w:pPr>
      <w:r>
        <w:rPr>
          <w:color w:val="1A1A2E"/>
        </w:rPr>
        <w:t>A 30-minute live demo of the dashboard presented to the HR leadership team</w:t>
      </w:r>
    </w:p>
    <w:p w14:paraId="3FC73A6B" w14:textId="77777777" w:rsidR="002241D3" w:rsidRDefault="00000000" w:rsidP="00B36F9E">
      <w:pPr>
        <w:pStyle w:val="ListParagraph"/>
        <w:numPr>
          <w:ilvl w:val="0"/>
          <w:numId w:val="2"/>
        </w:numPr>
        <w:spacing w:before="60" w:after="80"/>
      </w:pPr>
      <w:r>
        <w:rPr>
          <w:color w:val="1A1A2E"/>
        </w:rPr>
        <w:t xml:space="preserve">A PDF </w:t>
      </w:r>
      <w:proofErr w:type="gramStart"/>
      <w:r>
        <w:rPr>
          <w:color w:val="1A1A2E"/>
        </w:rPr>
        <w:t>export</w:t>
      </w:r>
      <w:proofErr w:type="gramEnd"/>
      <w:r>
        <w:rPr>
          <w:color w:val="1A1A2E"/>
        </w:rPr>
        <w:t xml:space="preserve"> of all dashboard pages for distribution to senior management</w:t>
      </w:r>
    </w:p>
    <w:p w14:paraId="5918E31A" w14:textId="77777777" w:rsidR="002241D3" w:rsidRDefault="002241D3" w:rsidP="00B36F9E">
      <w:pPr>
        <w:bidi w:val="0"/>
        <w:spacing w:after="80"/>
      </w:pPr>
    </w:p>
    <w:p w14:paraId="2ACD3A2F" w14:textId="77777777" w:rsidR="002241D3" w:rsidRDefault="00000000" w:rsidP="00B36F9E">
      <w:pPr>
        <w:pStyle w:val="Heading1"/>
        <w:pBdr>
          <w:bottom w:val="single" w:sz="6" w:space="4" w:color="2E75B6"/>
        </w:pBdr>
      </w:pPr>
      <w:r>
        <w:t>9. Project Timeline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600"/>
        <w:gridCol w:w="4960"/>
      </w:tblGrid>
      <w:tr w:rsidR="002241D3" w14:paraId="4100BE7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3DD978" w14:textId="77777777" w:rsidR="002241D3" w:rsidRDefault="00000000" w:rsidP="00B36F9E">
            <w:pPr>
              <w:bidi w:val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Phase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CC9381" w14:textId="77777777" w:rsidR="002241D3" w:rsidRDefault="00000000" w:rsidP="00B36F9E">
            <w:pPr>
              <w:bidi w:val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Deliverable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439D92" w14:textId="77777777" w:rsidR="002241D3" w:rsidRDefault="00000000" w:rsidP="00B36F9E">
            <w:pPr>
              <w:bidi w:val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Details</w:t>
            </w:r>
          </w:p>
        </w:tc>
      </w:tr>
      <w:tr w:rsidR="002241D3" w14:paraId="28272DD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869B8" w14:textId="77777777" w:rsidR="002241D3" w:rsidRDefault="00000000" w:rsidP="00B36F9E">
            <w:pPr>
              <w:bidi w:val="0"/>
            </w:pPr>
            <w:r>
              <w:rPr>
                <w:color w:val="1A1A2E"/>
                <w:sz w:val="20"/>
                <w:szCs w:val="20"/>
              </w:rPr>
              <w:t>Week 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CAD67" w14:textId="77777777" w:rsidR="002241D3" w:rsidRDefault="00000000" w:rsidP="00B36F9E">
            <w:pPr>
              <w:bidi w:val="0"/>
            </w:pPr>
            <w:r>
              <w:rPr>
                <w:color w:val="1A1A2E"/>
                <w:sz w:val="20"/>
                <w:szCs w:val="20"/>
              </w:rPr>
              <w:t>Data Collection &amp; Cleaning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54865" w14:textId="77777777" w:rsidR="002241D3" w:rsidRDefault="00000000" w:rsidP="00B36F9E">
            <w:pPr>
              <w:bidi w:val="0"/>
            </w:pPr>
            <w:r>
              <w:rPr>
                <w:color w:val="1A1A2E"/>
                <w:sz w:val="20"/>
                <w:szCs w:val="20"/>
              </w:rPr>
              <w:t>Import dataset into Power BI — resolve all data quality issues — build Date Table and Salary Band lookup</w:t>
            </w:r>
          </w:p>
        </w:tc>
      </w:tr>
      <w:tr w:rsidR="002241D3" w14:paraId="72E4427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5B70C" w14:textId="77777777" w:rsidR="002241D3" w:rsidRDefault="00000000" w:rsidP="00B36F9E">
            <w:pPr>
              <w:bidi w:val="0"/>
            </w:pPr>
            <w:r>
              <w:rPr>
                <w:color w:val="1A1A2E"/>
                <w:sz w:val="20"/>
                <w:szCs w:val="20"/>
              </w:rPr>
              <w:lastRenderedPageBreak/>
              <w:t>Week 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BEE1A" w14:textId="77777777" w:rsidR="002241D3" w:rsidRDefault="00000000" w:rsidP="00B36F9E">
            <w:pPr>
              <w:bidi w:val="0"/>
            </w:pPr>
            <w:r>
              <w:rPr>
                <w:color w:val="1A1A2E"/>
                <w:sz w:val="20"/>
                <w:szCs w:val="20"/>
              </w:rPr>
              <w:t>Data Modeling &amp; DAX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A0B67" w14:textId="77777777" w:rsidR="002241D3" w:rsidRDefault="00000000" w:rsidP="00B36F9E">
            <w:pPr>
              <w:bidi w:val="0"/>
            </w:pPr>
            <w:r>
              <w:rPr>
                <w:color w:val="1A1A2E"/>
                <w:sz w:val="20"/>
                <w:szCs w:val="20"/>
              </w:rPr>
              <w:t>Build Star Schema — define all table relationships — write and test all required DAX measures</w:t>
            </w:r>
          </w:p>
        </w:tc>
      </w:tr>
      <w:tr w:rsidR="002241D3" w14:paraId="0EEB7D1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7879B" w14:textId="77777777" w:rsidR="002241D3" w:rsidRDefault="00000000" w:rsidP="00B36F9E">
            <w:pPr>
              <w:bidi w:val="0"/>
            </w:pPr>
            <w:r>
              <w:rPr>
                <w:color w:val="1A1A2E"/>
                <w:sz w:val="20"/>
                <w:szCs w:val="20"/>
              </w:rPr>
              <w:t>Week 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A2931" w14:textId="77777777" w:rsidR="002241D3" w:rsidRDefault="00000000" w:rsidP="00B36F9E">
            <w:pPr>
              <w:bidi w:val="0"/>
            </w:pPr>
            <w:r>
              <w:rPr>
                <w:color w:val="1A1A2E"/>
                <w:sz w:val="20"/>
                <w:szCs w:val="20"/>
              </w:rPr>
              <w:t>Dashboard Design &amp; Testing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AF526" w14:textId="77777777" w:rsidR="002241D3" w:rsidRDefault="00000000" w:rsidP="00B36F9E">
            <w:pPr>
              <w:bidi w:val="0"/>
            </w:pPr>
            <w:r>
              <w:rPr>
                <w:color w:val="1A1A2E"/>
                <w:sz w:val="20"/>
                <w:szCs w:val="20"/>
              </w:rPr>
              <w:t>Design all 4 report pages — configure cross-page slicers — validate numbers with HR team</w:t>
            </w:r>
          </w:p>
        </w:tc>
      </w:tr>
      <w:tr w:rsidR="002241D3" w14:paraId="10AC678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98282" w14:textId="77777777" w:rsidR="002241D3" w:rsidRDefault="00000000" w:rsidP="00B36F9E">
            <w:pPr>
              <w:bidi w:val="0"/>
            </w:pPr>
            <w:r>
              <w:rPr>
                <w:color w:val="1A1A2E"/>
                <w:sz w:val="20"/>
                <w:szCs w:val="20"/>
              </w:rPr>
              <w:t>End of Week 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0C22C" w14:textId="77777777" w:rsidR="002241D3" w:rsidRDefault="00000000" w:rsidP="00B36F9E">
            <w:pPr>
              <w:bidi w:val="0"/>
            </w:pPr>
            <w:r>
              <w:rPr>
                <w:color w:val="1A1A2E"/>
                <w:sz w:val="20"/>
                <w:szCs w:val="20"/>
              </w:rPr>
              <w:t>Delivery &amp; Presentation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5B8B9" w14:textId="77777777" w:rsidR="002241D3" w:rsidRDefault="00000000" w:rsidP="00B36F9E">
            <w:pPr>
              <w:bidi w:val="0"/>
            </w:pPr>
            <w:r>
              <w:rPr>
                <w:color w:val="1A1A2E"/>
                <w:sz w:val="20"/>
                <w:szCs w:val="20"/>
              </w:rPr>
              <w:t>Deliver all files — run 30-min demo for HR leadership — publish to Power BI Service — distribute PDF</w:t>
            </w:r>
          </w:p>
        </w:tc>
      </w:tr>
    </w:tbl>
    <w:p w14:paraId="410C7A1D" w14:textId="77777777" w:rsidR="002241D3" w:rsidRDefault="002241D3" w:rsidP="00B36F9E">
      <w:pPr>
        <w:bidi w:val="0"/>
        <w:spacing w:after="80"/>
      </w:pPr>
    </w:p>
    <w:p w14:paraId="16B57CBC" w14:textId="77777777" w:rsidR="002241D3" w:rsidRDefault="00000000" w:rsidP="00B36F9E">
      <w:pPr>
        <w:pStyle w:val="Heading1"/>
        <w:pBdr>
          <w:bottom w:val="single" w:sz="6" w:space="4" w:color="2E75B6"/>
        </w:pBdr>
      </w:pPr>
      <w:r>
        <w:t>10. Document Sign-Off</w:t>
      </w:r>
    </w:p>
    <w:p w14:paraId="4B7EF5BD" w14:textId="77777777" w:rsidR="002241D3" w:rsidRDefault="00000000" w:rsidP="00B36F9E">
      <w:pPr>
        <w:bidi w:val="0"/>
        <w:spacing w:before="60" w:after="160"/>
      </w:pPr>
      <w:r>
        <w:rPr>
          <w:color w:val="1A1A2E"/>
        </w:rPr>
        <w:t>The signatories below confirm they have reviewed this Business Requirements Document and approve the stated requirements and scope: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241D3" w14:paraId="311F596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A62B66" w14:textId="77777777" w:rsidR="002241D3" w:rsidRDefault="00000000" w:rsidP="00B36F9E">
            <w:pPr>
              <w:bidi w:val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Role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DBDCCB" w14:textId="77777777" w:rsidR="002241D3" w:rsidRDefault="00000000" w:rsidP="00B36F9E">
            <w:pPr>
              <w:bidi w:val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Name &amp; Signature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B2316F" w14:textId="77777777" w:rsidR="002241D3" w:rsidRDefault="00000000" w:rsidP="00B36F9E">
            <w:pPr>
              <w:bidi w:val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Date</w:t>
            </w:r>
          </w:p>
        </w:tc>
      </w:tr>
      <w:tr w:rsidR="002241D3" w14:paraId="19E57F1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665DE" w14:textId="77777777" w:rsidR="002241D3" w:rsidRDefault="00000000" w:rsidP="00B36F9E">
            <w:pPr>
              <w:bidi w:val="0"/>
            </w:pPr>
            <w:r>
              <w:rPr>
                <w:color w:val="1A1A2E"/>
                <w:sz w:val="20"/>
                <w:szCs w:val="20"/>
              </w:rPr>
              <w:t>HR Director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EC31F" w14:textId="77777777" w:rsidR="002241D3" w:rsidRDefault="00000000" w:rsidP="00B36F9E">
            <w:pPr>
              <w:bidi w:val="0"/>
            </w:pPr>
            <w:r>
              <w:rPr>
                <w:color w:val="1A1A2E"/>
                <w:sz w:val="20"/>
                <w:szCs w:val="20"/>
              </w:rPr>
              <w:t>________________________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0756C" w14:textId="77777777" w:rsidR="002241D3" w:rsidRDefault="00000000" w:rsidP="00B36F9E">
            <w:pPr>
              <w:bidi w:val="0"/>
            </w:pPr>
            <w:r>
              <w:rPr>
                <w:color w:val="1A1A2E"/>
                <w:sz w:val="20"/>
                <w:szCs w:val="20"/>
              </w:rPr>
              <w:t>________________________</w:t>
            </w:r>
          </w:p>
        </w:tc>
      </w:tr>
      <w:tr w:rsidR="002241D3" w14:paraId="64CC01F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83F97" w14:textId="77777777" w:rsidR="002241D3" w:rsidRDefault="00000000" w:rsidP="00B36F9E">
            <w:pPr>
              <w:bidi w:val="0"/>
            </w:pPr>
            <w:r>
              <w:rPr>
                <w:color w:val="1A1A2E"/>
                <w:sz w:val="20"/>
                <w:szCs w:val="20"/>
              </w:rPr>
              <w:t>Data Analytics Lead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C2EDE" w14:textId="77777777" w:rsidR="002241D3" w:rsidRDefault="00000000" w:rsidP="00B36F9E">
            <w:pPr>
              <w:bidi w:val="0"/>
            </w:pPr>
            <w:r>
              <w:rPr>
                <w:color w:val="1A1A2E"/>
                <w:sz w:val="20"/>
                <w:szCs w:val="20"/>
              </w:rPr>
              <w:t>________________________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EB829" w14:textId="77777777" w:rsidR="002241D3" w:rsidRDefault="00000000" w:rsidP="00B36F9E">
            <w:pPr>
              <w:bidi w:val="0"/>
            </w:pPr>
            <w:r>
              <w:rPr>
                <w:color w:val="1A1A2E"/>
                <w:sz w:val="20"/>
                <w:szCs w:val="20"/>
              </w:rPr>
              <w:t>________________________</w:t>
            </w:r>
          </w:p>
        </w:tc>
      </w:tr>
      <w:tr w:rsidR="002241D3" w14:paraId="3429B98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4515A" w14:textId="77777777" w:rsidR="002241D3" w:rsidRDefault="00000000" w:rsidP="00B36F9E">
            <w:pPr>
              <w:bidi w:val="0"/>
            </w:pPr>
            <w:r>
              <w:rPr>
                <w:color w:val="1A1A2E"/>
                <w:sz w:val="20"/>
                <w:szCs w:val="20"/>
              </w:rPr>
              <w:t>CFO / Finance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19D65" w14:textId="77777777" w:rsidR="002241D3" w:rsidRDefault="00000000" w:rsidP="00B36F9E">
            <w:pPr>
              <w:bidi w:val="0"/>
            </w:pPr>
            <w:r>
              <w:rPr>
                <w:color w:val="1A1A2E"/>
                <w:sz w:val="20"/>
                <w:szCs w:val="20"/>
              </w:rPr>
              <w:t>________________________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01245" w14:textId="77777777" w:rsidR="002241D3" w:rsidRDefault="00000000" w:rsidP="00B36F9E">
            <w:pPr>
              <w:bidi w:val="0"/>
            </w:pPr>
            <w:r>
              <w:rPr>
                <w:color w:val="1A1A2E"/>
                <w:sz w:val="20"/>
                <w:szCs w:val="20"/>
              </w:rPr>
              <w:t>________________________</w:t>
            </w:r>
          </w:p>
        </w:tc>
      </w:tr>
    </w:tbl>
    <w:p w14:paraId="3FC06A48" w14:textId="77777777" w:rsidR="002241D3" w:rsidRDefault="002241D3" w:rsidP="00B36F9E">
      <w:pPr>
        <w:bidi w:val="0"/>
        <w:spacing w:after="80"/>
      </w:pPr>
    </w:p>
    <w:p w14:paraId="53BA22FF" w14:textId="77777777" w:rsidR="002241D3" w:rsidRDefault="002241D3" w:rsidP="00B36F9E">
      <w:pPr>
        <w:bidi w:val="0"/>
        <w:spacing w:after="80"/>
      </w:pPr>
    </w:p>
    <w:p w14:paraId="26DD7E7C" w14:textId="77777777" w:rsidR="002241D3" w:rsidRDefault="00000000" w:rsidP="00B36F9E">
      <w:pPr>
        <w:bidi w:val="0"/>
        <w:spacing w:before="60" w:after="160"/>
      </w:pPr>
      <w:r>
        <w:rPr>
          <w:color w:val="1A1A2E"/>
        </w:rPr>
        <w:t>This document is confidential and intended solely for the HR Department and authorized stakeholders. Distribution outside the defined scope is strictly prohibited.</w:t>
      </w:r>
    </w:p>
    <w:sectPr w:rsidR="002241D3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765D88" w14:textId="77777777" w:rsidR="006238B0" w:rsidRDefault="006238B0">
      <w:r>
        <w:separator/>
      </w:r>
    </w:p>
  </w:endnote>
  <w:endnote w:type="continuationSeparator" w:id="0">
    <w:p w14:paraId="6AC1712E" w14:textId="77777777" w:rsidR="006238B0" w:rsidRDefault="006238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922C7" w14:textId="77777777" w:rsidR="002241D3" w:rsidRDefault="00000000">
    <w:pPr>
      <w:pBdr>
        <w:top w:val="single" w:sz="4" w:space="4" w:color="2E75B6"/>
      </w:pBdr>
      <w:tabs>
        <w:tab w:val="right" w:pos="9026"/>
      </w:tabs>
      <w:spacing w:before="120"/>
    </w:pPr>
    <w:proofErr w:type="gramStart"/>
    <w:r>
      <w:rPr>
        <w:color w:val="777777"/>
        <w:sz w:val="18"/>
        <w:szCs w:val="18"/>
      </w:rPr>
      <w:t>Confidential  |</w:t>
    </w:r>
    <w:proofErr w:type="gramEnd"/>
    <w:r>
      <w:rPr>
        <w:color w:val="777777"/>
        <w:sz w:val="18"/>
        <w:szCs w:val="18"/>
      </w:rPr>
      <w:t xml:space="preserve">  HR Department</w:t>
    </w:r>
    <w:r>
      <w:rPr>
        <w:color w:val="777777"/>
        <w:sz w:val="18"/>
        <w:szCs w:val="18"/>
      </w:rPr>
      <w:tab/>
      <w:t>Internal Use Only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54DEE" w14:textId="77777777" w:rsidR="006238B0" w:rsidRDefault="006238B0">
      <w:r>
        <w:separator/>
      </w:r>
    </w:p>
  </w:footnote>
  <w:footnote w:type="continuationSeparator" w:id="0">
    <w:p w14:paraId="488FD879" w14:textId="77777777" w:rsidR="006238B0" w:rsidRDefault="006238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01F67" w14:textId="77777777" w:rsidR="002241D3" w:rsidRDefault="00000000">
    <w:pPr>
      <w:pBdr>
        <w:bottom w:val="single" w:sz="4" w:space="4" w:color="2E75B6"/>
      </w:pBdr>
      <w:spacing w:after="120"/>
    </w:pPr>
    <w:r>
      <w:rPr>
        <w:color w:val="777777"/>
        <w:sz w:val="18"/>
        <w:szCs w:val="18"/>
      </w:rPr>
      <w:t xml:space="preserve">HR Analytics </w:t>
    </w:r>
    <w:proofErr w:type="gramStart"/>
    <w:r>
      <w:rPr>
        <w:color w:val="777777"/>
        <w:sz w:val="18"/>
        <w:szCs w:val="18"/>
      </w:rPr>
      <w:t>Dashboard  |</w:t>
    </w:r>
    <w:proofErr w:type="gramEnd"/>
    <w:r>
      <w:rPr>
        <w:color w:val="777777"/>
        <w:sz w:val="18"/>
        <w:szCs w:val="18"/>
      </w:rPr>
      <w:t xml:space="preserve">  Business Requirements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26464"/>
    <w:multiLevelType w:val="hybridMultilevel"/>
    <w:tmpl w:val="2DF469B6"/>
    <w:lvl w:ilvl="0" w:tplc="E9DE9CC8">
      <w:start w:val="1"/>
      <w:numFmt w:val="bullet"/>
      <w:lvlText w:val="●"/>
      <w:lvlJc w:val="left"/>
      <w:pPr>
        <w:ind w:left="720" w:hanging="360"/>
      </w:pPr>
    </w:lvl>
    <w:lvl w:ilvl="1" w:tplc="3C2A8474">
      <w:start w:val="1"/>
      <w:numFmt w:val="bullet"/>
      <w:lvlText w:val="○"/>
      <w:lvlJc w:val="left"/>
      <w:pPr>
        <w:ind w:left="1440" w:hanging="360"/>
      </w:pPr>
    </w:lvl>
    <w:lvl w:ilvl="2" w:tplc="BF2A4DB6">
      <w:start w:val="1"/>
      <w:numFmt w:val="bullet"/>
      <w:lvlText w:val="■"/>
      <w:lvlJc w:val="left"/>
      <w:pPr>
        <w:ind w:left="2160" w:hanging="360"/>
      </w:pPr>
    </w:lvl>
    <w:lvl w:ilvl="3" w:tplc="BE821A78">
      <w:start w:val="1"/>
      <w:numFmt w:val="bullet"/>
      <w:lvlText w:val="●"/>
      <w:lvlJc w:val="left"/>
      <w:pPr>
        <w:ind w:left="2880" w:hanging="360"/>
      </w:pPr>
    </w:lvl>
    <w:lvl w:ilvl="4" w:tplc="BC48B04E">
      <w:start w:val="1"/>
      <w:numFmt w:val="bullet"/>
      <w:lvlText w:val="○"/>
      <w:lvlJc w:val="left"/>
      <w:pPr>
        <w:ind w:left="3600" w:hanging="360"/>
      </w:pPr>
    </w:lvl>
    <w:lvl w:ilvl="5" w:tplc="1BDC3CB4">
      <w:start w:val="1"/>
      <w:numFmt w:val="bullet"/>
      <w:lvlText w:val="■"/>
      <w:lvlJc w:val="left"/>
      <w:pPr>
        <w:ind w:left="4320" w:hanging="360"/>
      </w:pPr>
    </w:lvl>
    <w:lvl w:ilvl="6" w:tplc="47201580">
      <w:start w:val="1"/>
      <w:numFmt w:val="bullet"/>
      <w:lvlText w:val="●"/>
      <w:lvlJc w:val="left"/>
      <w:pPr>
        <w:ind w:left="5040" w:hanging="360"/>
      </w:pPr>
    </w:lvl>
    <w:lvl w:ilvl="7" w:tplc="219CCA58">
      <w:start w:val="1"/>
      <w:numFmt w:val="bullet"/>
      <w:lvlText w:val="●"/>
      <w:lvlJc w:val="left"/>
      <w:pPr>
        <w:ind w:left="5760" w:hanging="360"/>
      </w:pPr>
    </w:lvl>
    <w:lvl w:ilvl="8" w:tplc="2384E3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20411E7"/>
    <w:multiLevelType w:val="hybridMultilevel"/>
    <w:tmpl w:val="E2706812"/>
    <w:lvl w:ilvl="0" w:tplc="F0E8B1EE">
      <w:start w:val="1"/>
      <w:numFmt w:val="bullet"/>
      <w:lvlText w:val="•"/>
      <w:lvlJc w:val="left"/>
      <w:pPr>
        <w:ind w:left="720" w:hanging="360"/>
      </w:pPr>
    </w:lvl>
    <w:lvl w:ilvl="1" w:tplc="7C48550C">
      <w:numFmt w:val="decimal"/>
      <w:lvlText w:val=""/>
      <w:lvlJc w:val="left"/>
    </w:lvl>
    <w:lvl w:ilvl="2" w:tplc="246813EE">
      <w:numFmt w:val="decimal"/>
      <w:lvlText w:val=""/>
      <w:lvlJc w:val="left"/>
    </w:lvl>
    <w:lvl w:ilvl="3" w:tplc="13BC7E98">
      <w:numFmt w:val="decimal"/>
      <w:lvlText w:val=""/>
      <w:lvlJc w:val="left"/>
    </w:lvl>
    <w:lvl w:ilvl="4" w:tplc="3376B202">
      <w:numFmt w:val="decimal"/>
      <w:lvlText w:val=""/>
      <w:lvlJc w:val="left"/>
    </w:lvl>
    <w:lvl w:ilvl="5" w:tplc="946EA4CC">
      <w:numFmt w:val="decimal"/>
      <w:lvlText w:val=""/>
      <w:lvlJc w:val="left"/>
    </w:lvl>
    <w:lvl w:ilvl="6" w:tplc="B37AEE92">
      <w:numFmt w:val="decimal"/>
      <w:lvlText w:val=""/>
      <w:lvlJc w:val="left"/>
    </w:lvl>
    <w:lvl w:ilvl="7" w:tplc="0A2A7068">
      <w:numFmt w:val="decimal"/>
      <w:lvlText w:val=""/>
      <w:lvlJc w:val="left"/>
    </w:lvl>
    <w:lvl w:ilvl="8" w:tplc="DDD4C234">
      <w:numFmt w:val="decimal"/>
      <w:lvlText w:val=""/>
      <w:lvlJc w:val="left"/>
    </w:lvl>
  </w:abstractNum>
  <w:num w:numId="1" w16cid:durableId="991250241">
    <w:abstractNumId w:val="0"/>
    <w:lvlOverride w:ilvl="0">
      <w:startOverride w:val="1"/>
    </w:lvlOverride>
  </w:num>
  <w:num w:numId="2" w16cid:durableId="165236418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41D3"/>
    <w:rsid w:val="002241D3"/>
    <w:rsid w:val="00380936"/>
    <w:rsid w:val="006238B0"/>
    <w:rsid w:val="0088181F"/>
    <w:rsid w:val="00B36F9E"/>
    <w:rsid w:val="00BE2FBC"/>
    <w:rsid w:val="00C242E0"/>
    <w:rsid w:val="00D6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2A3437"/>
  <w15:docId w15:val="{11A90261-7461-4096-B02E-D73A2E1EB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E3A5F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1280</TotalTime>
  <Pages>6</Pages>
  <Words>1183</Words>
  <Characters>6746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Karim Hamada</cp:lastModifiedBy>
  <cp:revision>2</cp:revision>
  <dcterms:created xsi:type="dcterms:W3CDTF">2026-04-27T08:46:00Z</dcterms:created>
  <dcterms:modified xsi:type="dcterms:W3CDTF">2026-04-28T12:50:00Z</dcterms:modified>
</cp:coreProperties>
</file>