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8D587" w14:textId="77777777" w:rsidR="004A5B09" w:rsidRPr="00333135" w:rsidRDefault="004A5B09" w:rsidP="004A5B09">
      <w:pPr>
        <w:spacing w:after="0" w:line="240" w:lineRule="auto"/>
        <w:jc w:val="center"/>
        <w:rPr>
          <w:rFonts w:eastAsia="Times New Roman"/>
          <w:b/>
          <w:bCs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w:drawing>
          <wp:inline distT="0" distB="0" distL="0" distR="0" wp14:anchorId="7E92534C" wp14:editId="4E927382">
            <wp:extent cx="1488440" cy="850900"/>
            <wp:effectExtent l="0" t="0" r="0" b="6350"/>
            <wp:docPr id="3" name="Рисунок 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8C5D" w14:textId="77777777" w:rsidR="004A5B09" w:rsidRPr="00333135" w:rsidRDefault="004A5B09" w:rsidP="004A5B09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 w:rsidRPr="00333135">
        <w:rPr>
          <w:rFonts w:eastAsia="Times New Roman"/>
          <w:b/>
          <w:bCs/>
          <w:szCs w:val="28"/>
          <w:lang w:eastAsia="ru-RU"/>
        </w:rPr>
        <w:t>МИНОБРНАУКИ РОССИИ</w:t>
      </w:r>
    </w:p>
    <w:p w14:paraId="184989FA" w14:textId="77777777" w:rsidR="004A5B09" w:rsidRPr="00333135" w:rsidRDefault="004A5B09" w:rsidP="004A5B09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 w:rsidRPr="00333135">
        <w:rPr>
          <w:rFonts w:eastAsia="Times New Roman"/>
          <w:b/>
          <w:bCs/>
          <w:szCs w:val="28"/>
          <w:lang w:eastAsia="ru-RU"/>
        </w:rPr>
        <w:t>федеральное государственное бюджетное образовательное учреждение</w:t>
      </w:r>
    </w:p>
    <w:p w14:paraId="583F0C84" w14:textId="77777777" w:rsidR="004A5B09" w:rsidRPr="00333135" w:rsidRDefault="004A5B09" w:rsidP="004A5B09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 w:rsidRPr="00333135">
        <w:rPr>
          <w:rFonts w:eastAsia="Times New Roman"/>
          <w:b/>
          <w:bCs/>
          <w:szCs w:val="28"/>
          <w:lang w:eastAsia="ru-RU"/>
        </w:rPr>
        <w:t>высшего образования</w:t>
      </w:r>
    </w:p>
    <w:p w14:paraId="05D015D9" w14:textId="77777777" w:rsidR="004A5B09" w:rsidRPr="00333135" w:rsidRDefault="004A5B09" w:rsidP="004A5B09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 w:rsidRPr="00333135">
        <w:rPr>
          <w:rFonts w:eastAsia="Times New Roman"/>
          <w:b/>
          <w:bCs/>
          <w:szCs w:val="28"/>
          <w:lang w:eastAsia="ru-RU"/>
        </w:rPr>
        <w:t>«Московский государственный технологический университет «СТАНКИН»</w:t>
      </w:r>
    </w:p>
    <w:p w14:paraId="1AE2DCE8" w14:textId="77777777" w:rsidR="004A5B09" w:rsidRPr="00333135" w:rsidRDefault="004A5B09" w:rsidP="004A5B09">
      <w:pPr>
        <w:pBdr>
          <w:bottom w:val="single" w:sz="4" w:space="1" w:color="auto"/>
        </w:pBdr>
        <w:spacing w:after="0" w:line="240" w:lineRule="auto"/>
        <w:jc w:val="center"/>
        <w:rPr>
          <w:rFonts w:eastAsia="Times New Roman"/>
          <w:sz w:val="22"/>
          <w:szCs w:val="24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(ФГБОУ В</w:t>
      </w:r>
      <w:r w:rsidRPr="00333135">
        <w:rPr>
          <w:rFonts w:eastAsia="Times New Roman"/>
          <w:b/>
          <w:bCs/>
          <w:szCs w:val="28"/>
          <w:lang w:eastAsia="ru-RU"/>
        </w:rPr>
        <w:t xml:space="preserve">О </w:t>
      </w:r>
      <w:r>
        <w:rPr>
          <w:rFonts w:eastAsia="Times New Roman"/>
          <w:b/>
          <w:bCs/>
          <w:szCs w:val="28"/>
          <w:lang w:eastAsia="ru-RU"/>
        </w:rPr>
        <w:t>«</w:t>
      </w:r>
      <w:r w:rsidRPr="00333135">
        <w:rPr>
          <w:rFonts w:eastAsia="Times New Roman"/>
          <w:b/>
          <w:bCs/>
          <w:szCs w:val="28"/>
          <w:lang w:eastAsia="ru-RU"/>
        </w:rPr>
        <w:t>МГТУ «СТАНКИН»)</w:t>
      </w:r>
    </w:p>
    <w:p w14:paraId="0C41772B" w14:textId="77777777" w:rsidR="004A5B09" w:rsidRPr="00333135" w:rsidRDefault="004A5B09" w:rsidP="004A5B09">
      <w:pPr>
        <w:spacing w:after="0" w:line="240" w:lineRule="auto"/>
        <w:jc w:val="center"/>
        <w:rPr>
          <w:rFonts w:eastAsia="Times New Roman"/>
          <w:b/>
          <w:caps/>
          <w:spacing w:val="-3"/>
          <w:szCs w:val="24"/>
          <w:lang w:eastAsia="ru-RU"/>
        </w:rPr>
      </w:pPr>
    </w:p>
    <w:p w14:paraId="468559A7" w14:textId="77777777" w:rsidR="004A5B09" w:rsidRDefault="004A5B09" w:rsidP="004A5B09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p w14:paraId="04CD3BE1" w14:textId="77777777" w:rsidR="004A5B09" w:rsidRPr="00333135" w:rsidRDefault="004A5B09" w:rsidP="004A5B09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p w14:paraId="507EE2E8" w14:textId="77777777" w:rsidR="004A5B09" w:rsidRPr="00333135" w:rsidRDefault="004A5B09" w:rsidP="004A5B09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p w14:paraId="2ED3B2A7" w14:textId="287E3EF1" w:rsidR="004A5B09" w:rsidRPr="0036129C" w:rsidRDefault="004A5B09" w:rsidP="004A5B09">
      <w:pPr>
        <w:spacing w:after="0" w:line="240" w:lineRule="auto"/>
        <w:jc w:val="center"/>
        <w:rPr>
          <w:rFonts w:eastAsia="Times New Roman"/>
          <w:caps/>
          <w:spacing w:val="-3"/>
          <w:sz w:val="28"/>
          <w:szCs w:val="24"/>
          <w:lang w:eastAsia="ru-RU"/>
        </w:rPr>
      </w:pPr>
      <w:r>
        <w:rPr>
          <w:rFonts w:eastAsia="Times New Roman"/>
          <w:caps/>
          <w:spacing w:val="-3"/>
          <w:sz w:val="28"/>
          <w:szCs w:val="24"/>
          <w:lang w:eastAsia="ru-RU"/>
        </w:rPr>
        <w:t>ОТЧЕТ О ПРОХОЖДЕНИИ</w:t>
      </w:r>
    </w:p>
    <w:p w14:paraId="0A797861" w14:textId="77777777" w:rsidR="004A5B09" w:rsidRPr="00F7550B" w:rsidRDefault="004A5B09" w:rsidP="004A5B09">
      <w:pPr>
        <w:spacing w:after="0" w:line="240" w:lineRule="auto"/>
        <w:jc w:val="center"/>
        <w:rPr>
          <w:rFonts w:eastAsia="Times New Roman"/>
          <w:b/>
          <w:caps/>
          <w:spacing w:val="-3"/>
          <w:sz w:val="14"/>
          <w:szCs w:val="24"/>
          <w:lang w:eastAsia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A5B09" w14:paraId="6CF22D67" w14:textId="77777777" w:rsidTr="0097443D">
        <w:trPr>
          <w:trHeight w:val="337"/>
        </w:trPr>
        <w:tc>
          <w:tcPr>
            <w:tcW w:w="9355" w:type="dxa"/>
            <w:tcBorders>
              <w:top w:val="nil"/>
              <w:bottom w:val="single" w:sz="4" w:space="0" w:color="auto"/>
            </w:tcBorders>
          </w:tcPr>
          <w:p w14:paraId="710BCE31" w14:textId="1A44BC21" w:rsidR="004A5B09" w:rsidRPr="001F5062" w:rsidRDefault="00397072" w:rsidP="00B02528">
            <w:pPr>
              <w:spacing w:after="0"/>
              <w:jc w:val="center"/>
              <w:rPr>
                <w:rFonts w:eastAsia="Times New Roman"/>
                <w:sz w:val="28"/>
                <w:szCs w:val="24"/>
                <w:lang w:eastAsia="ru-RU"/>
              </w:rPr>
            </w:pPr>
            <w:r>
              <w:rPr>
                <w:rFonts w:eastAsia="Times New Roman"/>
                <w:sz w:val="28"/>
                <w:szCs w:val="24"/>
                <w:lang w:eastAsia="ru-RU"/>
              </w:rPr>
              <w:t>п</w:t>
            </w:r>
            <w:r w:rsidRPr="003821C0">
              <w:rPr>
                <w:rFonts w:eastAsia="Times New Roman"/>
                <w:sz w:val="28"/>
                <w:szCs w:val="24"/>
                <w:lang w:eastAsia="ru-RU"/>
              </w:rPr>
              <w:t>роизводственн</w:t>
            </w:r>
            <w:r>
              <w:rPr>
                <w:rFonts w:eastAsia="Times New Roman"/>
                <w:sz w:val="28"/>
                <w:szCs w:val="24"/>
                <w:lang w:eastAsia="ru-RU"/>
              </w:rPr>
              <w:t xml:space="preserve">ой </w:t>
            </w:r>
            <w:r w:rsidRPr="006F5545">
              <w:rPr>
                <w:rFonts w:eastAsia="Times New Roman"/>
                <w:sz w:val="28"/>
                <w:szCs w:val="24"/>
                <w:lang w:eastAsia="ru-RU"/>
              </w:rPr>
              <w:t>практики</w:t>
            </w:r>
            <w:r>
              <w:rPr>
                <w:rFonts w:eastAsia="Times New Roman"/>
                <w:sz w:val="28"/>
                <w:szCs w:val="24"/>
                <w:lang w:eastAsia="ru-RU"/>
              </w:rPr>
              <w:t xml:space="preserve"> (</w:t>
            </w:r>
            <w:r w:rsidRPr="003821C0">
              <w:rPr>
                <w:rFonts w:eastAsia="Times New Roman"/>
                <w:sz w:val="28"/>
                <w:szCs w:val="24"/>
                <w:lang w:eastAsia="ru-RU"/>
              </w:rPr>
              <w:t>проектно-технологическ</w:t>
            </w:r>
            <w:r>
              <w:rPr>
                <w:rFonts w:eastAsia="Times New Roman"/>
                <w:sz w:val="28"/>
                <w:szCs w:val="24"/>
                <w:lang w:eastAsia="ru-RU"/>
              </w:rPr>
              <w:t>ой)</w:t>
            </w:r>
          </w:p>
        </w:tc>
      </w:tr>
      <w:tr w:rsidR="004A5B09" w14:paraId="117FF97C" w14:textId="77777777" w:rsidTr="0097443D">
        <w:trPr>
          <w:trHeight w:val="228"/>
        </w:trPr>
        <w:tc>
          <w:tcPr>
            <w:tcW w:w="9355" w:type="dxa"/>
            <w:tcBorders>
              <w:top w:val="single" w:sz="4" w:space="0" w:color="auto"/>
              <w:bottom w:val="nil"/>
            </w:tcBorders>
          </w:tcPr>
          <w:p w14:paraId="21C4AF26" w14:textId="77777777" w:rsidR="004A5B09" w:rsidRPr="00D71031" w:rsidRDefault="004A5B09" w:rsidP="0097443D">
            <w:pPr>
              <w:shd w:val="clear" w:color="auto" w:fill="FFFFFF"/>
              <w:spacing w:after="0"/>
              <w:jc w:val="center"/>
              <w:rPr>
                <w:rFonts w:eastAsia="Times New Roman"/>
                <w:i/>
                <w:sz w:val="28"/>
                <w:szCs w:val="28"/>
                <w:vertAlign w:val="superscript"/>
                <w:lang w:eastAsia="ru-RU"/>
              </w:rPr>
            </w:pPr>
          </w:p>
        </w:tc>
      </w:tr>
    </w:tbl>
    <w:p w14:paraId="7592B1C2" w14:textId="77777777" w:rsidR="004A5B09" w:rsidRDefault="004A5B09" w:rsidP="004A5B09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17BA43A9" w14:textId="77777777" w:rsidR="004A5B09" w:rsidRPr="00333135" w:rsidRDefault="004A5B09" w:rsidP="004A5B09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</w:p>
    <w:tbl>
      <w:tblPr>
        <w:tblStyle w:val="a6"/>
        <w:tblW w:w="935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87"/>
        <w:gridCol w:w="1359"/>
        <w:gridCol w:w="2483"/>
        <w:gridCol w:w="1381"/>
        <w:gridCol w:w="1745"/>
      </w:tblGrid>
      <w:tr w:rsidR="004A5B09" w:rsidRPr="00F46A85" w14:paraId="403F4974" w14:textId="77777777" w:rsidTr="0097443D">
        <w:trPr>
          <w:jc w:val="center"/>
        </w:trPr>
        <w:tc>
          <w:tcPr>
            <w:tcW w:w="2387" w:type="dxa"/>
          </w:tcPr>
          <w:p w14:paraId="5FC25853" w14:textId="77777777" w:rsidR="004A5B09" w:rsidRPr="001F5062" w:rsidRDefault="004A5B09" w:rsidP="0097443D">
            <w:pPr>
              <w:spacing w:after="0"/>
              <w:ind w:left="-112"/>
              <w:rPr>
                <w:rFonts w:eastAsia="Times New Roman"/>
                <w:sz w:val="28"/>
                <w:szCs w:val="28"/>
                <w:lang w:eastAsia="ru-RU"/>
              </w:rPr>
            </w:pPr>
            <w:r w:rsidRPr="001F5062">
              <w:rPr>
                <w:rFonts w:eastAsia="Times New Roman"/>
                <w:sz w:val="28"/>
                <w:szCs w:val="28"/>
                <w:lang w:eastAsia="ru-RU"/>
              </w:rPr>
              <w:t>ОБУЧАЮЩЕГОСЯ</w:t>
            </w:r>
          </w:p>
        </w:tc>
        <w:tc>
          <w:tcPr>
            <w:tcW w:w="1359" w:type="dxa"/>
          </w:tcPr>
          <w:p w14:paraId="3DC34F41" w14:textId="067DDEDB" w:rsidR="004A5B09" w:rsidRPr="001F5062" w:rsidRDefault="00397072" w:rsidP="0097443D">
            <w:pPr>
              <w:spacing w:after="0"/>
              <w:ind w:left="-85" w:right="-88"/>
              <w:jc w:val="center"/>
              <w:rPr>
                <w:rFonts w:eastAsia="Times New Roman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sz w:val="28"/>
                <w:szCs w:val="28"/>
                <w:lang w:eastAsia="ru-RU"/>
              </w:rPr>
              <w:t>3</w:t>
            </w:r>
            <w:r w:rsidR="00B02528">
              <w:rPr>
                <w:rFonts w:eastAsia="Times New Roman"/>
                <w:sz w:val="28"/>
                <w:szCs w:val="28"/>
                <w:lang w:eastAsia="ru-RU"/>
              </w:rPr>
              <w:t xml:space="preserve"> </w:t>
            </w:r>
            <w:r w:rsidR="004A5B09" w:rsidRPr="001F5062">
              <w:rPr>
                <w:rFonts w:eastAsia="Times New Roman"/>
                <w:sz w:val="28"/>
                <w:szCs w:val="28"/>
                <w:lang w:eastAsia="ru-RU"/>
              </w:rPr>
              <w:t>КУРСА</w:t>
            </w:r>
          </w:p>
        </w:tc>
        <w:tc>
          <w:tcPr>
            <w:tcW w:w="2483" w:type="dxa"/>
          </w:tcPr>
          <w:p w14:paraId="08C4480F" w14:textId="77777777" w:rsidR="004A5B09" w:rsidRPr="001F5062" w:rsidRDefault="004A5B09" w:rsidP="0097443D">
            <w:pPr>
              <w:spacing w:after="0"/>
              <w:jc w:val="center"/>
              <w:rPr>
                <w:rFonts w:eastAsia="Times New Roman"/>
                <w:sz w:val="28"/>
                <w:szCs w:val="28"/>
                <w:lang w:eastAsia="ru-RU"/>
              </w:rPr>
            </w:pPr>
            <w:r w:rsidRPr="001F5062">
              <w:rPr>
                <w:rFonts w:eastAsia="Times New Roman"/>
                <w:sz w:val="28"/>
                <w:szCs w:val="28"/>
                <w:lang w:eastAsia="ru-RU"/>
              </w:rPr>
              <w:t>БАКАЛАВРИАТА</w:t>
            </w:r>
          </w:p>
        </w:tc>
        <w:tc>
          <w:tcPr>
            <w:tcW w:w="1381" w:type="dxa"/>
          </w:tcPr>
          <w:p w14:paraId="6D0D19F3" w14:textId="77777777" w:rsidR="004A5B09" w:rsidRPr="001F5062" w:rsidRDefault="004A5B09" w:rsidP="0097443D">
            <w:pPr>
              <w:spacing w:after="0"/>
              <w:jc w:val="center"/>
              <w:rPr>
                <w:rFonts w:eastAsia="Times New Roman"/>
                <w:sz w:val="28"/>
                <w:szCs w:val="28"/>
                <w:lang w:eastAsia="ru-RU"/>
              </w:rPr>
            </w:pPr>
            <w:r w:rsidRPr="001F5062">
              <w:rPr>
                <w:rFonts w:eastAsia="Times New Roman"/>
                <w:sz w:val="28"/>
                <w:szCs w:val="28"/>
                <w:lang w:eastAsia="ru-RU"/>
              </w:rPr>
              <w:t>ГРУППЫ</w:t>
            </w:r>
          </w:p>
        </w:tc>
        <w:tc>
          <w:tcPr>
            <w:tcW w:w="1745" w:type="dxa"/>
          </w:tcPr>
          <w:p w14:paraId="2AA96974" w14:textId="41575740" w:rsidR="004A5B09" w:rsidRPr="001F5062" w:rsidRDefault="004A5B09" w:rsidP="00B02528">
            <w:pPr>
              <w:spacing w:after="0"/>
              <w:jc w:val="center"/>
              <w:rPr>
                <w:rFonts w:eastAsia="Times New Roman"/>
                <w:sz w:val="28"/>
                <w:szCs w:val="28"/>
                <w:lang w:eastAsia="ru-RU"/>
              </w:rPr>
            </w:pPr>
            <w:r w:rsidRPr="001F5062">
              <w:rPr>
                <w:rFonts w:eastAsia="Times New Roman"/>
                <w:sz w:val="28"/>
                <w:szCs w:val="28"/>
                <w:lang w:eastAsia="ru-RU"/>
              </w:rPr>
              <w:t>ИДБ</w:t>
            </w:r>
            <w:r w:rsidRPr="00397072">
              <w:rPr>
                <w:rFonts w:eastAsia="Times New Roman"/>
                <w:sz w:val="28"/>
                <w:szCs w:val="28"/>
                <w:lang w:eastAsia="ru-RU"/>
              </w:rPr>
              <w:t>-</w:t>
            </w:r>
            <w:r w:rsidR="00B02528" w:rsidRPr="00397072">
              <w:rPr>
                <w:rFonts w:eastAsia="Times New Roman"/>
                <w:sz w:val="28"/>
                <w:szCs w:val="28"/>
                <w:lang w:eastAsia="ru-RU"/>
              </w:rPr>
              <w:t>2</w:t>
            </w:r>
            <w:r w:rsidR="00397072" w:rsidRPr="00397072">
              <w:rPr>
                <w:rFonts w:eastAsia="Times New Roman"/>
                <w:sz w:val="28"/>
                <w:szCs w:val="28"/>
                <w:lang w:eastAsia="ru-RU"/>
              </w:rPr>
              <w:t>1</w:t>
            </w:r>
            <w:r w:rsidR="001A7432">
              <w:rPr>
                <w:rFonts w:eastAsia="Times New Roman"/>
                <w:sz w:val="28"/>
                <w:szCs w:val="28"/>
                <w:lang w:eastAsia="ru-RU"/>
              </w:rPr>
              <w:t>-06</w:t>
            </w:r>
          </w:p>
        </w:tc>
      </w:tr>
      <w:tr w:rsidR="004A5B09" w:rsidRPr="00F46A85" w14:paraId="5FC2C042" w14:textId="77777777" w:rsidTr="0097443D">
        <w:trPr>
          <w:jc w:val="center"/>
        </w:trPr>
        <w:tc>
          <w:tcPr>
            <w:tcW w:w="2387" w:type="dxa"/>
          </w:tcPr>
          <w:p w14:paraId="56F1B776" w14:textId="77777777" w:rsidR="004A5B09" w:rsidRPr="00F46A85" w:rsidRDefault="004A5B09" w:rsidP="0097443D">
            <w:pPr>
              <w:spacing w:after="0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1359" w:type="dxa"/>
          </w:tcPr>
          <w:p w14:paraId="12181F48" w14:textId="77777777" w:rsidR="004A5B09" w:rsidRPr="00F46A85" w:rsidRDefault="004A5B09" w:rsidP="0097443D">
            <w:pPr>
              <w:spacing w:after="0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2483" w:type="dxa"/>
          </w:tcPr>
          <w:p w14:paraId="4274D8D6" w14:textId="77777777" w:rsidR="004A5B09" w:rsidRPr="00F46A85" w:rsidRDefault="004A5B09" w:rsidP="0097443D">
            <w:pPr>
              <w:spacing w:after="0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1381" w:type="dxa"/>
          </w:tcPr>
          <w:p w14:paraId="17AF4EC1" w14:textId="77777777" w:rsidR="004A5B09" w:rsidRPr="00F46A85" w:rsidRDefault="004A5B09" w:rsidP="0097443D">
            <w:pPr>
              <w:spacing w:after="0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1745" w:type="dxa"/>
          </w:tcPr>
          <w:p w14:paraId="3B6D00C1" w14:textId="77777777" w:rsidR="004A5B09" w:rsidRPr="00F46A85" w:rsidRDefault="004A5B09" w:rsidP="0097443D">
            <w:pPr>
              <w:spacing w:after="0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</w:tr>
    </w:tbl>
    <w:p w14:paraId="4D567D24" w14:textId="77777777" w:rsidR="004A5B09" w:rsidRDefault="004A5B09" w:rsidP="004A5B09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0A0BADC4" w14:textId="77777777" w:rsidR="004A5B09" w:rsidRDefault="004A5B09" w:rsidP="004A5B09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A5B09" w:rsidRPr="0036129C" w14:paraId="4CBD26DB" w14:textId="77777777" w:rsidTr="0097443D">
        <w:tc>
          <w:tcPr>
            <w:tcW w:w="9571" w:type="dxa"/>
            <w:tcBorders>
              <w:top w:val="nil"/>
              <w:bottom w:val="nil"/>
            </w:tcBorders>
          </w:tcPr>
          <w:p w14:paraId="7D15E9F4" w14:textId="4B45C016" w:rsidR="004A5B09" w:rsidRPr="006C128B" w:rsidRDefault="001A7432" w:rsidP="0097443D">
            <w:pPr>
              <w:tabs>
                <w:tab w:val="left" w:pos="5355"/>
              </w:tabs>
              <w:spacing w:after="0"/>
              <w:jc w:val="center"/>
              <w:rPr>
                <w:rFonts w:eastAsia="Times New Roman"/>
                <w:b/>
                <w:caps/>
                <w:spacing w:val="-3"/>
                <w:sz w:val="28"/>
                <w:szCs w:val="24"/>
                <w:lang w:eastAsia="ru-RU"/>
              </w:rPr>
            </w:pPr>
            <w:r>
              <w:rPr>
                <w:rFonts w:eastAsia="Times New Roman"/>
                <w:b/>
                <w:caps/>
                <w:spacing w:val="-3"/>
                <w:sz w:val="28"/>
                <w:szCs w:val="24"/>
                <w:lang w:eastAsia="ru-RU"/>
              </w:rPr>
              <w:t>Музафарова Карима Ринатовича</w:t>
            </w:r>
          </w:p>
        </w:tc>
      </w:tr>
      <w:tr w:rsidR="004A5B09" w:rsidRPr="0036129C" w14:paraId="044C7136" w14:textId="77777777" w:rsidTr="0097443D">
        <w:tc>
          <w:tcPr>
            <w:tcW w:w="9571" w:type="dxa"/>
            <w:tcBorders>
              <w:top w:val="nil"/>
            </w:tcBorders>
          </w:tcPr>
          <w:p w14:paraId="0F888B15" w14:textId="77777777" w:rsidR="004A5B09" w:rsidRPr="0036129C" w:rsidRDefault="004A5B09" w:rsidP="0097443D">
            <w:pPr>
              <w:spacing w:after="0"/>
              <w:rPr>
                <w:rFonts w:eastAsia="Times New Roman"/>
                <w:i/>
                <w:caps/>
                <w:spacing w:val="-3"/>
                <w:sz w:val="28"/>
                <w:szCs w:val="24"/>
                <w:lang w:eastAsia="ru-RU"/>
              </w:rPr>
            </w:pPr>
          </w:p>
        </w:tc>
      </w:tr>
    </w:tbl>
    <w:p w14:paraId="039FCA29" w14:textId="77777777" w:rsidR="004A5B09" w:rsidRPr="0036129C" w:rsidRDefault="004A5B09" w:rsidP="004A5B09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28"/>
          <w:szCs w:val="24"/>
          <w:lang w:eastAsia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4960"/>
      </w:tblGrid>
      <w:tr w:rsidR="004A5B09" w:rsidRPr="0036129C" w14:paraId="1F74EE5B" w14:textId="77777777" w:rsidTr="0097443D">
        <w:tc>
          <w:tcPr>
            <w:tcW w:w="4395" w:type="dxa"/>
            <w:vAlign w:val="center"/>
          </w:tcPr>
          <w:p w14:paraId="241B3A72" w14:textId="77777777" w:rsidR="004A5B09" w:rsidRPr="00375D2A" w:rsidRDefault="004A5B09" w:rsidP="0097443D">
            <w:pPr>
              <w:ind w:left="-105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 w:rsidRPr="00375D2A">
              <w:rPr>
                <w:rFonts w:eastAsia="Times New Roman"/>
                <w:caps/>
                <w:spacing w:val="-3"/>
                <w:szCs w:val="24"/>
                <w:lang w:eastAsia="ru-RU"/>
              </w:rPr>
              <w:t>Кафедра:</w:t>
            </w:r>
          </w:p>
        </w:tc>
        <w:tc>
          <w:tcPr>
            <w:tcW w:w="4960" w:type="dxa"/>
            <w:vAlign w:val="center"/>
          </w:tcPr>
          <w:p w14:paraId="439E000E" w14:textId="77777777" w:rsidR="004A5B09" w:rsidRPr="0036129C" w:rsidRDefault="004A5B09" w:rsidP="0097443D">
            <w:pPr>
              <w:jc w:val="left"/>
              <w:rPr>
                <w:sz w:val="28"/>
              </w:rPr>
            </w:pPr>
            <w:r w:rsidRPr="00B20E4F">
              <w:rPr>
                <w:sz w:val="28"/>
              </w:rPr>
              <w:t>информационных систем</w:t>
            </w:r>
          </w:p>
        </w:tc>
      </w:tr>
      <w:tr w:rsidR="004A5B09" w:rsidRPr="0036129C" w14:paraId="5D6705DC" w14:textId="77777777" w:rsidTr="0097443D">
        <w:tc>
          <w:tcPr>
            <w:tcW w:w="4395" w:type="dxa"/>
            <w:vAlign w:val="center"/>
          </w:tcPr>
          <w:p w14:paraId="63E8E7A8" w14:textId="77777777" w:rsidR="004A5B09" w:rsidRPr="00375D2A" w:rsidRDefault="004A5B09" w:rsidP="0097443D">
            <w:pPr>
              <w:ind w:left="-105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 w:rsidRPr="00375D2A">
              <w:rPr>
                <w:rFonts w:eastAsia="Times New Roman"/>
                <w:caps/>
                <w:spacing w:val="-3"/>
                <w:szCs w:val="24"/>
                <w:lang w:eastAsia="ru-RU"/>
              </w:rPr>
              <w:t>Направление подготовки:</w:t>
            </w:r>
          </w:p>
        </w:tc>
        <w:tc>
          <w:tcPr>
            <w:tcW w:w="4960" w:type="dxa"/>
          </w:tcPr>
          <w:p w14:paraId="790C069F" w14:textId="77777777" w:rsidR="004A5B09" w:rsidRPr="0036129C" w:rsidRDefault="004A5B09" w:rsidP="0097443D">
            <w:pPr>
              <w:rPr>
                <w:sz w:val="28"/>
              </w:rPr>
            </w:pPr>
            <w:r w:rsidRPr="00B20E4F">
              <w:rPr>
                <w:sz w:val="28"/>
              </w:rPr>
              <w:t>09.03.02 «Информационные системы и технологии»</w:t>
            </w:r>
          </w:p>
        </w:tc>
      </w:tr>
    </w:tbl>
    <w:p w14:paraId="5458ABC0" w14:textId="77777777" w:rsidR="004A5B09" w:rsidRDefault="004A5B09" w:rsidP="004A5B09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20"/>
          <w:szCs w:val="24"/>
          <w:lang w:eastAsia="ru-RU"/>
        </w:rPr>
      </w:pPr>
    </w:p>
    <w:p w14:paraId="68C1D4FE" w14:textId="77777777" w:rsidR="004A5B09" w:rsidRDefault="004A5B09" w:rsidP="004A5B09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20"/>
          <w:szCs w:val="24"/>
          <w:lang w:eastAsia="ru-RU"/>
        </w:rPr>
      </w:pPr>
    </w:p>
    <w:p w14:paraId="6F14F1DB" w14:textId="77777777" w:rsidR="004A5B09" w:rsidRPr="0036129C" w:rsidRDefault="004A5B09" w:rsidP="004A5B09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20"/>
          <w:szCs w:val="24"/>
          <w:lang w:eastAsia="ru-RU"/>
        </w:rPr>
      </w:pPr>
    </w:p>
    <w:tbl>
      <w:tblPr>
        <w:tblStyle w:val="a6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4961"/>
      </w:tblGrid>
      <w:tr w:rsidR="004A5B09" w:rsidRPr="0036129C" w14:paraId="1E6B344F" w14:textId="77777777" w:rsidTr="0097443D">
        <w:tc>
          <w:tcPr>
            <w:tcW w:w="4395" w:type="dxa"/>
            <w:vAlign w:val="center"/>
          </w:tcPr>
          <w:p w14:paraId="118F59BE" w14:textId="77777777" w:rsidR="004A5B09" w:rsidRPr="00375D2A" w:rsidRDefault="004A5B09" w:rsidP="0097443D">
            <w:pPr>
              <w:ind w:left="-105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 w:rsidRPr="00375D2A">
              <w:rPr>
                <w:rFonts w:eastAsia="Times New Roman"/>
                <w:caps/>
                <w:spacing w:val="-3"/>
                <w:szCs w:val="24"/>
                <w:lang w:eastAsia="ru-RU"/>
              </w:rPr>
              <w:t>Место прохождения практики:</w:t>
            </w:r>
          </w:p>
        </w:tc>
        <w:tc>
          <w:tcPr>
            <w:tcW w:w="4961" w:type="dxa"/>
          </w:tcPr>
          <w:p w14:paraId="4372992D" w14:textId="5FF2B6B8" w:rsidR="004A5B09" w:rsidRPr="001A7432" w:rsidRDefault="001A7432" w:rsidP="0097443D">
            <w:pPr>
              <w:ind w:left="-105"/>
              <w:rPr>
                <w:color w:val="000000" w:themeColor="text1"/>
                <w:sz w:val="28"/>
              </w:rPr>
            </w:pPr>
            <w:r w:rsidRPr="001A7432">
              <w:rPr>
                <w:color w:val="000000" w:themeColor="text1"/>
                <w:sz w:val="28"/>
              </w:rPr>
              <w:t>АО НТЦ «НЕПТУН»</w:t>
            </w:r>
          </w:p>
        </w:tc>
      </w:tr>
      <w:tr w:rsidR="004A5B09" w:rsidRPr="0036129C" w14:paraId="617460CC" w14:textId="77777777" w:rsidTr="0097443D">
        <w:tc>
          <w:tcPr>
            <w:tcW w:w="4395" w:type="dxa"/>
            <w:vAlign w:val="center"/>
          </w:tcPr>
          <w:p w14:paraId="11C26FD4" w14:textId="77777777" w:rsidR="004A5B09" w:rsidRPr="00375D2A" w:rsidRDefault="004A5B09" w:rsidP="0097443D">
            <w:pPr>
              <w:ind w:left="-105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 w:rsidRPr="00375D2A">
              <w:rPr>
                <w:rFonts w:eastAsia="Times New Roman"/>
                <w:caps/>
                <w:spacing w:val="-3"/>
                <w:szCs w:val="24"/>
                <w:lang w:eastAsia="ru-RU"/>
              </w:rPr>
              <w:t>сРОКИ прохождения ПРАКТИКИ:</w:t>
            </w:r>
          </w:p>
        </w:tc>
        <w:tc>
          <w:tcPr>
            <w:tcW w:w="4961" w:type="dxa"/>
            <w:vAlign w:val="center"/>
          </w:tcPr>
          <w:p w14:paraId="6B48C32C" w14:textId="73E13CC8" w:rsidR="004A5B09" w:rsidRPr="004F0AFF" w:rsidRDefault="004A5B09" w:rsidP="00B02528">
            <w:pPr>
              <w:ind w:left="-105"/>
              <w:jc w:val="left"/>
            </w:pPr>
            <w:r>
              <w:rPr>
                <w:sz w:val="28"/>
              </w:rPr>
              <w:t>2</w:t>
            </w:r>
            <w:r w:rsidR="00B73CDC">
              <w:rPr>
                <w:sz w:val="28"/>
              </w:rPr>
              <w:t>8</w:t>
            </w:r>
            <w:r>
              <w:rPr>
                <w:sz w:val="28"/>
              </w:rPr>
              <w:t>.06.202</w:t>
            </w:r>
            <w:r w:rsidR="00B73CDC">
              <w:rPr>
                <w:sz w:val="28"/>
              </w:rPr>
              <w:t>4</w:t>
            </w:r>
            <w:r>
              <w:rPr>
                <w:sz w:val="28"/>
              </w:rPr>
              <w:t xml:space="preserve"> – 2</w:t>
            </w:r>
            <w:r w:rsidR="00B73CDC">
              <w:rPr>
                <w:sz w:val="28"/>
              </w:rPr>
              <w:t>5</w:t>
            </w:r>
            <w:r>
              <w:rPr>
                <w:sz w:val="28"/>
              </w:rPr>
              <w:t>.07.202</w:t>
            </w:r>
            <w:r w:rsidR="00B73CDC">
              <w:rPr>
                <w:sz w:val="28"/>
              </w:rPr>
              <w:t>4</w:t>
            </w:r>
          </w:p>
        </w:tc>
      </w:tr>
    </w:tbl>
    <w:p w14:paraId="48B26F04" w14:textId="77777777" w:rsidR="004A5B09" w:rsidRPr="0036129C" w:rsidRDefault="004A5B09" w:rsidP="004A5B09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20"/>
          <w:szCs w:val="24"/>
          <w:lang w:eastAsia="ru-RU"/>
        </w:rPr>
      </w:pPr>
    </w:p>
    <w:p w14:paraId="0059BE6E" w14:textId="77777777" w:rsidR="004A5B09" w:rsidRDefault="004A5B09" w:rsidP="004A5B09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0DEB2A80" w14:textId="77777777" w:rsidR="004A5B09" w:rsidRPr="00375D2A" w:rsidRDefault="004A5B09" w:rsidP="004A5B09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  <w:r w:rsidRPr="00375D2A">
        <w:rPr>
          <w:rFonts w:eastAsia="Times New Roman"/>
          <w:caps/>
          <w:spacing w:val="-3"/>
          <w:szCs w:val="24"/>
          <w:lang w:eastAsia="ru-RU"/>
        </w:rPr>
        <w:t>Руководитель практики:</w:t>
      </w:r>
    </w:p>
    <w:p w14:paraId="11CA2E3F" w14:textId="77777777" w:rsidR="004A5B09" w:rsidRPr="0036129C" w:rsidRDefault="004A5B09" w:rsidP="004A5B09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22"/>
          <w:szCs w:val="24"/>
          <w:lang w:eastAsia="ru-RU"/>
        </w:rPr>
      </w:pPr>
    </w:p>
    <w:tbl>
      <w:tblPr>
        <w:tblStyle w:val="a6"/>
        <w:tblW w:w="97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993"/>
        <w:gridCol w:w="5387"/>
      </w:tblGrid>
      <w:tr w:rsidR="004A5B09" w:rsidRPr="0036129C" w14:paraId="2B8AB29B" w14:textId="77777777" w:rsidTr="0097443D">
        <w:trPr>
          <w:trHeight w:val="400"/>
        </w:trPr>
        <w:tc>
          <w:tcPr>
            <w:tcW w:w="3402" w:type="dxa"/>
            <w:vAlign w:val="center"/>
          </w:tcPr>
          <w:p w14:paraId="145CDC25" w14:textId="77777777" w:rsidR="004A5B09" w:rsidRPr="0036129C" w:rsidRDefault="004A5B09" w:rsidP="0097443D">
            <w:pPr>
              <w:ind w:left="-105"/>
              <w:jc w:val="left"/>
              <w:rPr>
                <w:rFonts w:eastAsia="Times New Roman"/>
                <w:caps/>
                <w:spacing w:val="-3"/>
                <w:sz w:val="28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8"/>
                <w:lang w:eastAsia="ru-RU"/>
              </w:rPr>
              <w:t>ОТ КАФЕДРЫ</w:t>
            </w:r>
          </w:p>
        </w:tc>
        <w:tc>
          <w:tcPr>
            <w:tcW w:w="993" w:type="dxa"/>
            <w:vAlign w:val="center"/>
          </w:tcPr>
          <w:p w14:paraId="49763863" w14:textId="77777777" w:rsidR="004A5B09" w:rsidRDefault="004A5B09" w:rsidP="0097443D">
            <w:pPr>
              <w:jc w:val="center"/>
              <w:rPr>
                <w:color w:val="FF0000"/>
                <w:sz w:val="28"/>
              </w:rPr>
            </w:pPr>
            <w:r w:rsidRPr="00C87247">
              <w:rPr>
                <w:color w:val="000000" w:themeColor="text1"/>
                <w:sz w:val="28"/>
              </w:rPr>
              <w:t>–</w:t>
            </w:r>
          </w:p>
        </w:tc>
        <w:tc>
          <w:tcPr>
            <w:tcW w:w="5387" w:type="dxa"/>
            <w:vAlign w:val="center"/>
          </w:tcPr>
          <w:p w14:paraId="575DFBCC" w14:textId="77777777" w:rsidR="004A5B09" w:rsidRPr="00E857E6" w:rsidRDefault="004A5B09" w:rsidP="0097443D">
            <w:pPr>
              <w:spacing w:after="0"/>
              <w:ind w:left="-105"/>
              <w:jc w:val="left"/>
              <w:rPr>
                <w:color w:val="000000" w:themeColor="text1"/>
                <w:sz w:val="28"/>
              </w:rPr>
            </w:pPr>
            <w:r w:rsidRPr="00E857E6">
              <w:rPr>
                <w:color w:val="000000" w:themeColor="text1"/>
                <w:sz w:val="28"/>
              </w:rPr>
              <w:t xml:space="preserve">Иванова Татьяна Васильевна, </w:t>
            </w:r>
          </w:p>
          <w:p w14:paraId="4B919840" w14:textId="77777777" w:rsidR="004A5B09" w:rsidRPr="00564BEC" w:rsidRDefault="004A5B09" w:rsidP="0097443D">
            <w:pPr>
              <w:spacing w:after="0"/>
              <w:ind w:left="-105"/>
              <w:jc w:val="left"/>
              <w:rPr>
                <w:color w:val="FF0000"/>
                <w:sz w:val="28"/>
              </w:rPr>
            </w:pPr>
            <w:r w:rsidRPr="00E857E6">
              <w:rPr>
                <w:color w:val="000000" w:themeColor="text1"/>
                <w:sz w:val="28"/>
              </w:rPr>
              <w:t>старший преподаватель</w:t>
            </w:r>
          </w:p>
        </w:tc>
      </w:tr>
      <w:tr w:rsidR="004A5B09" w:rsidRPr="0036129C" w14:paraId="16BB8A58" w14:textId="77777777" w:rsidTr="0097443D">
        <w:trPr>
          <w:trHeight w:val="292"/>
        </w:trPr>
        <w:tc>
          <w:tcPr>
            <w:tcW w:w="3402" w:type="dxa"/>
            <w:vAlign w:val="center"/>
          </w:tcPr>
          <w:p w14:paraId="02F2B89B" w14:textId="77777777" w:rsidR="004A5B09" w:rsidRPr="00E857E6" w:rsidRDefault="004A5B09" w:rsidP="0097443D">
            <w:pPr>
              <w:spacing w:after="0"/>
              <w:jc w:val="left"/>
              <w:rPr>
                <w:rFonts w:eastAsia="Times New Roman"/>
                <w:caps/>
                <w:spacing w:val="-3"/>
                <w:sz w:val="20"/>
                <w:szCs w:val="20"/>
                <w:lang w:eastAsia="ru-RU"/>
              </w:rPr>
            </w:pPr>
          </w:p>
        </w:tc>
        <w:tc>
          <w:tcPr>
            <w:tcW w:w="993" w:type="dxa"/>
            <w:vAlign w:val="center"/>
          </w:tcPr>
          <w:p w14:paraId="34A0D30C" w14:textId="77777777" w:rsidR="004A5B09" w:rsidRPr="00E857E6" w:rsidRDefault="004A5B09" w:rsidP="0097443D">
            <w:pPr>
              <w:spacing w:after="0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5387" w:type="dxa"/>
            <w:vAlign w:val="center"/>
          </w:tcPr>
          <w:p w14:paraId="18CD4ACE" w14:textId="77777777" w:rsidR="004A5B09" w:rsidRPr="00E857E6" w:rsidRDefault="004A5B09" w:rsidP="0097443D">
            <w:pPr>
              <w:spacing w:after="0"/>
              <w:ind w:left="-105"/>
              <w:jc w:val="left"/>
              <w:rPr>
                <w:color w:val="FF0000"/>
                <w:sz w:val="20"/>
                <w:szCs w:val="20"/>
              </w:rPr>
            </w:pPr>
          </w:p>
        </w:tc>
      </w:tr>
      <w:tr w:rsidR="004A5B09" w:rsidRPr="0036129C" w14:paraId="16223990" w14:textId="77777777" w:rsidTr="0097443D">
        <w:trPr>
          <w:trHeight w:val="400"/>
        </w:trPr>
        <w:tc>
          <w:tcPr>
            <w:tcW w:w="3402" w:type="dxa"/>
            <w:vAlign w:val="center"/>
          </w:tcPr>
          <w:p w14:paraId="33B70CB7" w14:textId="77777777" w:rsidR="004A5B09" w:rsidRPr="00F46A85" w:rsidRDefault="004A5B09" w:rsidP="0097443D">
            <w:pPr>
              <w:ind w:left="-105"/>
              <w:jc w:val="left"/>
              <w:rPr>
                <w:rFonts w:eastAsia="Times New Roman"/>
                <w:caps/>
                <w:spacing w:val="-3"/>
                <w:szCs w:val="28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8"/>
                <w:lang w:eastAsia="ru-RU"/>
              </w:rPr>
              <w:t>ОТ ОРГАНИЗАЦИИ</w:t>
            </w:r>
          </w:p>
        </w:tc>
        <w:tc>
          <w:tcPr>
            <w:tcW w:w="993" w:type="dxa"/>
            <w:vAlign w:val="center"/>
          </w:tcPr>
          <w:p w14:paraId="106F8B8B" w14:textId="77777777" w:rsidR="004A5B09" w:rsidRPr="00C87247" w:rsidRDefault="004A5B09" w:rsidP="0097443D">
            <w:pPr>
              <w:jc w:val="center"/>
              <w:rPr>
                <w:color w:val="000000" w:themeColor="text1"/>
                <w:sz w:val="28"/>
              </w:rPr>
            </w:pPr>
            <w:r w:rsidRPr="00C87247">
              <w:rPr>
                <w:color w:val="000000" w:themeColor="text1"/>
                <w:sz w:val="28"/>
              </w:rPr>
              <w:t>–</w:t>
            </w:r>
          </w:p>
        </w:tc>
        <w:tc>
          <w:tcPr>
            <w:tcW w:w="5387" w:type="dxa"/>
            <w:vAlign w:val="center"/>
          </w:tcPr>
          <w:p w14:paraId="22491CC7" w14:textId="542F40FF" w:rsidR="004A5B09" w:rsidRPr="001A7432" w:rsidRDefault="001A7432" w:rsidP="0097443D">
            <w:pPr>
              <w:spacing w:after="0"/>
              <w:ind w:left="-105"/>
              <w:jc w:val="left"/>
              <w:rPr>
                <w:color w:val="000000" w:themeColor="text1"/>
                <w:sz w:val="28"/>
              </w:rPr>
            </w:pPr>
            <w:r w:rsidRPr="001A7432">
              <w:rPr>
                <w:color w:val="000000" w:themeColor="text1"/>
                <w:sz w:val="28"/>
              </w:rPr>
              <w:t>Зарубин Сергей Вадимович</w:t>
            </w:r>
            <w:r w:rsidR="004A5B09" w:rsidRPr="001A7432">
              <w:rPr>
                <w:color w:val="000000" w:themeColor="text1"/>
                <w:sz w:val="28"/>
              </w:rPr>
              <w:t xml:space="preserve">, </w:t>
            </w:r>
          </w:p>
          <w:p w14:paraId="69E1CA7E" w14:textId="314A2C8C" w:rsidR="004A5B09" w:rsidRPr="001A7432" w:rsidRDefault="001A7432" w:rsidP="0097443D">
            <w:pPr>
              <w:spacing w:after="0"/>
              <w:ind w:left="-105"/>
              <w:jc w:val="left"/>
              <w:rPr>
                <w:color w:val="000000" w:themeColor="text1"/>
                <w:sz w:val="28"/>
              </w:rPr>
            </w:pPr>
            <w:r w:rsidRPr="001A7432">
              <w:rPr>
                <w:color w:val="000000" w:themeColor="text1"/>
                <w:sz w:val="28"/>
              </w:rPr>
              <w:t>генеральный директор</w:t>
            </w:r>
          </w:p>
        </w:tc>
      </w:tr>
    </w:tbl>
    <w:p w14:paraId="3A071178" w14:textId="77777777" w:rsidR="004A5B09" w:rsidRDefault="004A5B09" w:rsidP="004A5B09">
      <w:pPr>
        <w:spacing w:after="200"/>
        <w:jc w:val="left"/>
        <w:rPr>
          <w:rFonts w:eastAsia="Times New Roman"/>
          <w:szCs w:val="24"/>
          <w:lang w:eastAsia="ru-RU"/>
        </w:rPr>
      </w:pPr>
    </w:p>
    <w:p w14:paraId="131920D6" w14:textId="3E10B07A" w:rsidR="005F3AA0" w:rsidRPr="004A5B09" w:rsidRDefault="004A5B09" w:rsidP="004A5B09">
      <w:pPr>
        <w:spacing w:after="200"/>
        <w:jc w:val="left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br w:type="page"/>
      </w:r>
    </w:p>
    <w:sdt>
      <w:sdtPr>
        <w:rPr>
          <w:rFonts w:eastAsia="Calibri" w:cs="Times New Roman"/>
          <w:b w:val="0"/>
          <w:caps w:val="0"/>
          <w:color w:val="auto"/>
          <w:kern w:val="0"/>
          <w:sz w:val="24"/>
          <w:szCs w:val="22"/>
        </w:rPr>
        <w:id w:val="12650437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4D428EB" w14:textId="244C7F14" w:rsidR="00763AF1" w:rsidRDefault="00763AF1" w:rsidP="00763AF1">
          <w:pPr>
            <w:pStyle w:val="af6"/>
          </w:pPr>
          <w:r>
            <w:t>Оглавление</w:t>
          </w:r>
        </w:p>
        <w:p w14:paraId="2E8F3896" w14:textId="033A28B4" w:rsidR="00A17D95" w:rsidRDefault="00763AF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295276" w:history="1">
            <w:r w:rsidR="00A17D95" w:rsidRPr="0015314C">
              <w:rPr>
                <w:rStyle w:val="af3"/>
                <w:noProof/>
              </w:rPr>
              <w:t>ВВЕДЕНИЕ</w:t>
            </w:r>
            <w:r w:rsidR="00A17D95">
              <w:rPr>
                <w:noProof/>
                <w:webHidden/>
              </w:rPr>
              <w:tab/>
            </w:r>
            <w:r w:rsidR="00A17D95">
              <w:rPr>
                <w:noProof/>
                <w:webHidden/>
              </w:rPr>
              <w:fldChar w:fldCharType="begin"/>
            </w:r>
            <w:r w:rsidR="00A17D95">
              <w:rPr>
                <w:noProof/>
                <w:webHidden/>
              </w:rPr>
              <w:instrText xml:space="preserve"> PAGEREF _Toc172295276 \h </w:instrText>
            </w:r>
            <w:r w:rsidR="00A17D95">
              <w:rPr>
                <w:noProof/>
                <w:webHidden/>
              </w:rPr>
            </w:r>
            <w:r w:rsidR="00A17D95">
              <w:rPr>
                <w:noProof/>
                <w:webHidden/>
              </w:rPr>
              <w:fldChar w:fldCharType="separate"/>
            </w:r>
            <w:r w:rsidR="00A17D95">
              <w:rPr>
                <w:noProof/>
                <w:webHidden/>
              </w:rPr>
              <w:t>3</w:t>
            </w:r>
            <w:r w:rsidR="00A17D95">
              <w:rPr>
                <w:noProof/>
                <w:webHidden/>
              </w:rPr>
              <w:fldChar w:fldCharType="end"/>
            </w:r>
          </w:hyperlink>
        </w:p>
        <w:p w14:paraId="477A94CE" w14:textId="1FAF5449" w:rsidR="00A17D95" w:rsidRDefault="00A17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2295277" w:history="1">
            <w:r w:rsidRPr="0015314C">
              <w:rPr>
                <w:rStyle w:val="af3"/>
                <w:noProof/>
              </w:rPr>
              <w:t>глава 1. Востребованность парсинга 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_Toc172295277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B7329" w14:textId="4753ADC0" w:rsidR="00A17D95" w:rsidRDefault="00A17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2295278" w:history="1">
            <w:r w:rsidRPr="0015314C">
              <w:rPr>
                <w:rStyle w:val="af3"/>
                <w:noProof/>
              </w:rPr>
              <w:t>глава 2. Общее 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_Toc172295278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DBAF3" w14:textId="24618C8F" w:rsidR="00A17D95" w:rsidRDefault="00A17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2295279" w:history="1">
            <w:r w:rsidRPr="0015314C">
              <w:rPr>
                <w:rStyle w:val="af3"/>
                <w:noProof/>
              </w:rPr>
              <w:t>глава 3. Автоматическая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_Toc172295279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9A198" w14:textId="63D01639" w:rsidR="00A17D95" w:rsidRDefault="00A17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2295280" w:history="1">
            <w:r w:rsidRPr="0015314C">
              <w:rPr>
                <w:rStyle w:val="af3"/>
                <w:noProof/>
              </w:rPr>
              <w:t>глава 4. Получение необходимых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_Toc172295280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9093A" w14:textId="7EB709F3" w:rsidR="00A17D95" w:rsidRDefault="00A17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2295281" w:history="1">
            <w:r w:rsidRPr="0015314C">
              <w:rPr>
                <w:rStyle w:val="af3"/>
                <w:noProof/>
              </w:rPr>
              <w:t>глава 5. Сохранение полученных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_Toc172295281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3E694" w14:textId="22BDCC2F" w:rsidR="00A17D95" w:rsidRDefault="00A17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2295282" w:history="1">
            <w:r w:rsidRPr="0015314C">
              <w:rPr>
                <w:rStyle w:val="af3"/>
                <w:noProof/>
              </w:rPr>
              <w:t>глава 6. Обеспечение равертывания приложения по методологии DEvops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_Toc172295282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1783C" w14:textId="211B3538" w:rsidR="00A17D95" w:rsidRDefault="00A17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2295283" w:history="1">
            <w:r w:rsidRPr="0015314C">
              <w:rPr>
                <w:rStyle w:val="af3"/>
                <w:rFonts w:eastAsia="Times New Roman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_Toc172295283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E5FAD" w14:textId="60A4E1B9" w:rsidR="00A17D95" w:rsidRDefault="00A17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72295284" w:history="1">
            <w:r w:rsidRPr="0015314C">
              <w:rPr>
                <w:rStyle w:val="af3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_Toc172295284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269EE" w14:textId="27994D6F" w:rsidR="00763AF1" w:rsidRDefault="00763AF1">
          <w:r>
            <w:rPr>
              <w:b/>
              <w:bCs/>
            </w:rPr>
            <w:fldChar w:fldCharType="end"/>
          </w:r>
        </w:p>
      </w:sdtContent>
    </w:sdt>
    <w:p w14:paraId="5F95DA78" w14:textId="77777777" w:rsidR="00DB407D" w:rsidRPr="00DB407D" w:rsidRDefault="00DB407D" w:rsidP="00DB407D">
      <w:pPr>
        <w:pStyle w:val="ae"/>
      </w:pPr>
    </w:p>
    <w:p w14:paraId="12EB1B38" w14:textId="77777777" w:rsidR="008F25A0" w:rsidRDefault="008F25A0" w:rsidP="00857B07">
      <w:pPr>
        <w:pStyle w:val="ae"/>
      </w:pPr>
    </w:p>
    <w:p w14:paraId="607FDCDA" w14:textId="77777777" w:rsidR="008F25A0" w:rsidRDefault="008F25A0">
      <w:pPr>
        <w:spacing w:after="200"/>
        <w:jc w:val="left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br w:type="page"/>
      </w:r>
    </w:p>
    <w:p w14:paraId="2448892A" w14:textId="27E5F956" w:rsidR="005F3AA0" w:rsidRPr="002A2965" w:rsidRDefault="002A2965" w:rsidP="00763AF1">
      <w:pPr>
        <w:pStyle w:val="aff3"/>
      </w:pPr>
      <w:bookmarkStart w:id="0" w:name="_Toc46310645"/>
      <w:bookmarkStart w:id="1" w:name="_Toc102140132"/>
      <w:bookmarkStart w:id="2" w:name="_Toc172295276"/>
      <w:r w:rsidRPr="002A2965">
        <w:lastRenderedPageBreak/>
        <w:t>ВВЕДЕНИЕ</w:t>
      </w:r>
      <w:bookmarkEnd w:id="0"/>
      <w:bookmarkEnd w:id="1"/>
      <w:bookmarkEnd w:id="2"/>
    </w:p>
    <w:p w14:paraId="3475CAE6" w14:textId="714CDC76" w:rsidR="004A5B09" w:rsidRPr="006B443D" w:rsidRDefault="004A5B09" w:rsidP="004A5B09">
      <w:pPr>
        <w:pStyle w:val="ae"/>
        <w:rPr>
          <w:color w:val="000000" w:themeColor="text1"/>
        </w:rPr>
      </w:pPr>
      <w:r>
        <w:t xml:space="preserve">Местом прохождения производственной практики является </w:t>
      </w:r>
      <w:r w:rsidR="006B443D" w:rsidRPr="006B443D">
        <w:rPr>
          <w:color w:val="000000" w:themeColor="text1"/>
        </w:rPr>
        <w:t>АО НТЦ «НЕПТУН»</w:t>
      </w:r>
      <w:r w:rsidRPr="006B443D">
        <w:rPr>
          <w:color w:val="000000" w:themeColor="text1"/>
        </w:rPr>
        <w:t xml:space="preserve">. </w:t>
      </w:r>
    </w:p>
    <w:p w14:paraId="25F5B68B" w14:textId="4911DB90" w:rsidR="004A5B09" w:rsidRDefault="004A5B09" w:rsidP="004A5B09">
      <w:pPr>
        <w:pStyle w:val="ae"/>
      </w:pPr>
      <w:r>
        <w:t xml:space="preserve">Основные задачи на практику были получены от </w:t>
      </w:r>
      <w:r w:rsidR="006B443D" w:rsidRPr="001A7432">
        <w:rPr>
          <w:color w:val="000000" w:themeColor="text1"/>
        </w:rPr>
        <w:t>генеральн</w:t>
      </w:r>
      <w:r w:rsidR="006B443D">
        <w:rPr>
          <w:color w:val="000000" w:themeColor="text1"/>
        </w:rPr>
        <w:t>ого</w:t>
      </w:r>
      <w:r w:rsidR="006B443D" w:rsidRPr="001A7432">
        <w:rPr>
          <w:color w:val="000000" w:themeColor="text1"/>
        </w:rPr>
        <w:t xml:space="preserve"> директор</w:t>
      </w:r>
      <w:r w:rsidR="006B443D">
        <w:rPr>
          <w:color w:val="000000" w:themeColor="text1"/>
        </w:rPr>
        <w:t>а</w:t>
      </w:r>
      <w:r>
        <w:rPr>
          <w:color w:val="FF0000"/>
        </w:rPr>
        <w:t xml:space="preserve"> </w:t>
      </w:r>
      <w:r w:rsidR="006B443D" w:rsidRPr="001A7432">
        <w:rPr>
          <w:color w:val="000000" w:themeColor="text1"/>
        </w:rPr>
        <w:t>Зарубин</w:t>
      </w:r>
      <w:r w:rsidR="006B443D">
        <w:rPr>
          <w:color w:val="000000" w:themeColor="text1"/>
        </w:rPr>
        <w:t>а</w:t>
      </w:r>
      <w:r w:rsidR="006B443D" w:rsidRPr="001A7432">
        <w:rPr>
          <w:color w:val="000000" w:themeColor="text1"/>
        </w:rPr>
        <w:t xml:space="preserve"> Серге</w:t>
      </w:r>
      <w:r w:rsidR="006B443D">
        <w:rPr>
          <w:color w:val="000000" w:themeColor="text1"/>
        </w:rPr>
        <w:t>я</w:t>
      </w:r>
      <w:r w:rsidR="006B443D" w:rsidRPr="001A7432">
        <w:rPr>
          <w:color w:val="000000" w:themeColor="text1"/>
        </w:rPr>
        <w:t xml:space="preserve"> Вадимович</w:t>
      </w:r>
      <w:r w:rsidR="006B443D">
        <w:rPr>
          <w:color w:val="000000" w:themeColor="text1"/>
        </w:rPr>
        <w:t>а</w:t>
      </w:r>
      <w:r>
        <w:t>.</w:t>
      </w:r>
    </w:p>
    <w:p w14:paraId="1424FDED" w14:textId="6A2E370D" w:rsidR="00613358" w:rsidRPr="00613358" w:rsidRDefault="006B443D" w:rsidP="00613358">
      <w:pPr>
        <w:pStyle w:val="ae"/>
        <w:rPr>
          <w:color w:val="000000" w:themeColor="text1"/>
        </w:rPr>
      </w:pPr>
      <w:r w:rsidRPr="006B443D">
        <w:rPr>
          <w:color w:val="000000" w:themeColor="text1"/>
        </w:rPr>
        <w:t xml:space="preserve">Компания </w:t>
      </w:r>
      <w:r w:rsidR="007863B7">
        <w:rPr>
          <w:color w:val="000000" w:themeColor="text1"/>
        </w:rPr>
        <w:t>«</w:t>
      </w:r>
      <w:r w:rsidRPr="006B443D">
        <w:rPr>
          <w:color w:val="000000" w:themeColor="text1"/>
        </w:rPr>
        <w:t>Акционерное общество Научно-Технический Центр "Нептун"</w:t>
      </w:r>
      <w:r w:rsidR="007863B7">
        <w:rPr>
          <w:color w:val="000000" w:themeColor="text1"/>
        </w:rPr>
        <w:t>»</w:t>
      </w:r>
      <w:r w:rsidRPr="006B443D">
        <w:rPr>
          <w:color w:val="000000" w:themeColor="text1"/>
        </w:rPr>
        <w:t xml:space="preserve"> зарегистрирована 26.12.2019 г. по адресу г. Москва пер. Нижний Сусальный д. 5 стр. 18 </w:t>
      </w:r>
      <w:proofErr w:type="spellStart"/>
      <w:r w:rsidRPr="006B443D">
        <w:rPr>
          <w:color w:val="000000" w:themeColor="text1"/>
        </w:rPr>
        <w:t>помещ</w:t>
      </w:r>
      <w:proofErr w:type="spellEnd"/>
      <w:r w:rsidRPr="006B443D">
        <w:rPr>
          <w:color w:val="000000" w:themeColor="text1"/>
        </w:rPr>
        <w:t xml:space="preserve">. I, комн. 11, этаж 3. Краткое наименование: Научно-Технический Центр Нептун. При регистрации организации присвоен ОГРН 1197746752609, ИНН 9709058173 и КПП 770901001. Юридический адрес: г. Москва пер. Нижний Сусальный д. 5 стр. 18 </w:t>
      </w:r>
      <w:proofErr w:type="spellStart"/>
      <w:r w:rsidRPr="006B443D">
        <w:rPr>
          <w:color w:val="000000" w:themeColor="text1"/>
        </w:rPr>
        <w:t>помещ</w:t>
      </w:r>
      <w:proofErr w:type="spellEnd"/>
      <w:r w:rsidRPr="006B443D">
        <w:rPr>
          <w:color w:val="000000" w:themeColor="text1"/>
        </w:rPr>
        <w:t xml:space="preserve">. </w:t>
      </w:r>
      <w:r>
        <w:rPr>
          <w:color w:val="000000" w:themeColor="text1"/>
        </w:rPr>
        <w:t>1</w:t>
      </w:r>
      <w:r w:rsidRPr="006B443D">
        <w:rPr>
          <w:color w:val="000000" w:themeColor="text1"/>
        </w:rPr>
        <w:t>, комн. 11, этаж 3.</w:t>
      </w:r>
      <w:r w:rsidR="00613358">
        <w:rPr>
          <w:color w:val="000000" w:themeColor="text1"/>
        </w:rPr>
        <w:t xml:space="preserve"> </w:t>
      </w:r>
    </w:p>
    <w:p w14:paraId="2748DC7A" w14:textId="6B43FAB0" w:rsidR="00613358" w:rsidRDefault="00613358" w:rsidP="00613358">
      <w:pPr>
        <w:pStyle w:val="ae"/>
        <w:rPr>
          <w:color w:val="000000" w:themeColor="text1"/>
        </w:rPr>
      </w:pPr>
      <w:r w:rsidRPr="00613358">
        <w:rPr>
          <w:color w:val="000000" w:themeColor="text1"/>
        </w:rPr>
        <w:t>Основным видом деятельности является Разработка компьютерного программного обеспечения, зарегистрировано 19 дополнительных видов деятельности.</w:t>
      </w:r>
    </w:p>
    <w:p w14:paraId="72185794" w14:textId="368F0DB9" w:rsidR="004A5B09" w:rsidRDefault="004A5B09" w:rsidP="004A5B09">
      <w:pPr>
        <w:pStyle w:val="ae"/>
      </w:pPr>
      <w:r>
        <w:t>В рамках прохождения практики были поставлены задачи:</w:t>
      </w:r>
    </w:p>
    <w:p w14:paraId="65329534" w14:textId="6AE94AB4" w:rsidR="004A5B09" w:rsidRPr="004A5B09" w:rsidRDefault="006B443D" w:rsidP="004A5B09">
      <w:pPr>
        <w:pStyle w:val="ae"/>
        <w:numPr>
          <w:ilvl w:val="0"/>
          <w:numId w:val="10"/>
        </w:numPr>
      </w:pPr>
      <w:r>
        <w:t xml:space="preserve">Проанализировать сайт </w:t>
      </w:r>
      <w:r>
        <w:t>федеральной службы по аккредитации</w:t>
      </w:r>
      <w:r w:rsidRPr="006B443D">
        <w:rPr>
          <w:color w:val="000000" w:themeColor="text1"/>
        </w:rPr>
        <w:t>.</w:t>
      </w:r>
    </w:p>
    <w:p w14:paraId="283D62CF" w14:textId="62798F44" w:rsidR="004A5B09" w:rsidRPr="006B443D" w:rsidRDefault="006B443D" w:rsidP="004A5B09">
      <w:pPr>
        <w:pStyle w:val="ae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>Выделить поля в детальной информации по сертификатам, которые нужны организации.</w:t>
      </w:r>
    </w:p>
    <w:p w14:paraId="015C76F6" w14:textId="2A483188" w:rsidR="006B443D" w:rsidRPr="006B443D" w:rsidRDefault="006B443D" w:rsidP="004A5B09">
      <w:pPr>
        <w:pStyle w:val="ae"/>
        <w:numPr>
          <w:ilvl w:val="0"/>
          <w:numId w:val="10"/>
        </w:numPr>
      </w:pPr>
      <w:r>
        <w:rPr>
          <w:color w:val="000000" w:themeColor="text1"/>
        </w:rPr>
        <w:t>Спроектировать и написать программу, которая осуществляет сбор данных с выделенных полей.</w:t>
      </w:r>
    </w:p>
    <w:p w14:paraId="7E82623B" w14:textId="52CB05E7" w:rsidR="004A5B09" w:rsidRDefault="004A5B09" w:rsidP="004A5B09">
      <w:pPr>
        <w:pStyle w:val="ae"/>
        <w:numPr>
          <w:ilvl w:val="0"/>
          <w:numId w:val="10"/>
        </w:numPr>
      </w:pPr>
      <w:r>
        <w:t xml:space="preserve"> </w:t>
      </w:r>
      <w:r w:rsidR="006B443D">
        <w:t>Проанализировать нужды сотрудников организации для нахождения наиболее удобного для них формата получения данных.</w:t>
      </w:r>
    </w:p>
    <w:p w14:paraId="0DC2CE4D" w14:textId="5A63A271" w:rsidR="005F3AA0" w:rsidRPr="00C51A4C" w:rsidRDefault="006B443D" w:rsidP="006B443D">
      <w:pPr>
        <w:pStyle w:val="ae"/>
        <w:numPr>
          <w:ilvl w:val="0"/>
          <w:numId w:val="10"/>
        </w:numPr>
      </w:pPr>
      <w:r>
        <w:t>Реализовать выдачу в данном формате.</w:t>
      </w:r>
    </w:p>
    <w:p w14:paraId="057122BD" w14:textId="77777777" w:rsidR="00857B07" w:rsidRDefault="00857B07">
      <w:pPr>
        <w:spacing w:after="200"/>
        <w:jc w:val="left"/>
        <w:rPr>
          <w:rFonts w:eastAsiaTheme="majorEastAsia" w:cstheme="majorBidi"/>
          <w:b/>
          <w:caps/>
          <w:kern w:val="28"/>
          <w:sz w:val="28"/>
          <w:szCs w:val="56"/>
        </w:rPr>
      </w:pPr>
      <w:r>
        <w:br w:type="page"/>
      </w:r>
    </w:p>
    <w:p w14:paraId="604E5A11" w14:textId="631D8733" w:rsidR="005F3AA0" w:rsidRDefault="005F3AA0" w:rsidP="00763AF1">
      <w:pPr>
        <w:pStyle w:val="aff3"/>
      </w:pPr>
      <w:bookmarkStart w:id="3" w:name="_Toc46310646"/>
      <w:bookmarkStart w:id="4" w:name="_Toc102140133"/>
      <w:bookmarkStart w:id="5" w:name="_Toc172295277"/>
      <w:r>
        <w:lastRenderedPageBreak/>
        <w:t xml:space="preserve">глава 1. </w:t>
      </w:r>
      <w:bookmarkEnd w:id="3"/>
      <w:bookmarkEnd w:id="4"/>
      <w:r w:rsidR="00456EF5" w:rsidRPr="005B6A66">
        <w:t>Востребованность</w:t>
      </w:r>
      <w:r w:rsidR="00456EF5">
        <w:t xml:space="preserve"> парсинга сайтов</w:t>
      </w:r>
      <w:bookmarkEnd w:id="5"/>
    </w:p>
    <w:p w14:paraId="1159A0D8" w14:textId="15BFDA28" w:rsidR="00456EF5" w:rsidRDefault="00456EF5" w:rsidP="00456EF5">
      <w:pPr>
        <w:pStyle w:val="afa"/>
      </w:pPr>
      <w:proofErr w:type="spellStart"/>
      <w:r>
        <w:t>Парсинг</w:t>
      </w:r>
      <w:proofErr w:type="spellEnd"/>
      <w:r>
        <w:t xml:space="preserve"> (англ. </w:t>
      </w:r>
      <w:proofErr w:type="spellStart"/>
      <w:r>
        <w:t>parsing</w:t>
      </w:r>
      <w:proofErr w:type="spellEnd"/>
      <w:r>
        <w:t>) — автоматизированный</w:t>
      </w:r>
      <w:r>
        <w:t xml:space="preserve"> </w:t>
      </w:r>
      <w:r>
        <w:t>сбор и систематизация информации из открытых источников с помощью программного обеспечения.</w:t>
      </w:r>
      <w:r>
        <w:t xml:space="preserve"> </w:t>
      </w:r>
      <w:r>
        <w:t xml:space="preserve">Альтернативное название этого процесса — </w:t>
      </w:r>
      <w:proofErr w:type="spellStart"/>
      <w:r>
        <w:t>вебскрейпинг</w:t>
      </w:r>
      <w:proofErr w:type="spellEnd"/>
      <w:r>
        <w:t xml:space="preserve"> (</w:t>
      </w:r>
      <w:proofErr w:type="spellStart"/>
      <w:r>
        <w:t>web</w:t>
      </w:r>
      <w:proofErr w:type="spellEnd"/>
      <w:r>
        <w:t xml:space="preserve"> </w:t>
      </w:r>
      <w:proofErr w:type="spellStart"/>
      <w:r>
        <w:t>scraping</w:t>
      </w:r>
      <w:proofErr w:type="spellEnd"/>
      <w:r>
        <w:t>). ПО, которое собирает и</w:t>
      </w:r>
      <w:r>
        <w:t xml:space="preserve"> </w:t>
      </w:r>
      <w:r>
        <w:t>систематизирует информацию, называется парсером.</w:t>
      </w:r>
    </w:p>
    <w:p w14:paraId="424E7BEA" w14:textId="0FB7623C" w:rsidR="005A751F" w:rsidRDefault="00456EF5" w:rsidP="007863B7">
      <w:pPr>
        <w:pStyle w:val="afa"/>
        <w:ind w:firstLine="708"/>
      </w:pPr>
      <w:r>
        <w:t>За последнее десятилетие данные стали ресурсом для развития бизнеса, а сеть Интернет — их основным источником благодаря уже более чем пяти</w:t>
      </w:r>
      <w:r>
        <w:t xml:space="preserve"> </w:t>
      </w:r>
      <w:r>
        <w:t>миллиардам пользователей [1]. Анализ данных Всемирной паутины помогает компаниям выявлять</w:t>
      </w:r>
      <w:r>
        <w:t xml:space="preserve"> </w:t>
      </w:r>
      <w:r>
        <w:t>скрытые закономерности, позволяющие им добиваться выполнения своих целей.</w:t>
      </w:r>
      <w:r w:rsidR="009B442F">
        <w:t xml:space="preserve"> </w:t>
      </w:r>
      <w:proofErr w:type="spellStart"/>
      <w:r w:rsidR="009B442F">
        <w:t>Парсинг</w:t>
      </w:r>
      <w:proofErr w:type="spellEnd"/>
      <w:r w:rsidR="009B442F">
        <w:t xml:space="preserve"> веб-сайтов позволяет компаниям автоматизировать процессы сбора данных во Всемирной</w:t>
      </w:r>
      <w:r w:rsidR="009B442F">
        <w:t xml:space="preserve"> </w:t>
      </w:r>
      <w:r w:rsidR="009B442F">
        <w:t>паутине</w:t>
      </w:r>
      <w:r w:rsidR="007863B7">
        <w:t xml:space="preserve">. В контексте прохождения производственной практики был написан парсер, который собирает нужную для аналитиков данных информацию </w:t>
      </w:r>
      <w:r w:rsidR="007863B7">
        <w:t>с сайта федеральной службы по</w:t>
      </w:r>
      <w:r w:rsidR="007863B7">
        <w:t xml:space="preserve"> </w:t>
      </w:r>
      <w:r w:rsidR="007863B7">
        <w:t>аккредитации(</w:t>
      </w:r>
      <w:proofErr w:type="spellStart"/>
      <w:r w:rsidR="007863B7">
        <w:t>https</w:t>
      </w:r>
      <w:proofErr w:type="spellEnd"/>
      <w:r w:rsidR="007863B7">
        <w:t xml:space="preserve">://pub.fsa.gov.ru) по определенным запросам и </w:t>
      </w:r>
      <w:r w:rsidR="007863B7">
        <w:t xml:space="preserve">помещает </w:t>
      </w:r>
      <w:r w:rsidR="007863B7">
        <w:t xml:space="preserve">в таблицу в формате </w:t>
      </w:r>
      <w:r w:rsidR="007863B7">
        <w:rPr>
          <w:lang w:val="en-US"/>
        </w:rPr>
        <w:t>xlsx</w:t>
      </w:r>
      <w:r w:rsidR="007863B7">
        <w:t xml:space="preserve">. В данном отчете мы рассмотрим поэтапно написание парсера. Выделим следующие этапы </w:t>
      </w:r>
      <w:proofErr w:type="spellStart"/>
      <w:r w:rsidR="007863B7">
        <w:t>парсинга</w:t>
      </w:r>
      <w:proofErr w:type="spellEnd"/>
      <w:r w:rsidR="007863B7">
        <w:t xml:space="preserve"> сайтов</w:t>
      </w:r>
      <w:r w:rsidR="005A751F">
        <w:t>:</w:t>
      </w:r>
    </w:p>
    <w:p w14:paraId="57325E64" w14:textId="5AA9D8FF" w:rsidR="005A751F" w:rsidRDefault="005A751F" w:rsidP="005A751F">
      <w:pPr>
        <w:pStyle w:val="a"/>
      </w:pPr>
      <w:r>
        <w:t>Автоматическая регистрация на веб-портале.</w:t>
      </w:r>
    </w:p>
    <w:p w14:paraId="425C15F1" w14:textId="7714D144" w:rsidR="005A751F" w:rsidRDefault="001710F7" w:rsidP="005A751F">
      <w:pPr>
        <w:pStyle w:val="a"/>
      </w:pPr>
      <w:r>
        <w:t>Получение</w:t>
      </w:r>
      <w:r w:rsidR="005A751F">
        <w:t xml:space="preserve"> необходимых данных.</w:t>
      </w:r>
    </w:p>
    <w:p w14:paraId="6DCDDBAF" w14:textId="77777777" w:rsidR="007863B7" w:rsidRDefault="005A751F" w:rsidP="007863B7">
      <w:pPr>
        <w:pStyle w:val="a"/>
      </w:pPr>
      <w:r>
        <w:t>Сохранение полученных данных.</w:t>
      </w:r>
    </w:p>
    <w:p w14:paraId="552D5E36" w14:textId="2A508367" w:rsidR="00DB407D" w:rsidRPr="007863B7" w:rsidRDefault="00DB407D" w:rsidP="007863B7">
      <w:pPr>
        <w:pStyle w:val="a"/>
        <w:numPr>
          <w:ilvl w:val="0"/>
          <w:numId w:val="0"/>
        </w:numPr>
        <w:ind w:firstLine="709"/>
      </w:pPr>
      <w:r>
        <w:br w:type="page"/>
      </w:r>
    </w:p>
    <w:p w14:paraId="097BD2D0" w14:textId="0E535147" w:rsidR="007863B7" w:rsidRDefault="007863B7" w:rsidP="007863B7">
      <w:pPr>
        <w:pStyle w:val="aff3"/>
      </w:pPr>
      <w:bookmarkStart w:id="6" w:name="_Toc46310647"/>
      <w:bookmarkStart w:id="7" w:name="_Toc102140134"/>
      <w:bookmarkStart w:id="8" w:name="_Toc172295278"/>
      <w:r w:rsidRPr="007863B7">
        <w:lastRenderedPageBreak/>
        <w:t xml:space="preserve">глава </w:t>
      </w:r>
      <w:r w:rsidRPr="007863B7">
        <w:t>2</w:t>
      </w:r>
      <w:r w:rsidRPr="007863B7">
        <w:t xml:space="preserve">. </w:t>
      </w:r>
      <w:r w:rsidRPr="007863B7">
        <w:t>Общее описание программы</w:t>
      </w:r>
      <w:bookmarkEnd w:id="8"/>
      <w:r w:rsidRPr="007863B7">
        <w:t xml:space="preserve"> </w:t>
      </w:r>
    </w:p>
    <w:p w14:paraId="2AD5B24A" w14:textId="33840A42" w:rsidR="007863B7" w:rsidRDefault="007863B7" w:rsidP="007863B7">
      <w:pPr>
        <w:pStyle w:val="afa"/>
      </w:pPr>
      <w:r>
        <w:rPr>
          <w:lang w:eastAsia="en-US"/>
        </w:rPr>
        <w:t xml:space="preserve">В ходе практики было разработано программное обеспечение, которое по средствам </w:t>
      </w:r>
      <w:r>
        <w:rPr>
          <w:lang w:eastAsia="en-US"/>
        </w:rPr>
        <w:t>HTTP</w:t>
      </w:r>
      <w:r>
        <w:rPr>
          <w:lang w:eastAsia="en-US"/>
        </w:rPr>
        <w:t xml:space="preserve"> запросов получает данные с сайта</w:t>
      </w:r>
      <w:r w:rsidRPr="007863B7">
        <w:t xml:space="preserve"> </w:t>
      </w:r>
      <w:r>
        <w:t>федеральной службы по аккредитации(</w:t>
      </w:r>
      <w:proofErr w:type="spellStart"/>
      <w:r>
        <w:t>https</w:t>
      </w:r>
      <w:proofErr w:type="spellEnd"/>
      <w:r>
        <w:t>://pub.fsa.gov.ru)</w:t>
      </w:r>
      <w:r>
        <w:t xml:space="preserve">. </w:t>
      </w:r>
    </w:p>
    <w:p w14:paraId="674205E0" w14:textId="77777777" w:rsidR="007863B7" w:rsidRDefault="007863B7" w:rsidP="007863B7">
      <w:pPr>
        <w:pStyle w:val="afa"/>
        <w:rPr>
          <w:lang w:eastAsia="en-US"/>
        </w:rPr>
      </w:pPr>
      <w:r>
        <w:rPr>
          <w:lang w:eastAsia="en-US"/>
        </w:rPr>
        <w:t>Любое действие пользователя, работающего в веб-браузере, инициирует отправку пакетов HTTP-данных на удаленный сервер. Суть подхода заключается в том, что необходимо чтобы ПО отправляло такие же данные на сервер, какие бы отправил браузер. В этом случае ПО выполняет роль веб-браузера, а удаленный сервер не знает кто отправил эти данные, ведь данные идентичны.</w:t>
      </w:r>
    </w:p>
    <w:p w14:paraId="46944461" w14:textId="7B03BAB2" w:rsidR="007863B7" w:rsidRDefault="007863B7" w:rsidP="007863B7">
      <w:pPr>
        <w:pStyle w:val="afa"/>
        <w:ind w:firstLine="708"/>
        <w:rPr>
          <w:lang w:eastAsia="en-US"/>
        </w:rPr>
      </w:pPr>
      <w:r>
        <w:rPr>
          <w:lang w:eastAsia="en-US"/>
        </w:rPr>
        <w:t xml:space="preserve">Большинство современных языков программирования (C# [2], Java [3], Python [4]) имеют инструменты для отправки HTTP-пакетов и остается только узнать какие данные записать в отправляемый HTTP-пакет. Для этого существует множество инструментов таких как снифферы HTTP-пакетов (например: </w:t>
      </w:r>
      <w:proofErr w:type="spellStart"/>
      <w:r>
        <w:rPr>
          <w:lang w:eastAsia="en-US"/>
        </w:rPr>
        <w:t>Fiddler</w:t>
      </w:r>
      <w:proofErr w:type="spellEnd"/>
      <w:r>
        <w:rPr>
          <w:lang w:eastAsia="en-US"/>
        </w:rPr>
        <w:t xml:space="preserve"> [5], Charles </w:t>
      </w:r>
      <w:proofErr w:type="spellStart"/>
      <w:r>
        <w:rPr>
          <w:lang w:eastAsia="en-US"/>
        </w:rPr>
        <w:t>Proxy</w:t>
      </w:r>
      <w:proofErr w:type="spellEnd"/>
      <w:r>
        <w:rPr>
          <w:lang w:eastAsia="en-US"/>
        </w:rPr>
        <w:t xml:space="preserve"> [6]). Суть работы со сниффером – это запустить сниффер, в веб-браузере нажать кнопку авторизации, проверить в сниффере отправленный HTTP-</w:t>
      </w:r>
      <w:proofErr w:type="gramStart"/>
      <w:r>
        <w:rPr>
          <w:lang w:eastAsia="en-US"/>
        </w:rPr>
        <w:t>пакет</w:t>
      </w:r>
      <w:r w:rsidR="006D7F02">
        <w:t>(</w:t>
      </w:r>
      <w:proofErr w:type="gramEnd"/>
      <w:r w:rsidR="006D7F02">
        <w:t>см рис.</w:t>
      </w:r>
      <w:r w:rsidR="006D7F02">
        <w:t>1</w:t>
      </w:r>
      <w:r w:rsidR="006D7F02">
        <w:t>)</w:t>
      </w:r>
      <w:r>
        <w:rPr>
          <w:lang w:eastAsia="en-US"/>
        </w:rPr>
        <w:t>.</w:t>
      </w:r>
    </w:p>
    <w:p w14:paraId="2D882154" w14:textId="3E38FC6B" w:rsidR="007863B7" w:rsidRDefault="007863B7" w:rsidP="007863B7">
      <w:pPr>
        <w:pStyle w:val="afa"/>
        <w:ind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B38760E" wp14:editId="72CF4BD3">
            <wp:extent cx="5940425" cy="3279775"/>
            <wp:effectExtent l="0" t="0" r="3175" b="0"/>
            <wp:docPr id="907661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1559" name="Рисунок 9076615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F952" w14:textId="2E25E924" w:rsidR="007863B7" w:rsidRDefault="007863B7" w:rsidP="007863B7">
      <w:pPr>
        <w:pStyle w:val="aff1"/>
      </w:pPr>
      <w:r>
        <w:t>Рис.1. Получение всех</w:t>
      </w:r>
      <w:r w:rsidRPr="007863B7">
        <w:t xml:space="preserve"> </w:t>
      </w:r>
      <w:r>
        <w:rPr>
          <w:lang w:eastAsia="en-US"/>
        </w:rPr>
        <w:t>HTTP</w:t>
      </w:r>
      <w:r>
        <w:t xml:space="preserve"> пакетов веб браузером</w:t>
      </w:r>
      <w:r w:rsidRPr="007863B7">
        <w:t>.</w:t>
      </w:r>
    </w:p>
    <w:p w14:paraId="7F90C47A" w14:textId="7ED70758" w:rsidR="007863B7" w:rsidRPr="007863B7" w:rsidRDefault="007863B7" w:rsidP="007863B7">
      <w:pPr>
        <w:pStyle w:val="afa"/>
      </w:pPr>
      <w:r>
        <w:lastRenderedPageBreak/>
        <w:t xml:space="preserve">При </w:t>
      </w:r>
      <w:proofErr w:type="spellStart"/>
      <w:r>
        <w:t>парсинге</w:t>
      </w:r>
      <w:proofErr w:type="spellEnd"/>
      <w:r>
        <w:t xml:space="preserve"> сайтов в основном применяются </w:t>
      </w:r>
      <w:proofErr w:type="gramStart"/>
      <w:r>
        <w:t>данные</w:t>
      </w:r>
      <w:proofErr w:type="gramEnd"/>
      <w:r>
        <w:t xml:space="preserve"> полученные браузером по средствам </w:t>
      </w:r>
      <w:proofErr w:type="spellStart"/>
      <w:r w:rsidRPr="007863B7">
        <w:t>XMLHttpRequest</w:t>
      </w:r>
      <w:proofErr w:type="spellEnd"/>
      <w:r>
        <w:t xml:space="preserve">. </w:t>
      </w:r>
      <w:proofErr w:type="spellStart"/>
      <w:r w:rsidRPr="007863B7">
        <w:t>XMLHttpRequest</w:t>
      </w:r>
      <w:proofErr w:type="spellEnd"/>
      <w:r w:rsidRPr="007863B7">
        <w:t xml:space="preserve"> (XMLHTTP, XHR) — API, доступный в скриптовых языках браузеров, таких как JavaScript. Использует запросы HTTP или HTTPS напрямую к веб-серверу и загружает данные ответа сервера напрямую в вызывающий скрипт.[1] Информация может передаваться в любом текстовом формате, например, в XML, HTML или JSON. Позволяет осуществлять HTTP-запросы к серверу без перезагрузки </w:t>
      </w:r>
      <w:proofErr w:type="gramStart"/>
      <w:r w:rsidRPr="007863B7">
        <w:t>ст</w:t>
      </w:r>
      <w:r>
        <w:t>ра</w:t>
      </w:r>
      <w:r w:rsidRPr="007863B7">
        <w:t>ницы</w:t>
      </w:r>
      <w:r>
        <w:rPr>
          <w:lang w:val="en-US"/>
        </w:rPr>
        <w:t>[</w:t>
      </w:r>
      <w:proofErr w:type="gramEnd"/>
      <w:r>
        <w:rPr>
          <w:lang w:val="en-US"/>
        </w:rPr>
        <w:t>7]</w:t>
      </w:r>
      <w:r w:rsidRPr="007863B7">
        <w:t>.</w:t>
      </w:r>
    </w:p>
    <w:p w14:paraId="7D5660E3" w14:textId="285343C4" w:rsidR="007863B7" w:rsidRDefault="007863B7" w:rsidP="007863B7">
      <w:pPr>
        <w:pStyle w:val="afa"/>
        <w:ind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D5B6CAE" wp14:editId="4DC75331">
            <wp:extent cx="5940425" cy="3271520"/>
            <wp:effectExtent l="0" t="0" r="3175" b="5080"/>
            <wp:docPr id="18719508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50817" name="Рисунок 18719508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8FAD" w14:textId="592A7B41" w:rsidR="007863B7" w:rsidRPr="007863B7" w:rsidRDefault="007863B7" w:rsidP="007863B7">
      <w:pPr>
        <w:pStyle w:val="aff1"/>
      </w:pPr>
      <w:r>
        <w:t xml:space="preserve">Рис.2. Вкладка с </w:t>
      </w:r>
      <w:proofErr w:type="spellStart"/>
      <w:r w:rsidRPr="007863B7">
        <w:t>XMLHttpRequest</w:t>
      </w:r>
      <w:proofErr w:type="spellEnd"/>
      <w:r>
        <w:t>.</w:t>
      </w:r>
    </w:p>
    <w:p w14:paraId="0873E9A2" w14:textId="0C6257F7" w:rsidR="007863B7" w:rsidRDefault="007863B7">
      <w:pPr>
        <w:spacing w:after="200"/>
        <w:jc w:val="left"/>
        <w:rPr>
          <w:rFonts w:eastAsiaTheme="majorEastAsia" w:cstheme="majorBidi"/>
          <w:b/>
          <w:caps/>
          <w:color w:val="000000" w:themeColor="text1"/>
          <w:kern w:val="28"/>
          <w:sz w:val="28"/>
          <w:szCs w:val="56"/>
        </w:rPr>
      </w:pPr>
      <w:r>
        <w:br w:type="page"/>
      </w:r>
    </w:p>
    <w:p w14:paraId="488413DC" w14:textId="3BC839AB" w:rsidR="005F3AA0" w:rsidRPr="007863B7" w:rsidRDefault="005F3AA0" w:rsidP="007863B7">
      <w:pPr>
        <w:pStyle w:val="aff3"/>
      </w:pPr>
      <w:bookmarkStart w:id="9" w:name="_Toc172295279"/>
      <w:r w:rsidRPr="007863B7">
        <w:lastRenderedPageBreak/>
        <w:t xml:space="preserve">глава </w:t>
      </w:r>
      <w:r w:rsidR="007863B7" w:rsidRPr="007863B7">
        <w:t>3</w:t>
      </w:r>
      <w:r w:rsidRPr="007863B7">
        <w:t xml:space="preserve">. </w:t>
      </w:r>
      <w:bookmarkEnd w:id="6"/>
      <w:bookmarkEnd w:id="7"/>
      <w:r w:rsidR="007863B7" w:rsidRPr="007863B7">
        <w:t>Автоматическая регистрация</w:t>
      </w:r>
      <w:bookmarkEnd w:id="9"/>
    </w:p>
    <w:p w14:paraId="15570F38" w14:textId="77777777" w:rsidR="00C501ED" w:rsidRDefault="00A05788" w:rsidP="00C501ED">
      <w:pPr>
        <w:pStyle w:val="afa"/>
      </w:pPr>
      <w:r w:rsidRPr="00A05788">
        <w:t xml:space="preserve"> «Автоматически» означает, что получением данных занимается не пользователь, а нек</w:t>
      </w:r>
      <w:r>
        <w:t>о</w:t>
      </w:r>
      <w:r w:rsidRPr="00A05788">
        <w:t>торое ПО. При обращении к веб-порталу (будь то</w:t>
      </w:r>
      <w:r>
        <w:t xml:space="preserve"> </w:t>
      </w:r>
      <w:r w:rsidRPr="00A05788">
        <w:t>пользователь или ПО) вы столкнетесь с проблемой</w:t>
      </w:r>
      <w:r>
        <w:t xml:space="preserve"> </w:t>
      </w:r>
      <w:r w:rsidRPr="00A05788">
        <w:t>выполнения авторизации на веб-портале. Все дело в</w:t>
      </w:r>
      <w:r w:rsidR="00C501ED">
        <w:t xml:space="preserve"> </w:t>
      </w:r>
      <w:r w:rsidRPr="00A05788">
        <w:t>том, что данные в сети Интернет бывают открытыми</w:t>
      </w:r>
      <w:r>
        <w:t xml:space="preserve"> </w:t>
      </w:r>
      <w:r w:rsidRPr="00A05788">
        <w:t>(авторизация не требуется) и закрытыми (требуется</w:t>
      </w:r>
      <w:r>
        <w:t xml:space="preserve"> </w:t>
      </w:r>
      <w:r w:rsidRPr="00A05788">
        <w:t>авторизация, обычно логин и пароль).</w:t>
      </w:r>
    </w:p>
    <w:p w14:paraId="3997C22A" w14:textId="744943F6" w:rsidR="00C501ED" w:rsidRDefault="00C501ED" w:rsidP="00C501ED">
      <w:pPr>
        <w:pStyle w:val="afa"/>
      </w:pPr>
      <w:r>
        <w:rPr>
          <w:rFonts w:eastAsia="Times New Roman"/>
          <w:szCs w:val="24"/>
        </w:rPr>
        <w:t xml:space="preserve">На </w:t>
      </w:r>
      <w:r w:rsidR="00D94DB5">
        <w:rPr>
          <w:rFonts w:eastAsia="Times New Roman"/>
          <w:szCs w:val="24"/>
        </w:rPr>
        <w:t xml:space="preserve">сайте </w:t>
      </w:r>
      <w:r>
        <w:t>федеральной службы по аккредитации(</w:t>
      </w:r>
      <w:proofErr w:type="spellStart"/>
      <w:r>
        <w:t>https</w:t>
      </w:r>
      <w:proofErr w:type="spellEnd"/>
      <w:r>
        <w:t>://pub.fsa.gov.ru)</w:t>
      </w:r>
      <w:r>
        <w:t xml:space="preserve"> данные хранятся в открытом доступе, что делает </w:t>
      </w:r>
      <w:proofErr w:type="spellStart"/>
      <w:r>
        <w:t>парсинг</w:t>
      </w:r>
      <w:proofErr w:type="spellEnd"/>
      <w:r>
        <w:t xml:space="preserve"> данный с этого сайта законным, но при этом все равно проходит регистрация анонимного пользователя для создания сессии. Об этом свидетельствует заголовок авторизации внутри запросов на </w:t>
      </w:r>
      <w:proofErr w:type="gramStart"/>
      <w:r>
        <w:t>сайт</w:t>
      </w:r>
      <w:r w:rsidR="00EB7EC2">
        <w:t>(</w:t>
      </w:r>
      <w:proofErr w:type="gramEnd"/>
      <w:r w:rsidR="00EB7EC2">
        <w:t>см рис.</w:t>
      </w:r>
      <w:r w:rsidR="00EB7EC2">
        <w:t>3</w:t>
      </w:r>
      <w:r w:rsidR="00EB7EC2">
        <w:t>)</w:t>
      </w:r>
      <w:r>
        <w:t>.</w:t>
      </w:r>
    </w:p>
    <w:p w14:paraId="36350D31" w14:textId="77777777" w:rsidR="00C501ED" w:rsidRDefault="00C501ED" w:rsidP="00C501ED">
      <w:pPr>
        <w:pStyle w:val="afa"/>
        <w:ind w:firstLine="0"/>
        <w:rPr>
          <w:rFonts w:eastAsia="Times New Roman"/>
          <w:szCs w:val="24"/>
        </w:rPr>
      </w:pPr>
      <w:r>
        <w:rPr>
          <w:rFonts w:eastAsia="Times New Roman"/>
          <w:noProof/>
          <w:szCs w:val="24"/>
        </w:rPr>
        <w:drawing>
          <wp:inline distT="0" distB="0" distL="0" distR="0" wp14:anchorId="5327691A" wp14:editId="234FC3A6">
            <wp:extent cx="5940425" cy="3267075"/>
            <wp:effectExtent l="0" t="0" r="3175" b="0"/>
            <wp:docPr id="3019525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52586" name="Рисунок 3019525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E0B5" w14:textId="77777777" w:rsidR="00C501ED" w:rsidRDefault="00C501ED" w:rsidP="00C501ED">
      <w:pPr>
        <w:pStyle w:val="aff1"/>
      </w:pPr>
      <w:r>
        <w:t>Рис.3. Заголовки запроса на сайт.</w:t>
      </w:r>
    </w:p>
    <w:p w14:paraId="6A832758" w14:textId="1D7ACAF8" w:rsidR="00C501ED" w:rsidRDefault="00C501ED" w:rsidP="00C501ED">
      <w:pPr>
        <w:pStyle w:val="afa"/>
      </w:pPr>
      <w:r>
        <w:t xml:space="preserve">Проанализировав обмен данными между сервером и браузером в момент загрузки страницы был получен запрос, с помощью которого клиент(браузер) получает данный </w:t>
      </w:r>
      <w:proofErr w:type="gramStart"/>
      <w:r>
        <w:t>заголовок</w:t>
      </w:r>
      <w:r w:rsidR="00EB7EC2">
        <w:t>(</w:t>
      </w:r>
      <w:proofErr w:type="gramEnd"/>
      <w:r w:rsidR="00EB7EC2">
        <w:t>см рис.</w:t>
      </w:r>
      <w:r w:rsidR="00EB7EC2">
        <w:t>4</w:t>
      </w:r>
      <w:r w:rsidR="00EB7EC2">
        <w:t>)</w:t>
      </w:r>
      <w:r>
        <w:t xml:space="preserve">. Он приходит в заголовках ответа на </w:t>
      </w:r>
      <w:r>
        <w:rPr>
          <w:lang w:val="en-US"/>
        </w:rPr>
        <w:t>post</w:t>
      </w:r>
      <w:r w:rsidRPr="00EB7EC2">
        <w:t xml:space="preserve"> </w:t>
      </w:r>
      <w:r>
        <w:t>запрос «</w:t>
      </w:r>
      <w:r w:rsidRPr="00EB7EC2">
        <w:t>/</w:t>
      </w:r>
      <w:r>
        <w:rPr>
          <w:lang w:val="en-US"/>
        </w:rPr>
        <w:t>login</w:t>
      </w:r>
      <w:r>
        <w:t>».</w:t>
      </w:r>
    </w:p>
    <w:p w14:paraId="19DD51D6" w14:textId="77777777" w:rsidR="00C501ED" w:rsidRDefault="00C501ED" w:rsidP="00C501ED">
      <w:pPr>
        <w:pStyle w:val="afa"/>
        <w:ind w:firstLine="0"/>
      </w:pPr>
      <w:r>
        <w:rPr>
          <w:noProof/>
        </w:rPr>
        <w:lastRenderedPageBreak/>
        <w:drawing>
          <wp:inline distT="0" distB="0" distL="0" distR="0" wp14:anchorId="4E80DF86" wp14:editId="5C4754BF">
            <wp:extent cx="5940425" cy="2522855"/>
            <wp:effectExtent l="0" t="0" r="3175" b="4445"/>
            <wp:docPr id="13141263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26323" name="Рисунок 13141263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9DF4" w14:textId="1EE38C49" w:rsidR="00C501ED" w:rsidRDefault="00C501ED" w:rsidP="00C501ED">
      <w:pPr>
        <w:pStyle w:val="aff1"/>
      </w:pPr>
      <w:r>
        <w:t>Рис.</w:t>
      </w:r>
      <w:r w:rsidR="00512DC4">
        <w:t>4</w:t>
      </w:r>
      <w:r>
        <w:t xml:space="preserve">. </w:t>
      </w:r>
      <w:r>
        <w:t>Получение заголовка авторизации</w:t>
      </w:r>
      <w:r>
        <w:t>.</w:t>
      </w:r>
    </w:p>
    <w:p w14:paraId="7885295E" w14:textId="42EC5129" w:rsidR="00901BA6" w:rsidRDefault="00901BA6" w:rsidP="00901BA6">
      <w:pPr>
        <w:pStyle w:val="afa"/>
      </w:pPr>
      <w:r>
        <w:t xml:space="preserve">Программа, при запросах на сайт запрашивает заголовок авторизации и добавляет </w:t>
      </w:r>
      <w:proofErr w:type="gramStart"/>
      <w:r>
        <w:t>к остальным заголовкам</w:t>
      </w:r>
      <w:proofErr w:type="gramEnd"/>
      <w:r>
        <w:t xml:space="preserve"> прописанным заранее</w:t>
      </w:r>
      <w:r w:rsidR="00EB7EC2">
        <w:t xml:space="preserve"> </w:t>
      </w:r>
      <w:r w:rsidR="00EB7EC2">
        <w:t>(см рис.</w:t>
      </w:r>
      <w:r w:rsidR="00EB7EC2">
        <w:t>5</w:t>
      </w:r>
      <w:r w:rsidR="00EB7EC2">
        <w:t>)</w:t>
      </w:r>
      <w:r>
        <w:t>.</w:t>
      </w:r>
    </w:p>
    <w:p w14:paraId="28CFA073" w14:textId="77777777" w:rsidR="00512DC4" w:rsidRDefault="00512DC4" w:rsidP="00901BA6">
      <w:pPr>
        <w:pStyle w:val="aff1"/>
        <w:ind w:firstLine="0"/>
      </w:pPr>
      <w:r>
        <w:rPr>
          <w:noProof/>
        </w:rPr>
        <w:drawing>
          <wp:inline distT="0" distB="0" distL="0" distR="0" wp14:anchorId="0FD0DB9E" wp14:editId="0902E83C">
            <wp:extent cx="5317361" cy="4796140"/>
            <wp:effectExtent l="0" t="0" r="4445" b="5080"/>
            <wp:docPr id="12161346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34690" name="Рисунок 12161346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892" cy="480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22A9" w14:textId="2EE72A3A" w:rsidR="00512DC4" w:rsidRDefault="00512DC4" w:rsidP="00512DC4">
      <w:pPr>
        <w:pStyle w:val="aff1"/>
      </w:pPr>
      <w:r>
        <w:t>Рис.</w:t>
      </w:r>
      <w:r>
        <w:t>5</w:t>
      </w:r>
      <w:r>
        <w:t xml:space="preserve">. </w:t>
      </w:r>
      <w:r>
        <w:t xml:space="preserve">Получение заголовков для </w:t>
      </w:r>
      <w:r w:rsidR="00901BA6">
        <w:t>стандартного запроса</w:t>
      </w:r>
      <w:r>
        <w:t>.</w:t>
      </w:r>
    </w:p>
    <w:p w14:paraId="35FE5218" w14:textId="0981D2BA" w:rsidR="001710F7" w:rsidRDefault="005F3AA0" w:rsidP="001710F7">
      <w:pPr>
        <w:pStyle w:val="aff3"/>
      </w:pPr>
      <w:r>
        <w:rPr>
          <w:rFonts w:eastAsia="Times New Roman"/>
        </w:rPr>
        <w:br w:type="page"/>
      </w:r>
      <w:bookmarkStart w:id="10" w:name="_Toc172295280"/>
      <w:r w:rsidR="001710F7" w:rsidRPr="007863B7">
        <w:lastRenderedPageBreak/>
        <w:t xml:space="preserve">глава </w:t>
      </w:r>
      <w:r w:rsidR="001710F7">
        <w:t>4</w:t>
      </w:r>
      <w:r w:rsidR="001710F7" w:rsidRPr="007863B7">
        <w:t xml:space="preserve">. </w:t>
      </w:r>
      <w:r w:rsidR="001710F7">
        <w:t>Получение необходимых данных</w:t>
      </w:r>
      <w:bookmarkEnd w:id="10"/>
    </w:p>
    <w:p w14:paraId="4CB39627" w14:textId="1AC21D9D" w:rsidR="00D94DB5" w:rsidRPr="00B46D39" w:rsidRDefault="00D94DB5" w:rsidP="0089398F">
      <w:pPr>
        <w:pStyle w:val="afa"/>
        <w:ind w:firstLine="708"/>
      </w:pPr>
      <w:r>
        <w:t xml:space="preserve">Получение данных идет при помощи </w:t>
      </w:r>
      <w:proofErr w:type="spellStart"/>
      <w:r w:rsidRPr="007863B7">
        <w:t>XMLHttpRequest</w:t>
      </w:r>
      <w:proofErr w:type="spellEnd"/>
      <w:r>
        <w:t xml:space="preserve">, в ответе с сайта </w:t>
      </w:r>
      <w:r w:rsidR="0089398F">
        <w:t>федеральной службы по аккредитации(</w:t>
      </w:r>
      <w:proofErr w:type="spellStart"/>
      <w:r w:rsidR="0089398F">
        <w:t>https</w:t>
      </w:r>
      <w:proofErr w:type="spellEnd"/>
      <w:r w:rsidR="0089398F">
        <w:t>://pub.fsa.gov.ru)</w:t>
      </w:r>
      <w:r w:rsidR="0089398F">
        <w:t xml:space="preserve"> приходит ответ в формате </w:t>
      </w:r>
      <w:r w:rsidR="0089398F">
        <w:rPr>
          <w:lang w:val="en-US"/>
        </w:rPr>
        <w:t>JSON</w:t>
      </w:r>
    </w:p>
    <w:p w14:paraId="45563A45" w14:textId="373965D9" w:rsidR="00EB7EC2" w:rsidRDefault="00987620" w:rsidP="00EB7EC2">
      <w:pPr>
        <w:pStyle w:val="afa"/>
        <w:ind w:firstLine="708"/>
      </w:pPr>
      <w:r w:rsidRPr="00987620">
        <w:t xml:space="preserve">JSON (англ. JavaScript Object </w:t>
      </w:r>
      <w:proofErr w:type="spellStart"/>
      <w:r w:rsidRPr="00987620">
        <w:t>Notation</w:t>
      </w:r>
      <w:proofErr w:type="spellEnd"/>
      <w:r w:rsidRPr="00EB7EC2">
        <w:t>)</w:t>
      </w:r>
      <w:r w:rsidRPr="00987620">
        <w:t xml:space="preserve">— текстовый формат обмена данными, основанный на JavaScript. Как и многие другие текстовые форматы, JSON легко читается людьми. </w:t>
      </w:r>
      <w:r w:rsidR="00EB7EC2">
        <w:t xml:space="preserve">Пример на </w:t>
      </w:r>
      <w:r w:rsidR="00EB7EC2">
        <w:t>(см рис.</w:t>
      </w:r>
      <w:r w:rsidR="00EB7EC2">
        <w:t>2</w:t>
      </w:r>
      <w:r w:rsidR="00EB7EC2">
        <w:t>)</w:t>
      </w:r>
      <w:r w:rsidR="00EB7EC2">
        <w:t xml:space="preserve">. </w:t>
      </w:r>
    </w:p>
    <w:p w14:paraId="0B7E0F05" w14:textId="7786F80D" w:rsidR="00EB7EC2" w:rsidRDefault="00EB7EC2" w:rsidP="00EB7EC2">
      <w:pPr>
        <w:pStyle w:val="afa"/>
        <w:ind w:firstLine="708"/>
      </w:pPr>
      <w:r>
        <w:t>При помощи прочтения данных ответов на запросы из браузера были найдены</w:t>
      </w:r>
      <w:r w:rsidR="00FE6AA8">
        <w:t xml:space="preserve"> нужные аналитикам</w:t>
      </w:r>
      <w:r>
        <w:t xml:space="preserve"> </w:t>
      </w:r>
      <w:proofErr w:type="gramStart"/>
      <w:r>
        <w:t>поля(</w:t>
      </w:r>
      <w:proofErr w:type="gramEnd"/>
      <w:r>
        <w:t>см р</w:t>
      </w:r>
      <w:r>
        <w:t>ис.6</w:t>
      </w:r>
      <w:r>
        <w:t xml:space="preserve">), и написан код для совершения </w:t>
      </w:r>
      <w:proofErr w:type="spellStart"/>
      <w:r>
        <w:t>совершения</w:t>
      </w:r>
      <w:proofErr w:type="spellEnd"/>
      <w:r>
        <w:t xml:space="preserve"> аналогичных запросов и получения данных из ответов</w:t>
      </w:r>
      <w:r w:rsidR="00FE6AA8">
        <w:t>.</w:t>
      </w:r>
    </w:p>
    <w:p w14:paraId="17EFBF87" w14:textId="2F7661AA" w:rsidR="00EB7EC2" w:rsidRDefault="00EB7EC2" w:rsidP="00EB7EC2">
      <w:pPr>
        <w:pStyle w:val="afa"/>
        <w:ind w:firstLine="0"/>
      </w:pPr>
      <w:r>
        <w:rPr>
          <w:noProof/>
        </w:rPr>
        <w:drawing>
          <wp:inline distT="0" distB="0" distL="0" distR="0" wp14:anchorId="6B8D9324" wp14:editId="39C1346C">
            <wp:extent cx="5940425" cy="3272155"/>
            <wp:effectExtent l="0" t="0" r="3175" b="4445"/>
            <wp:docPr id="6250655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65560" name="Рисунок 6250655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A67B" w14:textId="28349BB0" w:rsidR="00EB7EC2" w:rsidRDefault="00EB7EC2" w:rsidP="00EB7EC2">
      <w:pPr>
        <w:pStyle w:val="aff1"/>
      </w:pPr>
      <w:r>
        <w:t>Рис.</w:t>
      </w:r>
      <w:r>
        <w:t>6</w:t>
      </w:r>
      <w:r>
        <w:t xml:space="preserve">. </w:t>
      </w:r>
      <w:r>
        <w:t>Общие поля на странице и в</w:t>
      </w:r>
      <w:r w:rsidRPr="00EB7EC2">
        <w:t xml:space="preserve"> </w:t>
      </w:r>
      <w:r>
        <w:rPr>
          <w:lang w:val="en-US"/>
        </w:rPr>
        <w:t>JSON</w:t>
      </w:r>
      <w:r>
        <w:t xml:space="preserve"> файле</w:t>
      </w:r>
      <w:r>
        <w:t>.</w:t>
      </w:r>
    </w:p>
    <w:p w14:paraId="4A6F96FE" w14:textId="5C49A639" w:rsidR="00FE6AA8" w:rsidRDefault="00FE6AA8" w:rsidP="00FE6AA8">
      <w:pPr>
        <w:pStyle w:val="afa"/>
      </w:pPr>
      <w:r>
        <w:t>Для отправки 5 видов запросов был написан специальный класс и 7 функций, распределенные по 4 файлам</w:t>
      </w:r>
      <w:r w:rsidR="00D00CC8">
        <w:t xml:space="preserve"> </w:t>
      </w:r>
      <w:r w:rsidR="00D00CC8">
        <w:t>(см рис.</w:t>
      </w:r>
      <w:r w:rsidR="00D00CC8">
        <w:t>8</w:t>
      </w:r>
      <w:r w:rsidR="00D00CC8">
        <w:t>)</w:t>
      </w:r>
      <w:r>
        <w:t xml:space="preserve">. В данном отчете будет рассмотрен запрос на получение </w:t>
      </w:r>
      <w:r w:rsidR="00D00CC8">
        <w:t xml:space="preserve">сертификатов из поисковика по </w:t>
      </w:r>
      <w:proofErr w:type="gramStart"/>
      <w:r w:rsidR="00D00CC8">
        <w:t>категориям(</w:t>
      </w:r>
      <w:proofErr w:type="gramEnd"/>
      <w:r w:rsidR="00D00CC8">
        <w:t>см рис 9-).</w:t>
      </w:r>
      <w:r>
        <w:t xml:space="preserve"> </w:t>
      </w:r>
    </w:p>
    <w:p w14:paraId="54CE6C4C" w14:textId="5887BE5F" w:rsidR="00FE6AA8" w:rsidRDefault="00FE6AA8" w:rsidP="00EB7EC2">
      <w:pPr>
        <w:pStyle w:val="aff1"/>
      </w:pPr>
    </w:p>
    <w:p w14:paraId="6720582E" w14:textId="73DBB9DD" w:rsidR="00D00CC8" w:rsidRDefault="00D00CC8" w:rsidP="00D00CC8">
      <w:pPr>
        <w:pStyle w:val="aff1"/>
        <w:ind w:firstLine="0"/>
        <w:jc w:val="both"/>
      </w:pPr>
      <w:r>
        <w:rPr>
          <w:noProof/>
        </w:rPr>
        <w:lastRenderedPageBreak/>
        <w:drawing>
          <wp:inline distT="0" distB="0" distL="0" distR="0" wp14:anchorId="4F7658F5" wp14:editId="123FAD80">
            <wp:extent cx="5940425" cy="3255010"/>
            <wp:effectExtent l="0" t="0" r="3175" b="0"/>
            <wp:docPr id="68249185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91855" name="Рисунок 6824918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A77B" w14:textId="7F3D88BB" w:rsidR="00D00CC8" w:rsidRDefault="00D00CC8" w:rsidP="00D00CC8">
      <w:pPr>
        <w:pStyle w:val="aff1"/>
      </w:pPr>
      <w:r>
        <w:t>Рис.</w:t>
      </w:r>
      <w:r>
        <w:t>7</w:t>
      </w:r>
      <w:r>
        <w:t xml:space="preserve">. </w:t>
      </w:r>
      <w:r>
        <w:t>Результат выдачи по поисковому запросу</w:t>
      </w:r>
      <w:r>
        <w:t>.</w:t>
      </w:r>
    </w:p>
    <w:p w14:paraId="771AA2D4" w14:textId="1C8233E1" w:rsidR="00D00CC8" w:rsidRDefault="00D00CC8" w:rsidP="00D00CC8">
      <w:pPr>
        <w:pStyle w:val="aff1"/>
        <w:ind w:firstLine="0"/>
      </w:pPr>
      <w:r>
        <w:rPr>
          <w:noProof/>
        </w:rPr>
        <w:drawing>
          <wp:inline distT="0" distB="0" distL="0" distR="0" wp14:anchorId="4A0CF24A" wp14:editId="37E61EFD">
            <wp:extent cx="2546857" cy="4055929"/>
            <wp:effectExtent l="0" t="0" r="6350" b="0"/>
            <wp:docPr id="8636863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86324" name="Рисунок 8636863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862" cy="406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720E" w14:textId="75D10394" w:rsidR="00D00CC8" w:rsidRDefault="00D00CC8" w:rsidP="00D00CC8">
      <w:pPr>
        <w:pStyle w:val="aff1"/>
        <w:ind w:left="707" w:firstLine="1"/>
      </w:pPr>
      <w:r>
        <w:t>Рис.</w:t>
      </w:r>
      <w:r>
        <w:t>8</w:t>
      </w:r>
      <w:r>
        <w:t xml:space="preserve">. </w:t>
      </w:r>
      <w:r>
        <w:t xml:space="preserve">Иерархия </w:t>
      </w:r>
      <w:proofErr w:type="gramStart"/>
      <w:r>
        <w:t>файлов(</w:t>
      </w:r>
      <w:proofErr w:type="gramEnd"/>
      <w:r>
        <w:t>выделены курсором файлы, отвечающие за получение данных)</w:t>
      </w:r>
      <w:r>
        <w:t>.</w:t>
      </w:r>
    </w:p>
    <w:p w14:paraId="1D0CDBFA" w14:textId="77777777" w:rsidR="00FE6AA8" w:rsidRDefault="00FE6AA8" w:rsidP="00704D74">
      <w:pPr>
        <w:pStyle w:val="aff1"/>
        <w:ind w:firstLine="0"/>
      </w:pPr>
      <w:r>
        <w:rPr>
          <w:noProof/>
        </w:rPr>
        <w:lastRenderedPageBreak/>
        <w:drawing>
          <wp:inline distT="0" distB="0" distL="0" distR="0" wp14:anchorId="1CFB7451" wp14:editId="4509634A">
            <wp:extent cx="4886150" cy="2177484"/>
            <wp:effectExtent l="0" t="0" r="3810" b="0"/>
            <wp:docPr id="2209208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20877" name="Рисунок 2209208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093" cy="218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D459" w14:textId="51CD6CDB" w:rsidR="00FE6AA8" w:rsidRDefault="00FE6AA8" w:rsidP="00FE6AA8">
      <w:pPr>
        <w:pStyle w:val="aff1"/>
      </w:pPr>
      <w:r>
        <w:t>Рис.</w:t>
      </w:r>
      <w:r w:rsidR="00D00CC8">
        <w:t>9</w:t>
      </w:r>
      <w:r>
        <w:t xml:space="preserve">. </w:t>
      </w:r>
      <w:r>
        <w:t xml:space="preserve">Код запроса </w:t>
      </w:r>
      <w:r w:rsidR="00D00CC8">
        <w:t>в общем виде</w:t>
      </w:r>
      <w:r>
        <w:t>.</w:t>
      </w:r>
    </w:p>
    <w:p w14:paraId="63FDF1D2" w14:textId="77777777" w:rsidR="0032271F" w:rsidRDefault="00FE6AA8" w:rsidP="00704D74">
      <w:pPr>
        <w:pStyle w:val="aff1"/>
        <w:ind w:firstLine="0"/>
      </w:pPr>
      <w:r>
        <w:rPr>
          <w:noProof/>
        </w:rPr>
        <w:drawing>
          <wp:inline distT="0" distB="0" distL="0" distR="0" wp14:anchorId="79DE4E29" wp14:editId="6047FEDE">
            <wp:extent cx="4852491" cy="1967450"/>
            <wp:effectExtent l="0" t="0" r="0" b="1270"/>
            <wp:docPr id="6357744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7444" name="Рисунок 635774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987" cy="19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EDBE" w14:textId="09404BE6" w:rsidR="0032271F" w:rsidRDefault="0032271F" w:rsidP="0032271F">
      <w:pPr>
        <w:pStyle w:val="aff1"/>
      </w:pPr>
      <w:r>
        <w:t>Рис.</w:t>
      </w:r>
      <w:r>
        <w:t>10</w:t>
      </w:r>
      <w:r>
        <w:t xml:space="preserve">. </w:t>
      </w:r>
      <w:r>
        <w:t>Детальное отображение параметров запроса, с комментариями</w:t>
      </w:r>
      <w:r>
        <w:t>.</w:t>
      </w:r>
    </w:p>
    <w:p w14:paraId="37FAD419" w14:textId="26D8BE01" w:rsidR="00FE6AA8" w:rsidRDefault="00FE6AA8" w:rsidP="00704D74">
      <w:pPr>
        <w:pStyle w:val="aff1"/>
        <w:ind w:firstLine="0"/>
      </w:pPr>
      <w:r>
        <w:rPr>
          <w:noProof/>
        </w:rPr>
        <w:drawing>
          <wp:inline distT="0" distB="0" distL="0" distR="0" wp14:anchorId="3B7B9E98" wp14:editId="66F50183">
            <wp:extent cx="4886150" cy="2300747"/>
            <wp:effectExtent l="0" t="0" r="3810" b="0"/>
            <wp:docPr id="167314520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45202" name="Рисунок 167314520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718" cy="230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9B91" w14:textId="2F2882AC" w:rsidR="0032271F" w:rsidRDefault="0032271F" w:rsidP="0032271F">
      <w:pPr>
        <w:pStyle w:val="aff1"/>
        <w:ind w:firstLine="0"/>
      </w:pPr>
      <w:r>
        <w:t>Рис.1</w:t>
      </w:r>
      <w:r>
        <w:t>1</w:t>
      </w:r>
      <w:r>
        <w:t xml:space="preserve">. Детальное отображение </w:t>
      </w:r>
      <w:r>
        <w:t>выведения ответа</w:t>
      </w:r>
      <w:r>
        <w:t>.</w:t>
      </w:r>
    </w:p>
    <w:p w14:paraId="0286497B" w14:textId="77777777" w:rsidR="00EB7EC2" w:rsidRPr="00EB7EC2" w:rsidRDefault="00EB7EC2" w:rsidP="00EB7EC2">
      <w:pPr>
        <w:pStyle w:val="afa"/>
        <w:ind w:firstLine="0"/>
      </w:pPr>
    </w:p>
    <w:p w14:paraId="16B06524" w14:textId="1120B96E" w:rsidR="001710F7" w:rsidRPr="00D94DB5" w:rsidRDefault="001710F7" w:rsidP="00D94DB5">
      <w:pPr>
        <w:pStyle w:val="afa"/>
        <w:ind w:firstLine="0"/>
      </w:pPr>
      <w:r>
        <w:br w:type="page"/>
      </w:r>
    </w:p>
    <w:p w14:paraId="7CE35807" w14:textId="06694866" w:rsidR="001710F7" w:rsidRPr="005B6A66" w:rsidRDefault="001710F7" w:rsidP="00B46D39">
      <w:pPr>
        <w:pStyle w:val="aff3"/>
      </w:pPr>
      <w:bookmarkStart w:id="11" w:name="_Toc172295281"/>
      <w:r w:rsidRPr="005B6A66">
        <w:lastRenderedPageBreak/>
        <w:t xml:space="preserve">глава </w:t>
      </w:r>
      <w:r w:rsidRPr="005B6A66">
        <w:t>5</w:t>
      </w:r>
      <w:r w:rsidRPr="005B6A66">
        <w:t>. Сохранение полученных данных</w:t>
      </w:r>
      <w:bookmarkEnd w:id="11"/>
    </w:p>
    <w:p w14:paraId="75DB7BB5" w14:textId="77777777" w:rsidR="009336AF" w:rsidRDefault="004C7EA1" w:rsidP="004C7EA1">
      <w:pPr>
        <w:pStyle w:val="afa"/>
      </w:pPr>
      <w:r>
        <w:t xml:space="preserve">В результате согласования нужд с начальством была рассмотрена и принята инициатива сохранять полученную информацию в таблицу в удобном для аналитики и построения выборок формате </w:t>
      </w:r>
      <w:r w:rsidRPr="004C7EA1">
        <w:t>.</w:t>
      </w:r>
      <w:r>
        <w:rPr>
          <w:lang w:val="en-US"/>
        </w:rPr>
        <w:t>xlsx</w:t>
      </w:r>
      <w:r>
        <w:t xml:space="preserve">, и при изменениях данных на сайте </w:t>
      </w:r>
      <w:r>
        <w:t>федеральной службы по аккредитации(</w:t>
      </w:r>
      <w:proofErr w:type="spellStart"/>
      <w:r>
        <w:t>https</w:t>
      </w:r>
      <w:proofErr w:type="spellEnd"/>
      <w:r>
        <w:t>://pub.fsa.gov.ru)</w:t>
      </w:r>
      <w:r>
        <w:t xml:space="preserve"> и отправлять в бот в мессенджере </w:t>
      </w:r>
      <w:r w:rsidR="00915F86" w:rsidRPr="00915F86">
        <w:rPr>
          <w:lang w:val="en-US"/>
        </w:rPr>
        <w:t>Telegram</w:t>
      </w:r>
      <w:r>
        <w:t xml:space="preserve">, так как </w:t>
      </w:r>
      <w:r w:rsidR="00915F86">
        <w:t>он б</w:t>
      </w:r>
      <w:r w:rsidR="00915F86" w:rsidRPr="00915F86">
        <w:t xml:space="preserve">есплатный, быстрый, есть множество клиентов на разных платформах, не требует вложений. </w:t>
      </w:r>
      <w:r w:rsidR="00915F86">
        <w:t>Р</w:t>
      </w:r>
      <w:r w:rsidR="00915F86" w:rsidRPr="00915F86">
        <w:t xml:space="preserve">аботает даже при плохом канале. </w:t>
      </w:r>
      <w:r w:rsidR="00915F86">
        <w:t>Обладает защитой данных</w:t>
      </w:r>
      <w:r w:rsidR="00915F86" w:rsidRPr="00915F86">
        <w:t xml:space="preserve">, </w:t>
      </w:r>
      <w:r w:rsidR="00915F86">
        <w:t>стабильностью работы</w:t>
      </w:r>
      <w:r w:rsidR="00915F86" w:rsidRPr="00915F86">
        <w:t>,</w:t>
      </w:r>
      <w:r w:rsidR="00915F86">
        <w:t xml:space="preserve"> </w:t>
      </w:r>
      <w:r w:rsidR="00915F86" w:rsidRPr="00915F86">
        <w:t>удобны</w:t>
      </w:r>
      <w:r w:rsidR="00915F86">
        <w:t>м, минималистичным</w:t>
      </w:r>
      <w:r w:rsidR="00915F86" w:rsidRPr="00915F86">
        <w:t xml:space="preserve"> интерфейс</w:t>
      </w:r>
      <w:r w:rsidR="00915F86">
        <w:t>ом</w:t>
      </w:r>
      <w:r w:rsidR="00915F86" w:rsidRPr="00915F86">
        <w:t>, API для интеграций</w:t>
      </w:r>
      <w:r w:rsidRPr="004C7EA1">
        <w:t>.</w:t>
      </w:r>
      <w:r>
        <w:t xml:space="preserve"> Это позволит быстрее замечать изменения в выбранной отрасли и подстраивать под них стратегию развития компании. </w:t>
      </w:r>
    </w:p>
    <w:p w14:paraId="6AF0B122" w14:textId="0E05214F" w:rsidR="001710F7" w:rsidRDefault="004C7EA1" w:rsidP="004C7EA1">
      <w:pPr>
        <w:pStyle w:val="afa"/>
      </w:pPr>
      <w:r>
        <w:t xml:space="preserve">Скрипт будет каждый день просматривать информацию на сайте </w:t>
      </w:r>
      <w:r>
        <w:t>федеральной службы по аккредитации(</w:t>
      </w:r>
      <w:proofErr w:type="spellStart"/>
      <w:r>
        <w:t>https</w:t>
      </w:r>
      <w:proofErr w:type="spellEnd"/>
      <w:r>
        <w:t>://pub.fsa.gov.ru)</w:t>
      </w:r>
      <w:r>
        <w:t xml:space="preserve">, и в случае изменения, аналитики компании </w:t>
      </w:r>
      <w:r w:rsidRPr="006B443D">
        <w:t>АО НТЦ «НЕПТУН»</w:t>
      </w:r>
      <w:r>
        <w:t xml:space="preserve"> узнают об изменениях в пределах суток.</w:t>
      </w:r>
    </w:p>
    <w:p w14:paraId="260BF1D3" w14:textId="119D3829" w:rsidR="00915F86" w:rsidRDefault="00915F86" w:rsidP="004C7EA1">
      <w:pPr>
        <w:pStyle w:val="afa"/>
      </w:pPr>
      <w:r>
        <w:t>На данный момент бот интегрирован в канал, в потенциале, если в связи ростом штата будет нужда в экономии ресурсов бота на отправку сообщений. Его можно добавить в группу, в которой будут сотрудники компании.</w:t>
      </w:r>
    </w:p>
    <w:p w14:paraId="6E120A71" w14:textId="61DF4B76" w:rsidR="00433942" w:rsidRDefault="00433942" w:rsidP="004C7EA1">
      <w:pPr>
        <w:pStyle w:val="afa"/>
      </w:pPr>
      <w:r>
        <w:t xml:space="preserve">Аналитики компании, благодаря разработанному решению могут сэкономить </w:t>
      </w:r>
      <w:r w:rsidR="00915F86">
        <w:t>свое время</w:t>
      </w:r>
      <w:r>
        <w:t>, в получаемом наборе данных более 100 строк, по категории, предложенной для тестирования и рассмотрены все данные, которые нужны для построения стратегии, в случае, если данных не будет доставать в столбце «</w:t>
      </w:r>
      <w:r>
        <w:rPr>
          <w:lang w:val="en-US"/>
        </w:rPr>
        <w:t>B</w:t>
      </w:r>
      <w:r>
        <w:t xml:space="preserve">» представлены ссылки на записи (см рис. 12.). </w:t>
      </w:r>
    </w:p>
    <w:p w14:paraId="4D3178E8" w14:textId="19BDDFA1" w:rsidR="00433942" w:rsidRDefault="00433942" w:rsidP="00433942">
      <w:pPr>
        <w:pStyle w:val="afa"/>
        <w:ind w:firstLine="0"/>
      </w:pPr>
      <w:r>
        <w:rPr>
          <w:noProof/>
        </w:rPr>
        <w:lastRenderedPageBreak/>
        <w:drawing>
          <wp:inline distT="0" distB="0" distL="0" distR="0" wp14:anchorId="2438D252" wp14:editId="679887D2">
            <wp:extent cx="5940425" cy="2926080"/>
            <wp:effectExtent l="0" t="0" r="3175" b="0"/>
            <wp:docPr id="177154088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40883" name="Рисунок 177154088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1318" w14:textId="0BC6E053" w:rsidR="00433942" w:rsidRPr="004C7EA1" w:rsidRDefault="00433942" w:rsidP="00433942">
      <w:pPr>
        <w:pStyle w:val="afa"/>
        <w:ind w:firstLine="0"/>
        <w:jc w:val="center"/>
      </w:pPr>
      <w:r>
        <w:t>Рис.1</w:t>
      </w:r>
      <w:r>
        <w:t>2</w:t>
      </w:r>
      <w:r>
        <w:t xml:space="preserve">. </w:t>
      </w:r>
      <w:r>
        <w:t xml:space="preserve">Файл в формате </w:t>
      </w:r>
      <w:r>
        <w:rPr>
          <w:lang w:val="en-US"/>
        </w:rPr>
        <w:t>xlsx</w:t>
      </w:r>
      <w:r w:rsidRPr="00915F86">
        <w:t xml:space="preserve"> </w:t>
      </w:r>
      <w:r>
        <w:t>с полученными данными</w:t>
      </w:r>
      <w:r>
        <w:t>.</w:t>
      </w:r>
    </w:p>
    <w:p w14:paraId="119C342E" w14:textId="6FCB45CE" w:rsidR="005F3AA0" w:rsidRDefault="001710F7" w:rsidP="001710F7">
      <w:pPr>
        <w:spacing w:after="200"/>
        <w:jc w:val="left"/>
      </w:pPr>
      <w:r>
        <w:br w:type="page"/>
      </w:r>
    </w:p>
    <w:p w14:paraId="1B429124" w14:textId="25A7B845" w:rsidR="00316AF6" w:rsidRPr="00B46D39" w:rsidRDefault="00316AF6" w:rsidP="00B46D39">
      <w:pPr>
        <w:pStyle w:val="aff3"/>
      </w:pPr>
      <w:bookmarkStart w:id="12" w:name="_Toc172295282"/>
      <w:r w:rsidRPr="00B46D39">
        <w:lastRenderedPageBreak/>
        <w:t xml:space="preserve">глава </w:t>
      </w:r>
      <w:r w:rsidRPr="00B46D39">
        <w:t>6</w:t>
      </w:r>
      <w:r w:rsidRPr="00B46D39">
        <w:t xml:space="preserve">. </w:t>
      </w:r>
      <w:r w:rsidR="003D134C" w:rsidRPr="00B46D39">
        <w:t>Обеспечение равертывания приложения по методологии DEvops</w:t>
      </w:r>
      <w:bookmarkEnd w:id="12"/>
    </w:p>
    <w:p w14:paraId="5D45099F" w14:textId="0A9F6251" w:rsidR="00C463B1" w:rsidRDefault="00C463B1" w:rsidP="00C542F1">
      <w:pPr>
        <w:pStyle w:val="afa"/>
      </w:pPr>
      <w:r>
        <w:t xml:space="preserve">Для развертывания приложения на сервере компании был </w:t>
      </w:r>
      <w:proofErr w:type="gramStart"/>
      <w:r>
        <w:t xml:space="preserve">использован  </w:t>
      </w:r>
      <w:proofErr w:type="spellStart"/>
      <w:r w:rsidRPr="00C542F1">
        <w:t>Docker</w:t>
      </w:r>
      <w:proofErr w:type="spellEnd"/>
      <w:proofErr w:type="gramEnd"/>
      <w:r>
        <w:t xml:space="preserve">, благодаря контейнеризации можно </w:t>
      </w:r>
      <w:proofErr w:type="spellStart"/>
      <w:r>
        <w:t>бытть</w:t>
      </w:r>
      <w:proofErr w:type="spellEnd"/>
      <w:r>
        <w:t xml:space="preserve"> уверенным, что на корпоративном сервере работа будет так же стабильна как на </w:t>
      </w:r>
      <w:r w:rsidR="00FE24F6">
        <w:t xml:space="preserve">устройстве, на </w:t>
      </w:r>
      <w:proofErr w:type="spellStart"/>
      <w:r w:rsidR="00FE24F6">
        <w:t>котром</w:t>
      </w:r>
      <w:proofErr w:type="spellEnd"/>
      <w:r w:rsidR="00FE24F6">
        <w:t xml:space="preserve"> приложение разрабатывалось</w:t>
      </w:r>
      <w:r>
        <w:t>.</w:t>
      </w:r>
    </w:p>
    <w:p w14:paraId="513280E3" w14:textId="484013D1" w:rsidR="00C542F1" w:rsidRPr="00C542F1" w:rsidRDefault="00C542F1" w:rsidP="00C542F1">
      <w:pPr>
        <w:pStyle w:val="afa"/>
      </w:pPr>
      <w:proofErr w:type="spellStart"/>
      <w:r w:rsidRPr="00C542F1">
        <w:t>Docker</w:t>
      </w:r>
      <w:proofErr w:type="spellEnd"/>
      <w:r w:rsidRPr="00C542F1">
        <w:t xml:space="preserve"> – это программная платформа для быстрой сборки, отладки и</w:t>
      </w:r>
      <w:r>
        <w:t xml:space="preserve"> </w:t>
      </w:r>
      <w:r w:rsidRPr="00C542F1">
        <w:t xml:space="preserve">развертывания приложений. </w:t>
      </w:r>
      <w:proofErr w:type="spellStart"/>
      <w:r w:rsidRPr="00C542F1">
        <w:t>Docker</w:t>
      </w:r>
      <w:proofErr w:type="spellEnd"/>
      <w:r w:rsidRPr="00C542F1">
        <w:t xml:space="preserve"> упаковывает ПО в стандартизованные</w:t>
      </w:r>
      <w:r>
        <w:t xml:space="preserve"> </w:t>
      </w:r>
      <w:r w:rsidRPr="00C542F1">
        <w:t>блоки, которые называются контейнерами. Каждый контейнер включает все</w:t>
      </w:r>
      <w:r>
        <w:t xml:space="preserve"> </w:t>
      </w:r>
      <w:r w:rsidRPr="00C542F1">
        <w:t>необходимое для работы приложения: библиотеки, системные инструменты,</w:t>
      </w:r>
      <w:r>
        <w:t xml:space="preserve"> </w:t>
      </w:r>
      <w:r w:rsidRPr="00C542F1">
        <w:t xml:space="preserve">код и среду исполнения. Благодаря </w:t>
      </w:r>
      <w:proofErr w:type="spellStart"/>
      <w:r w:rsidRPr="00C542F1">
        <w:t>Docker</w:t>
      </w:r>
      <w:proofErr w:type="spellEnd"/>
      <w:r w:rsidRPr="00C542F1">
        <w:t xml:space="preserve"> пользователи могут быстро</w:t>
      </w:r>
      <w:r>
        <w:t xml:space="preserve"> </w:t>
      </w:r>
      <w:r w:rsidRPr="00C542F1">
        <w:t>развертывать и масштабировать свои приложения в любой среде и сохранять</w:t>
      </w:r>
      <w:r>
        <w:t xml:space="preserve"> </w:t>
      </w:r>
      <w:r w:rsidRPr="00C542F1">
        <w:t>уверенность в том, что код будет работать.</w:t>
      </w:r>
      <w:r w:rsidRPr="00C542F1">
        <w:t xml:space="preserve"> </w:t>
      </w:r>
      <w:r>
        <w:t>К</w:t>
      </w:r>
      <w:r w:rsidRPr="00C542F1">
        <w:t>онтейнеры представляют собой легкие и портативные единицы, содержащие все необходимое для запуска приложения, включая код, среду выполнения и системные библиотеки.</w:t>
      </w:r>
      <w:r w:rsidRPr="00C542F1">
        <w:t xml:space="preserve"> </w:t>
      </w:r>
      <w:proofErr w:type="spellStart"/>
      <w:r w:rsidRPr="00C542F1">
        <w:t>Контейнеризация</w:t>
      </w:r>
      <w:proofErr w:type="spellEnd"/>
      <w:r w:rsidRPr="00C542F1">
        <w:t xml:space="preserve"> позволяет запускать приложения в </w:t>
      </w:r>
      <w:proofErr w:type="spellStart"/>
      <w:r w:rsidRPr="00C542F1">
        <w:t>единообразнои</w:t>
      </w:r>
      <w:proofErr w:type="spellEnd"/>
      <w:r w:rsidRPr="00C542F1">
        <w:t xml:space="preserve">̆ среде независимо от </w:t>
      </w:r>
      <w:proofErr w:type="spellStart"/>
      <w:r w:rsidRPr="00C542F1">
        <w:t>опе</w:t>
      </w:r>
      <w:r w:rsidR="00C463B1">
        <w:t>ра</w:t>
      </w:r>
      <w:r w:rsidRPr="00C542F1">
        <w:t>ционнои</w:t>
      </w:r>
      <w:proofErr w:type="spellEnd"/>
      <w:r w:rsidRPr="00C542F1">
        <w:t xml:space="preserve">̆ системы и </w:t>
      </w:r>
      <w:proofErr w:type="spellStart"/>
      <w:r w:rsidRPr="00C542F1">
        <w:t>окружающеи</w:t>
      </w:r>
      <w:proofErr w:type="spellEnd"/>
      <w:r w:rsidRPr="00C542F1">
        <w:t>̆ инфраструктуры, что облегчает миграцию и масштабирование приложений.</w:t>
      </w:r>
    </w:p>
    <w:p w14:paraId="777E0F18" w14:textId="77777777" w:rsidR="00951820" w:rsidRDefault="00951820" w:rsidP="00951820">
      <w:pPr>
        <w:pStyle w:val="afa"/>
        <w:rPr>
          <w:rFonts w:eastAsia="Times New Roman"/>
          <w:sz w:val="24"/>
        </w:rPr>
      </w:pPr>
      <w:r>
        <w:t xml:space="preserve">Основные преимущества </w:t>
      </w:r>
      <w:proofErr w:type="spellStart"/>
      <w:r>
        <w:t>даннои</w:t>
      </w:r>
      <w:proofErr w:type="spellEnd"/>
      <w:r>
        <w:t xml:space="preserve">̆ технологии: </w:t>
      </w:r>
    </w:p>
    <w:p w14:paraId="5065612E" w14:textId="77777777" w:rsidR="00951820" w:rsidRDefault="00951820" w:rsidP="00951820">
      <w:pPr>
        <w:pStyle w:val="a0"/>
        <w:rPr>
          <w:rFonts w:eastAsia="Times New Roman"/>
          <w:sz w:val="24"/>
        </w:rPr>
      </w:pPr>
      <w:r>
        <w:t xml:space="preserve">Портативность: </w:t>
      </w:r>
      <w:proofErr w:type="spellStart"/>
      <w:r>
        <w:t>Контейнеры</w:t>
      </w:r>
      <w:proofErr w:type="spellEnd"/>
      <w:r>
        <w:t xml:space="preserve"> обеспечивают портативность приложений, что позволяет разработчикам легко передавать и запускать приложения на различных средах разработки, тестирования и развертывания. </w:t>
      </w:r>
    </w:p>
    <w:p w14:paraId="6162E835" w14:textId="77777777" w:rsidR="00951820" w:rsidRDefault="00951820" w:rsidP="00951820">
      <w:pPr>
        <w:pStyle w:val="a0"/>
        <w:rPr>
          <w:rFonts w:eastAsia="Times New Roman"/>
          <w:sz w:val="24"/>
        </w:rPr>
      </w:pPr>
      <w:r>
        <w:t xml:space="preserve">Портативность: </w:t>
      </w:r>
      <w:proofErr w:type="spellStart"/>
      <w:r>
        <w:t>Контейнеры</w:t>
      </w:r>
      <w:proofErr w:type="spellEnd"/>
      <w:r>
        <w:t xml:space="preserve"> обеспечивают портативность приложений, что позволяет разработчикам легко передавать и запускать приложения на различных средах разработки, тестирования и развертывания. </w:t>
      </w:r>
    </w:p>
    <w:p w14:paraId="450D2CE2" w14:textId="77777777" w:rsidR="00951820" w:rsidRDefault="00951820" w:rsidP="00951820">
      <w:pPr>
        <w:pStyle w:val="a0"/>
        <w:rPr>
          <w:rFonts w:eastAsia="Times New Roman"/>
          <w:sz w:val="24"/>
        </w:rPr>
      </w:pPr>
      <w:r>
        <w:t xml:space="preserve">Упрощение развертывания: </w:t>
      </w:r>
      <w:proofErr w:type="spellStart"/>
      <w:r>
        <w:t>Docker</w:t>
      </w:r>
      <w:proofErr w:type="spellEnd"/>
      <w:r>
        <w:t xml:space="preserve"> позволяет разработчикам упаковывать приложения и их зависимости в один </w:t>
      </w:r>
      <w:proofErr w:type="spellStart"/>
      <w:r>
        <w:t>контейнер</w:t>
      </w:r>
      <w:proofErr w:type="spellEnd"/>
      <w:r>
        <w:t xml:space="preserve">, что значительно упрощает процесс развертывания приложений на серверах и в облаке. </w:t>
      </w:r>
    </w:p>
    <w:p w14:paraId="7EAF75B2" w14:textId="34AC1220" w:rsidR="00C542F1" w:rsidRPr="00FE24F6" w:rsidRDefault="00951820" w:rsidP="00C542F1">
      <w:pPr>
        <w:pStyle w:val="a0"/>
        <w:rPr>
          <w:rFonts w:eastAsia="Times New Roman"/>
          <w:sz w:val="24"/>
        </w:rPr>
      </w:pPr>
      <w:r>
        <w:lastRenderedPageBreak/>
        <w:t xml:space="preserve">Масштабируемость: </w:t>
      </w:r>
      <w:proofErr w:type="spellStart"/>
      <w:r>
        <w:t>Docker</w:t>
      </w:r>
      <w:proofErr w:type="spellEnd"/>
      <w:r>
        <w:t xml:space="preserve"> поддерживает горизонтальное масштабирование, что позволяет легко запускать и управлять несколькими копиями </w:t>
      </w:r>
      <w:proofErr w:type="spellStart"/>
      <w:r>
        <w:t>контейнеров</w:t>
      </w:r>
      <w:proofErr w:type="spellEnd"/>
      <w:r>
        <w:t xml:space="preserve"> при увеличении нагрузки. </w:t>
      </w:r>
    </w:p>
    <w:p w14:paraId="0ED69734" w14:textId="3BC85576" w:rsidR="00FE24F6" w:rsidRDefault="00F8211E" w:rsidP="00F8211E">
      <w:pPr>
        <w:pStyle w:val="afa"/>
      </w:pPr>
      <w:r>
        <w:t>Для контейнеризации был написан следующий функционал:</w:t>
      </w:r>
    </w:p>
    <w:p w14:paraId="3D30B0CF" w14:textId="7309BAF7" w:rsidR="00F8211E" w:rsidRDefault="004E26A7" w:rsidP="00F8211E">
      <w:pPr>
        <w:pStyle w:val="a"/>
        <w:numPr>
          <w:ilvl w:val="0"/>
          <w:numId w:val="13"/>
        </w:numPr>
      </w:pPr>
      <w:r>
        <w:t>«</w:t>
      </w:r>
      <w:proofErr w:type="spellStart"/>
      <w:r w:rsidR="00F8211E" w:rsidRPr="00F8211E">
        <w:rPr>
          <w:lang w:val="en-US"/>
        </w:rPr>
        <w:t>Dockerfile</w:t>
      </w:r>
      <w:proofErr w:type="spellEnd"/>
      <w:r>
        <w:t>»</w:t>
      </w:r>
      <w:r w:rsidR="00F8211E">
        <w:t xml:space="preserve"> отвечает за постановку зависимостей, распределение файлов и построение виртуального окружения.</w:t>
      </w:r>
    </w:p>
    <w:p w14:paraId="20785641" w14:textId="00268578" w:rsidR="00F8211E" w:rsidRDefault="00F8211E" w:rsidP="00F8211E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DAFA13" wp14:editId="758F5F04">
            <wp:extent cx="4897370" cy="2869320"/>
            <wp:effectExtent l="0" t="0" r="5080" b="1270"/>
            <wp:docPr id="1860829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295" name="Рисунок 1860829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891" cy="288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1021" w14:textId="18EB0558" w:rsidR="00335A3B" w:rsidRPr="00335A3B" w:rsidRDefault="00335A3B" w:rsidP="00335A3B">
      <w:pPr>
        <w:pStyle w:val="aff1"/>
      </w:pPr>
      <w:r>
        <w:t>Рис.1</w:t>
      </w:r>
      <w:r w:rsidRPr="00335A3B">
        <w:t>3</w:t>
      </w:r>
      <w:r>
        <w:t xml:space="preserve">. </w:t>
      </w:r>
      <w:r w:rsidR="004E26A7">
        <w:t>«</w:t>
      </w:r>
      <w:proofErr w:type="spellStart"/>
      <w:r w:rsidRPr="00F8211E">
        <w:rPr>
          <w:lang w:val="en-US"/>
        </w:rPr>
        <w:t>Dockerfile</w:t>
      </w:r>
      <w:proofErr w:type="spellEnd"/>
      <w:r w:rsidR="004E26A7">
        <w:t>»</w:t>
      </w:r>
      <w:r w:rsidRPr="00335A3B">
        <w:t xml:space="preserve"> </w:t>
      </w:r>
      <w:r>
        <w:t>написанный для приложения</w:t>
      </w:r>
      <w:r>
        <w:t>.</w:t>
      </w:r>
    </w:p>
    <w:p w14:paraId="142787BA" w14:textId="09EAD9E0" w:rsidR="008E75CE" w:rsidRDefault="004E26A7" w:rsidP="008E75CE">
      <w:pPr>
        <w:pStyle w:val="a"/>
        <w:numPr>
          <w:ilvl w:val="0"/>
          <w:numId w:val="13"/>
        </w:numPr>
      </w:pPr>
      <w:r>
        <w:t>«</w:t>
      </w:r>
      <w:proofErr w:type="spellStart"/>
      <w:r w:rsidR="008E75CE">
        <w:rPr>
          <w:lang w:val="en-US"/>
        </w:rPr>
        <w:t>Entrypoint</w:t>
      </w:r>
      <w:proofErr w:type="spellEnd"/>
      <w:r>
        <w:t>»</w:t>
      </w:r>
      <w:r w:rsidR="008E75CE" w:rsidRPr="008E75CE">
        <w:t xml:space="preserve"> </w:t>
      </w:r>
      <w:r w:rsidR="008E75CE">
        <w:t>отвечает за запуск приложения, задает команды, для работы с главным файлом</w:t>
      </w:r>
      <w:r w:rsidR="007C1E1E">
        <w:t>.</w:t>
      </w:r>
    </w:p>
    <w:p w14:paraId="31D3E218" w14:textId="10E1BC0E" w:rsidR="007C1E1E" w:rsidRDefault="007C1E1E" w:rsidP="007C1E1E">
      <w:pPr>
        <w:pStyle w:val="a"/>
        <w:numPr>
          <w:ilvl w:val="0"/>
          <w:numId w:val="0"/>
        </w:numPr>
        <w:ind w:firstLine="709"/>
      </w:pPr>
      <w:r>
        <w:rPr>
          <w:noProof/>
        </w:rPr>
        <w:drawing>
          <wp:inline distT="0" distB="0" distL="0" distR="0" wp14:anchorId="3EF8218E" wp14:editId="412CCD13">
            <wp:extent cx="4897369" cy="2733732"/>
            <wp:effectExtent l="0" t="0" r="5080" b="0"/>
            <wp:docPr id="128670690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06904" name="Рисунок 12867069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132" cy="27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662A" w14:textId="67992851" w:rsidR="00335A3B" w:rsidRDefault="00335A3B" w:rsidP="00335A3B">
      <w:pPr>
        <w:pStyle w:val="aff1"/>
      </w:pPr>
      <w:r>
        <w:t>Рис.1</w:t>
      </w:r>
      <w:r>
        <w:t>4</w:t>
      </w:r>
      <w:r>
        <w:t xml:space="preserve">. </w:t>
      </w:r>
      <w:r w:rsidR="004E26A7">
        <w:t>«</w:t>
      </w:r>
      <w:proofErr w:type="spellStart"/>
      <w:r>
        <w:rPr>
          <w:lang w:val="en-US"/>
        </w:rPr>
        <w:t>Entrypoint</w:t>
      </w:r>
      <w:proofErr w:type="spellEnd"/>
      <w:r w:rsidR="004E26A7">
        <w:t>»</w:t>
      </w:r>
      <w:r w:rsidRPr="008E75CE">
        <w:t xml:space="preserve"> </w:t>
      </w:r>
      <w:r>
        <w:t>написанный для приложения.</w:t>
      </w:r>
    </w:p>
    <w:p w14:paraId="266F20C9" w14:textId="30675CC6" w:rsidR="007C1E1E" w:rsidRPr="003E51CC" w:rsidRDefault="004E26A7" w:rsidP="003E51CC">
      <w:pPr>
        <w:pStyle w:val="a"/>
        <w:numPr>
          <w:ilvl w:val="0"/>
          <w:numId w:val="13"/>
        </w:numPr>
      </w:pPr>
      <w:r>
        <w:lastRenderedPageBreak/>
        <w:t>«</w:t>
      </w:r>
      <w:proofErr w:type="spellStart"/>
      <w:r w:rsidR="007C1E1E" w:rsidRPr="003E51CC">
        <w:t>Docker</w:t>
      </w:r>
      <w:proofErr w:type="spellEnd"/>
      <w:r w:rsidR="007C1E1E" w:rsidRPr="003E51CC">
        <w:t xml:space="preserve"> </w:t>
      </w:r>
      <w:proofErr w:type="spellStart"/>
      <w:r w:rsidR="007C1E1E" w:rsidRPr="003E51CC">
        <w:t>Compose</w:t>
      </w:r>
      <w:proofErr w:type="spellEnd"/>
      <w:r>
        <w:t>»</w:t>
      </w:r>
      <w:r w:rsidR="007C1E1E" w:rsidRPr="003E51CC">
        <w:t xml:space="preserve"> отвечает за установку образов и построение контейнера.</w:t>
      </w:r>
    </w:p>
    <w:p w14:paraId="02AE2E16" w14:textId="514C1376" w:rsidR="003E51CC" w:rsidRDefault="003E51CC" w:rsidP="003E51CC">
      <w:pPr>
        <w:pStyle w:val="a"/>
        <w:numPr>
          <w:ilvl w:val="0"/>
          <w:numId w:val="0"/>
        </w:numPr>
        <w:ind w:left="1068"/>
      </w:pPr>
      <w:r>
        <w:rPr>
          <w:noProof/>
        </w:rPr>
        <w:drawing>
          <wp:inline distT="0" distB="0" distL="0" distR="0" wp14:anchorId="6E93788C" wp14:editId="2A84752B">
            <wp:extent cx="4601131" cy="2560501"/>
            <wp:effectExtent l="0" t="0" r="0" b="5080"/>
            <wp:docPr id="89877833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78334" name="Рисунок 89877833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049" cy="256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A23E" w14:textId="75201C3C" w:rsidR="00335A3B" w:rsidRDefault="00335A3B" w:rsidP="00335A3B">
      <w:pPr>
        <w:pStyle w:val="aff1"/>
      </w:pPr>
      <w:r>
        <w:t>Рис.1</w:t>
      </w:r>
      <w:r>
        <w:t>5</w:t>
      </w:r>
      <w:r>
        <w:t xml:space="preserve">. </w:t>
      </w:r>
      <w:r w:rsidR="004E26A7">
        <w:t>«</w:t>
      </w:r>
      <w:proofErr w:type="spellStart"/>
      <w:r w:rsidRPr="003E51CC">
        <w:t>Docker</w:t>
      </w:r>
      <w:proofErr w:type="spellEnd"/>
      <w:r w:rsidRPr="003E51CC">
        <w:t xml:space="preserve"> </w:t>
      </w:r>
      <w:proofErr w:type="spellStart"/>
      <w:r w:rsidRPr="003E51CC">
        <w:t>Compose</w:t>
      </w:r>
      <w:proofErr w:type="spellEnd"/>
      <w:r w:rsidR="004E26A7">
        <w:t>»</w:t>
      </w:r>
      <w:r>
        <w:t xml:space="preserve"> </w:t>
      </w:r>
      <w:r>
        <w:t>написанный для приложения.</w:t>
      </w:r>
    </w:p>
    <w:p w14:paraId="1AC101D6" w14:textId="1C83B1F2" w:rsidR="003E51CC" w:rsidRPr="003E51CC" w:rsidRDefault="004E26A7" w:rsidP="003E51CC">
      <w:pPr>
        <w:pStyle w:val="a"/>
        <w:numPr>
          <w:ilvl w:val="0"/>
          <w:numId w:val="13"/>
        </w:numPr>
      </w:pPr>
      <w:proofErr w:type="gramStart"/>
      <w:r>
        <w:t>«</w:t>
      </w:r>
      <w:r w:rsidR="003E51CC" w:rsidRPr="003E51CC">
        <w:t>.</w:t>
      </w:r>
      <w:r w:rsidR="003E51CC">
        <w:rPr>
          <w:lang w:val="en-US"/>
        </w:rPr>
        <w:t>env</w:t>
      </w:r>
      <w:proofErr w:type="gramEnd"/>
      <w:r w:rsidR="003E51CC" w:rsidRPr="003E51CC">
        <w:t>.</w:t>
      </w:r>
      <w:r w:rsidR="003E51CC">
        <w:rPr>
          <w:lang w:val="en-US"/>
        </w:rPr>
        <w:t>sample</w:t>
      </w:r>
      <w:r>
        <w:t>»</w:t>
      </w:r>
      <w:r w:rsidR="003E51CC" w:rsidRPr="003E51CC">
        <w:t xml:space="preserve"> </w:t>
      </w:r>
      <w:r w:rsidR="003E51CC">
        <w:t xml:space="preserve">дает понять пользователю какие переменные виртуального окружения нужно будет выставить в </w:t>
      </w:r>
      <w:r>
        <w:t>«</w:t>
      </w:r>
      <w:r w:rsidR="003E51CC" w:rsidRPr="003E51CC">
        <w:t>.</w:t>
      </w:r>
      <w:r w:rsidR="003E51CC">
        <w:rPr>
          <w:lang w:val="en-US"/>
        </w:rPr>
        <w:t>env</w:t>
      </w:r>
      <w:r>
        <w:t>»</w:t>
      </w:r>
    </w:p>
    <w:p w14:paraId="141DFFF6" w14:textId="25572EFD" w:rsidR="003E51CC" w:rsidRDefault="003E51CC" w:rsidP="003E51CC">
      <w:pPr>
        <w:pStyle w:val="a"/>
        <w:numPr>
          <w:ilvl w:val="0"/>
          <w:numId w:val="0"/>
        </w:numPr>
        <w:ind w:firstLine="709"/>
      </w:pPr>
    </w:p>
    <w:p w14:paraId="48A534B0" w14:textId="459A908B" w:rsidR="003E51CC" w:rsidRDefault="003E51CC" w:rsidP="003E51CC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55A80052" wp14:editId="72B86760">
            <wp:extent cx="5940425" cy="3334385"/>
            <wp:effectExtent l="0" t="0" r="3175" b="5715"/>
            <wp:docPr id="101812247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22477" name="Рисунок 101812247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18F5" w14:textId="03BCFB82" w:rsidR="00335A3B" w:rsidRDefault="00335A3B" w:rsidP="00CF7428">
      <w:pPr>
        <w:pStyle w:val="aff1"/>
      </w:pPr>
      <w:r>
        <w:t>Рис.1</w:t>
      </w:r>
      <w:r>
        <w:t>6</w:t>
      </w:r>
      <w:r>
        <w:t xml:space="preserve">. </w:t>
      </w:r>
      <w:proofErr w:type="gramStart"/>
      <w:r w:rsidR="004E26A7">
        <w:t>«</w:t>
      </w:r>
      <w:r w:rsidR="00FC6671" w:rsidRPr="003E51CC">
        <w:t>.</w:t>
      </w:r>
      <w:r w:rsidR="00FC6671">
        <w:rPr>
          <w:lang w:val="en-US"/>
        </w:rPr>
        <w:t>env</w:t>
      </w:r>
      <w:proofErr w:type="gramEnd"/>
      <w:r w:rsidR="00FC6671" w:rsidRPr="003E51CC">
        <w:t>.</w:t>
      </w:r>
      <w:r w:rsidR="00FC6671">
        <w:rPr>
          <w:lang w:val="en-US"/>
        </w:rPr>
        <w:t>sample</w:t>
      </w:r>
      <w:r w:rsidR="004E26A7">
        <w:t>»</w:t>
      </w:r>
      <w:r w:rsidR="00FC6671" w:rsidRPr="003E51CC">
        <w:t xml:space="preserve"> </w:t>
      </w:r>
      <w:r>
        <w:t>написанный для приложения.</w:t>
      </w:r>
    </w:p>
    <w:p w14:paraId="73258B7F" w14:textId="4F7067F6" w:rsidR="00316AF6" w:rsidRDefault="00316AF6" w:rsidP="00CF7428">
      <w:pPr>
        <w:pStyle w:val="afa"/>
        <w:ind w:firstLine="0"/>
      </w:pPr>
      <w:r>
        <w:br w:type="page"/>
      </w:r>
    </w:p>
    <w:p w14:paraId="26350F28" w14:textId="77777777" w:rsidR="005F3AA0" w:rsidRDefault="005F3AA0" w:rsidP="00763AF1">
      <w:pPr>
        <w:pStyle w:val="aff3"/>
        <w:rPr>
          <w:rFonts w:eastAsia="Times New Roman"/>
          <w:lang w:eastAsia="ru-RU"/>
        </w:rPr>
      </w:pPr>
      <w:bookmarkStart w:id="13" w:name="_Toc46310648"/>
      <w:bookmarkStart w:id="14" w:name="_Toc102140135"/>
      <w:bookmarkStart w:id="15" w:name="_Toc172295283"/>
      <w:r>
        <w:rPr>
          <w:rFonts w:eastAsia="Times New Roman"/>
          <w:lang w:eastAsia="ru-RU"/>
        </w:rPr>
        <w:lastRenderedPageBreak/>
        <w:t>Заключение</w:t>
      </w:r>
      <w:bookmarkEnd w:id="13"/>
      <w:bookmarkEnd w:id="14"/>
      <w:bookmarkEnd w:id="15"/>
    </w:p>
    <w:p w14:paraId="6876F753" w14:textId="6502C643" w:rsidR="00456EF5" w:rsidRDefault="006B443D" w:rsidP="004227F7">
      <w:pPr>
        <w:pStyle w:val="afa"/>
      </w:pPr>
      <w:r w:rsidRPr="006B443D">
        <w:t xml:space="preserve">В результате прохождения производственной практики в АО НТЦ «НЕПТУН» были успешно выполнены поставленные задачи, определенные генеральным директором Зарубиным Сергеем Вадимовичем. </w:t>
      </w:r>
      <w:r>
        <w:t>Был проведен</w:t>
      </w:r>
      <w:r w:rsidRPr="006B443D">
        <w:t xml:space="preserve"> анализ сайта федеральной службы по аккредитации, выделил необходимые поля в информации по сертификатам для организации, разработал программу для сбора данных</w:t>
      </w:r>
      <w:r w:rsidR="007863B7">
        <w:t xml:space="preserve"> по средствам </w:t>
      </w:r>
      <w:r w:rsidR="007863B7">
        <w:rPr>
          <w:lang w:eastAsia="en-US"/>
        </w:rPr>
        <w:t>HTTP</w:t>
      </w:r>
      <w:r w:rsidR="007863B7" w:rsidRPr="007863B7">
        <w:t xml:space="preserve"> </w:t>
      </w:r>
      <w:r w:rsidR="007863B7">
        <w:t>запросов,</w:t>
      </w:r>
      <w:r w:rsidRPr="006B443D">
        <w:t xml:space="preserve"> и </w:t>
      </w:r>
      <w:r w:rsidR="007863B7">
        <w:t xml:space="preserve">помещения результатов ее работы в таблицы формата </w:t>
      </w:r>
      <w:r w:rsidR="007863B7">
        <w:rPr>
          <w:lang w:val="en-US"/>
        </w:rPr>
        <w:t>xlsx</w:t>
      </w:r>
      <w:r w:rsidR="00D06647">
        <w:t xml:space="preserve">. И реализованы оповещения в боте в </w:t>
      </w:r>
      <w:r w:rsidR="00D06647">
        <w:rPr>
          <w:lang w:val="en-US"/>
        </w:rPr>
        <w:t>Telegram</w:t>
      </w:r>
      <w:r w:rsidRPr="006B443D">
        <w:t>.</w:t>
      </w:r>
      <w:r w:rsidR="004227F7">
        <w:t xml:space="preserve"> </w:t>
      </w:r>
      <w:r w:rsidR="00702DB7">
        <w:t>Так же был написан код для быстрого деплоя на сервере.</w:t>
      </w:r>
      <w:r w:rsidR="008F445E">
        <w:t xml:space="preserve"> И создана необходимая документация.</w:t>
      </w:r>
      <w:r w:rsidRPr="006B443D">
        <w:t xml:space="preserve"> </w:t>
      </w:r>
    </w:p>
    <w:p w14:paraId="5C932681" w14:textId="06398A30" w:rsidR="00DB407D" w:rsidRPr="000E2383" w:rsidRDefault="006B443D" w:rsidP="002A2965">
      <w:pPr>
        <w:pStyle w:val="afa"/>
      </w:pPr>
      <w:r w:rsidRPr="006B443D">
        <w:t>Результаты данной практики могут быть использованы для оптимизации процессов внутри организации.</w:t>
      </w:r>
      <w:r>
        <w:t xml:space="preserve"> Была упрощена аналитика деятельности потенциальных поставщиков и конкурирующих фирм, что может принести </w:t>
      </w:r>
      <w:r w:rsidRPr="006B443D">
        <w:t>более эффективной работе и развитию</w:t>
      </w:r>
      <w:r>
        <w:t>.</w:t>
      </w:r>
    </w:p>
    <w:p w14:paraId="14390CD1" w14:textId="77777777" w:rsidR="005F3AA0" w:rsidRPr="00942F0D" w:rsidRDefault="005F3AA0" w:rsidP="002A2965">
      <w:pPr>
        <w:pStyle w:val="afa"/>
      </w:pPr>
    </w:p>
    <w:p w14:paraId="6BAD5B41" w14:textId="77777777" w:rsidR="00942F0D" w:rsidRPr="007863B7" w:rsidRDefault="00942F0D">
      <w:pPr>
        <w:spacing w:after="200"/>
        <w:jc w:val="left"/>
        <w:rPr>
          <w:rFonts w:eastAsia="Times New Roman" w:cstheme="majorBidi"/>
          <w:b/>
          <w:caps/>
          <w:kern w:val="28"/>
          <w:sz w:val="28"/>
          <w:szCs w:val="56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689361C6" w14:textId="4D3BD7C7" w:rsidR="007863B7" w:rsidRDefault="005F3AA0" w:rsidP="007863B7">
      <w:pPr>
        <w:pStyle w:val="aff3"/>
      </w:pPr>
      <w:bookmarkStart w:id="16" w:name="_Toc46310649"/>
      <w:bookmarkStart w:id="17" w:name="_Toc172295284"/>
      <w:r w:rsidRPr="00DE0BFB">
        <w:lastRenderedPageBreak/>
        <w:t>список литературы</w:t>
      </w:r>
      <w:bookmarkEnd w:id="16"/>
      <w:bookmarkEnd w:id="17"/>
    </w:p>
    <w:p w14:paraId="721BEA0F" w14:textId="4ACAFE87" w:rsidR="00942F0D" w:rsidRDefault="00456EF5" w:rsidP="007863B7">
      <w:pPr>
        <w:pStyle w:val="a"/>
        <w:numPr>
          <w:ilvl w:val="0"/>
          <w:numId w:val="12"/>
        </w:numPr>
      </w:pPr>
      <w:r w:rsidRPr="007863B7">
        <w:rPr>
          <w:lang w:val="en-US"/>
        </w:rPr>
        <w:t xml:space="preserve">DIGITAL 2022: JULY GLOBAL STATSHOT REPORT. </w:t>
      </w:r>
      <w:r w:rsidRPr="007863B7">
        <w:t xml:space="preserve">Режим доступа: URL: https://datareportal.com/reports/digital-2022-july-global-statshot (дата обращения: </w:t>
      </w:r>
      <w:r w:rsidR="006D52A0" w:rsidRPr="007863B7">
        <w:t>12</w:t>
      </w:r>
      <w:r w:rsidRPr="007863B7">
        <w:t>.</w:t>
      </w:r>
      <w:r w:rsidR="006D52A0" w:rsidRPr="007863B7">
        <w:t>07</w:t>
      </w:r>
      <w:r w:rsidRPr="007863B7">
        <w:t>.202</w:t>
      </w:r>
      <w:r w:rsidR="006D52A0" w:rsidRPr="007863B7">
        <w:t>4</w:t>
      </w:r>
      <w:r w:rsidRPr="007863B7">
        <w:t>).</w:t>
      </w:r>
    </w:p>
    <w:p w14:paraId="41C88AE3" w14:textId="36DBFB24" w:rsidR="007863B7" w:rsidRDefault="007863B7" w:rsidP="007863B7">
      <w:pPr>
        <w:pStyle w:val="a"/>
        <w:numPr>
          <w:ilvl w:val="0"/>
          <w:numId w:val="12"/>
        </w:numPr>
      </w:pPr>
      <w:r>
        <w:t xml:space="preserve">Классы </w:t>
      </w:r>
      <w:proofErr w:type="spellStart"/>
      <w:r>
        <w:t>WebRequest</w:t>
      </w:r>
      <w:proofErr w:type="spellEnd"/>
      <w:r>
        <w:t xml:space="preserve"> и </w:t>
      </w:r>
      <w:proofErr w:type="spellStart"/>
      <w:r>
        <w:t>WebResponse</w:t>
      </w:r>
      <w:proofErr w:type="spellEnd"/>
      <w:r>
        <w:t>. Режим доступа: URL: https://metanit.com/sharp/net/2.2.php (дата обращения:</w:t>
      </w:r>
      <w:r>
        <w:t xml:space="preserve"> 15</w:t>
      </w:r>
      <w:r>
        <w:t>.0</w:t>
      </w:r>
      <w:r>
        <w:t>7</w:t>
      </w:r>
      <w:r>
        <w:t>.202</w:t>
      </w:r>
      <w:r>
        <w:t>4</w:t>
      </w:r>
      <w:r>
        <w:t>).</w:t>
      </w:r>
    </w:p>
    <w:p w14:paraId="61ECB181" w14:textId="43338201" w:rsidR="007863B7" w:rsidRDefault="007863B7" w:rsidP="007863B7">
      <w:pPr>
        <w:pStyle w:val="a"/>
        <w:numPr>
          <w:ilvl w:val="0"/>
          <w:numId w:val="12"/>
        </w:numPr>
      </w:pPr>
      <w:r w:rsidRPr="007863B7">
        <w:rPr>
          <w:lang w:val="en-US"/>
        </w:rPr>
        <w:t xml:space="preserve">Class </w:t>
      </w:r>
      <w:proofErr w:type="spellStart"/>
      <w:r w:rsidRPr="007863B7">
        <w:rPr>
          <w:lang w:val="en-US"/>
        </w:rPr>
        <w:t>HttpsURLConnection</w:t>
      </w:r>
      <w:proofErr w:type="spellEnd"/>
      <w:r w:rsidRPr="007863B7">
        <w:rPr>
          <w:lang w:val="en-US"/>
        </w:rPr>
        <w:t xml:space="preserve">. </w:t>
      </w:r>
      <w:r>
        <w:t>Режим</w:t>
      </w:r>
      <w:r w:rsidRPr="007863B7">
        <w:t xml:space="preserve"> </w:t>
      </w:r>
      <w:r>
        <w:t>доступа</w:t>
      </w:r>
      <w:r w:rsidRPr="007863B7">
        <w:t xml:space="preserve">: </w:t>
      </w:r>
      <w:r w:rsidRPr="007863B7">
        <w:rPr>
          <w:lang w:val="en-US"/>
        </w:rPr>
        <w:t>URL</w:t>
      </w:r>
      <w:r w:rsidRPr="007863B7">
        <w:t xml:space="preserve">: </w:t>
      </w:r>
      <w:r w:rsidRPr="007863B7">
        <w:rPr>
          <w:lang w:val="en-US"/>
        </w:rPr>
        <w:t>https</w:t>
      </w:r>
      <w:r w:rsidRPr="007863B7">
        <w:t>://</w:t>
      </w:r>
      <w:r w:rsidRPr="007863B7">
        <w:rPr>
          <w:lang w:val="en-US"/>
        </w:rPr>
        <w:t>docs</w:t>
      </w:r>
      <w:r w:rsidRPr="007863B7">
        <w:t>.</w:t>
      </w:r>
      <w:r w:rsidRPr="007863B7">
        <w:rPr>
          <w:lang w:val="en-US"/>
        </w:rPr>
        <w:t>oracle</w:t>
      </w:r>
      <w:r w:rsidRPr="007863B7">
        <w:t>.</w:t>
      </w:r>
      <w:r w:rsidRPr="007863B7">
        <w:rPr>
          <w:lang w:val="en-US"/>
        </w:rPr>
        <w:t>com</w:t>
      </w:r>
      <w:r w:rsidRPr="007863B7">
        <w:t>/</w:t>
      </w:r>
      <w:proofErr w:type="spellStart"/>
      <w:r w:rsidRPr="007863B7">
        <w:rPr>
          <w:lang w:val="en-US"/>
        </w:rPr>
        <w:t>javase</w:t>
      </w:r>
      <w:proofErr w:type="spellEnd"/>
      <w:r w:rsidRPr="007863B7">
        <w:t>/1.5.0/</w:t>
      </w:r>
      <w:r w:rsidRPr="007863B7">
        <w:rPr>
          <w:lang w:val="en-US"/>
        </w:rPr>
        <w:t>docs</w:t>
      </w:r>
      <w:r w:rsidRPr="007863B7">
        <w:t>/</w:t>
      </w:r>
      <w:proofErr w:type="spellStart"/>
      <w:r w:rsidRPr="007863B7">
        <w:rPr>
          <w:lang w:val="en-US"/>
        </w:rPr>
        <w:t>api</w:t>
      </w:r>
      <w:proofErr w:type="spellEnd"/>
      <w:r w:rsidRPr="007863B7">
        <w:t>/</w:t>
      </w:r>
      <w:proofErr w:type="spellStart"/>
      <w:r w:rsidRPr="007863B7">
        <w:rPr>
          <w:lang w:val="en-US"/>
        </w:rPr>
        <w:t>javax</w:t>
      </w:r>
      <w:proofErr w:type="spellEnd"/>
      <w:r w:rsidRPr="007863B7">
        <w:t>/</w:t>
      </w:r>
      <w:r w:rsidRPr="007863B7">
        <w:rPr>
          <w:lang w:val="en-US"/>
        </w:rPr>
        <w:t>net</w:t>
      </w:r>
      <w:r w:rsidRPr="007863B7">
        <w:t>/</w:t>
      </w:r>
      <w:proofErr w:type="spellStart"/>
      <w:r w:rsidRPr="007863B7">
        <w:rPr>
          <w:lang w:val="en-US"/>
        </w:rPr>
        <w:t>ssl</w:t>
      </w:r>
      <w:proofErr w:type="spellEnd"/>
      <w:r w:rsidRPr="007863B7">
        <w:t>/</w:t>
      </w:r>
      <w:proofErr w:type="spellStart"/>
      <w:r w:rsidRPr="007863B7">
        <w:rPr>
          <w:lang w:val="en-US"/>
        </w:rPr>
        <w:t>HttpsURLConnection</w:t>
      </w:r>
      <w:proofErr w:type="spellEnd"/>
      <w:r w:rsidRPr="007863B7">
        <w:t>.</w:t>
      </w:r>
      <w:r w:rsidRPr="007863B7">
        <w:rPr>
          <w:lang w:val="en-US"/>
        </w:rPr>
        <w:t>html</w:t>
      </w:r>
      <w:r w:rsidRPr="007863B7">
        <w:t xml:space="preserve"> (</w:t>
      </w:r>
      <w:r>
        <w:t>дата</w:t>
      </w:r>
      <w:r w:rsidRPr="007863B7">
        <w:t xml:space="preserve"> </w:t>
      </w:r>
      <w:r>
        <w:t>обращения</w:t>
      </w:r>
      <w:r w:rsidRPr="007863B7">
        <w:t xml:space="preserve">: </w:t>
      </w:r>
      <w:r>
        <w:t>15</w:t>
      </w:r>
      <w:r w:rsidRPr="007863B7">
        <w:t>.0</w:t>
      </w:r>
      <w:r>
        <w:t>7</w:t>
      </w:r>
      <w:r w:rsidRPr="007863B7">
        <w:t>.202</w:t>
      </w:r>
      <w:r>
        <w:t>4</w:t>
      </w:r>
      <w:r w:rsidRPr="007863B7">
        <w:t>).</w:t>
      </w:r>
    </w:p>
    <w:p w14:paraId="24165BA0" w14:textId="07E6F95F" w:rsidR="007863B7" w:rsidRDefault="007863B7" w:rsidP="007863B7">
      <w:pPr>
        <w:pStyle w:val="a"/>
        <w:numPr>
          <w:ilvl w:val="0"/>
          <w:numId w:val="12"/>
        </w:numPr>
      </w:pPr>
      <w:proofErr w:type="spellStart"/>
      <w:r>
        <w:t>httplib</w:t>
      </w:r>
      <w:proofErr w:type="spellEnd"/>
      <w:r>
        <w:t xml:space="preserve"> — HTTP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client</w:t>
      </w:r>
      <w:proofErr w:type="spellEnd"/>
      <w:r>
        <w:t>. Режим доступа: URL: https://docs.python.org/2.6/library/httplib.html (дата обращения:</w:t>
      </w:r>
      <w:r>
        <w:t xml:space="preserve"> </w:t>
      </w:r>
      <w:r>
        <w:t>15</w:t>
      </w:r>
      <w:r w:rsidRPr="007863B7">
        <w:t>.0</w:t>
      </w:r>
      <w:r>
        <w:t>7</w:t>
      </w:r>
      <w:r w:rsidRPr="007863B7">
        <w:t>.202</w:t>
      </w:r>
      <w:r>
        <w:t>4).</w:t>
      </w:r>
    </w:p>
    <w:p w14:paraId="4734B481" w14:textId="7647BCB3" w:rsidR="007863B7" w:rsidRDefault="007863B7" w:rsidP="007863B7">
      <w:pPr>
        <w:pStyle w:val="a"/>
        <w:numPr>
          <w:ilvl w:val="0"/>
          <w:numId w:val="12"/>
        </w:numPr>
      </w:pPr>
      <w:proofErr w:type="spellStart"/>
      <w:r w:rsidRPr="007863B7">
        <w:t>Fiddler</w:t>
      </w:r>
      <w:proofErr w:type="spellEnd"/>
      <w:r w:rsidRPr="007863B7">
        <w:t xml:space="preserve"> Classic. Режим доступа: URL: https://www.telerik.com/fiddler/fiddler-classic (дата обращения:</w:t>
      </w:r>
      <w:r>
        <w:t xml:space="preserve"> </w:t>
      </w:r>
      <w:r>
        <w:t>15</w:t>
      </w:r>
      <w:r w:rsidRPr="007863B7">
        <w:t>.0</w:t>
      </w:r>
      <w:r>
        <w:t>7</w:t>
      </w:r>
      <w:r w:rsidRPr="007863B7">
        <w:t>.202</w:t>
      </w:r>
      <w:r>
        <w:t>4</w:t>
      </w:r>
      <w:r w:rsidRPr="007863B7">
        <w:t>).</w:t>
      </w:r>
    </w:p>
    <w:p w14:paraId="75FE9A38" w14:textId="075A4D6E" w:rsidR="007863B7" w:rsidRDefault="007863B7" w:rsidP="007863B7">
      <w:pPr>
        <w:pStyle w:val="a"/>
        <w:numPr>
          <w:ilvl w:val="0"/>
          <w:numId w:val="12"/>
        </w:numPr>
      </w:pPr>
      <w:r w:rsidRPr="007863B7">
        <w:t xml:space="preserve">Charles. Режим доступа: URL: https://www.charlesproxy.com/ (дата обращения: </w:t>
      </w:r>
      <w:r>
        <w:t>15</w:t>
      </w:r>
      <w:r w:rsidRPr="007863B7">
        <w:t>.0</w:t>
      </w:r>
      <w:r>
        <w:t>7</w:t>
      </w:r>
      <w:r w:rsidRPr="007863B7">
        <w:t>.202</w:t>
      </w:r>
      <w:r>
        <w:t>4</w:t>
      </w:r>
      <w:r w:rsidRPr="007863B7">
        <w:t>).</w:t>
      </w:r>
    </w:p>
    <w:p w14:paraId="79ED0958" w14:textId="33C17AE9" w:rsidR="007863B7" w:rsidRDefault="007863B7" w:rsidP="007863B7">
      <w:pPr>
        <w:pStyle w:val="a"/>
        <w:numPr>
          <w:ilvl w:val="0"/>
          <w:numId w:val="12"/>
        </w:numPr>
      </w:pPr>
      <w:proofErr w:type="spellStart"/>
      <w:r w:rsidRPr="007863B7">
        <w:t>XMLHttpRequest</w:t>
      </w:r>
      <w:proofErr w:type="spellEnd"/>
      <w:r w:rsidRPr="007863B7">
        <w:t>. Режим доступа: URL:</w:t>
      </w:r>
      <w:r>
        <w:t xml:space="preserve"> </w:t>
      </w:r>
      <w:r w:rsidRPr="007863B7">
        <w:t>https://www.w3.org/TR/XMLHttpRequest/</w:t>
      </w:r>
      <w:r>
        <w:t xml:space="preserve"> </w:t>
      </w:r>
      <w:r w:rsidRPr="007863B7">
        <w:t>(дата обращения:</w:t>
      </w:r>
      <w:r>
        <w:t xml:space="preserve"> </w:t>
      </w:r>
      <w:r>
        <w:t>15</w:t>
      </w:r>
      <w:r w:rsidRPr="007863B7">
        <w:t>.0</w:t>
      </w:r>
      <w:r>
        <w:t>7</w:t>
      </w:r>
      <w:r w:rsidRPr="007863B7">
        <w:t>.202</w:t>
      </w:r>
      <w:r>
        <w:t>4</w:t>
      </w:r>
      <w:r w:rsidRPr="007863B7">
        <w:t>).</w:t>
      </w:r>
    </w:p>
    <w:p w14:paraId="0B86215F" w14:textId="77777777" w:rsidR="007863B7" w:rsidRDefault="007863B7" w:rsidP="007863B7">
      <w:pPr>
        <w:pStyle w:val="a"/>
        <w:numPr>
          <w:ilvl w:val="0"/>
          <w:numId w:val="0"/>
        </w:numPr>
        <w:ind w:firstLine="709"/>
      </w:pPr>
    </w:p>
    <w:p w14:paraId="33EF2867" w14:textId="77777777" w:rsidR="005F3AA0" w:rsidRPr="007863B7" w:rsidRDefault="005F3AA0" w:rsidP="00942F0D">
      <w:pPr>
        <w:pStyle w:val="ae"/>
      </w:pPr>
    </w:p>
    <w:p w14:paraId="101F1836" w14:textId="3ECEFC77" w:rsidR="0076405D" w:rsidRPr="007863B7" w:rsidRDefault="00942F0D" w:rsidP="00B375CF">
      <w:pPr>
        <w:spacing w:after="200"/>
        <w:jc w:val="left"/>
        <w:rPr>
          <w:rFonts w:eastAsia="Times New Roman" w:cstheme="majorBidi"/>
          <w:b/>
          <w:caps/>
          <w:kern w:val="28"/>
          <w:sz w:val="28"/>
          <w:szCs w:val="56"/>
          <w:lang w:eastAsia="ru-RU"/>
        </w:rPr>
      </w:pPr>
      <w:r w:rsidRPr="007863B7">
        <w:rPr>
          <w:rFonts w:eastAsia="Times New Roman"/>
          <w:lang w:eastAsia="ru-RU"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5"/>
        <w:gridCol w:w="4421"/>
        <w:gridCol w:w="1089"/>
        <w:gridCol w:w="2340"/>
      </w:tblGrid>
      <w:tr w:rsidR="00B375CF" w14:paraId="527DC20C" w14:textId="77777777" w:rsidTr="00B375CF">
        <w:tc>
          <w:tcPr>
            <w:tcW w:w="1526" w:type="dxa"/>
            <w:hideMark/>
          </w:tcPr>
          <w:p w14:paraId="06A8B553" w14:textId="77777777" w:rsidR="00B375CF" w:rsidRDefault="00B375CF">
            <w:pPr>
              <w:spacing w:after="0"/>
              <w:jc w:val="left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lastRenderedPageBreak/>
              <w:t>Практикант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140E754" w14:textId="4435307E" w:rsidR="00B375CF" w:rsidRPr="00627CBC" w:rsidRDefault="00627CBC">
            <w:pPr>
              <w:spacing w:after="0"/>
              <w:jc w:val="left"/>
              <w:rPr>
                <w:rFonts w:eastAsia="Times New Roman"/>
                <w:color w:val="000000" w:themeColor="text1"/>
                <w:szCs w:val="24"/>
                <w:lang w:eastAsia="ru-RU"/>
              </w:rPr>
            </w:pPr>
            <w:r>
              <w:rPr>
                <w:rFonts w:eastAsia="Times New Roman"/>
                <w:color w:val="000000" w:themeColor="text1"/>
                <w:szCs w:val="24"/>
                <w:lang w:eastAsia="ru-RU"/>
              </w:rPr>
              <w:t xml:space="preserve">Музафаров Карим </w:t>
            </w:r>
            <w:proofErr w:type="spellStart"/>
            <w:r>
              <w:rPr>
                <w:rFonts w:eastAsia="Times New Roman"/>
                <w:color w:val="000000" w:themeColor="text1"/>
                <w:szCs w:val="24"/>
                <w:lang w:eastAsia="ru-RU"/>
              </w:rPr>
              <w:t>Риантович</w:t>
            </w:r>
            <w:proofErr w:type="spellEnd"/>
          </w:p>
        </w:tc>
        <w:tc>
          <w:tcPr>
            <w:tcW w:w="1116" w:type="dxa"/>
          </w:tcPr>
          <w:p w14:paraId="01F74182" w14:textId="77777777" w:rsidR="00B375CF" w:rsidRDefault="00B375CF">
            <w:pPr>
              <w:spacing w:after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3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98D05A" w14:textId="77777777" w:rsidR="00B375CF" w:rsidRDefault="00B375CF">
            <w:pPr>
              <w:spacing w:after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</w:tr>
      <w:tr w:rsidR="00B375CF" w14:paraId="119D43B0" w14:textId="77777777" w:rsidTr="00B375CF">
        <w:tc>
          <w:tcPr>
            <w:tcW w:w="1526" w:type="dxa"/>
          </w:tcPr>
          <w:p w14:paraId="3D8A1D6B" w14:textId="77777777" w:rsidR="00B375CF" w:rsidRDefault="00B375CF">
            <w:pPr>
              <w:spacing w:after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6975EF8" w14:textId="77777777" w:rsidR="00B375CF" w:rsidRDefault="00B375CF">
            <w:pPr>
              <w:spacing w:after="0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>
              <w:rPr>
                <w:rFonts w:eastAsia="Times New Roman"/>
                <w:i/>
                <w:sz w:val="18"/>
                <w:szCs w:val="24"/>
                <w:lang w:eastAsia="ru-RU"/>
              </w:rPr>
              <w:t>(ФИО полностью)</w:t>
            </w:r>
          </w:p>
        </w:tc>
        <w:tc>
          <w:tcPr>
            <w:tcW w:w="1116" w:type="dxa"/>
          </w:tcPr>
          <w:p w14:paraId="28234CC7" w14:textId="77777777" w:rsidR="00B375CF" w:rsidRDefault="00B375CF">
            <w:pPr>
              <w:spacing w:after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D452B5B" w14:textId="77777777" w:rsidR="00B375CF" w:rsidRDefault="00B375CF">
            <w:pPr>
              <w:spacing w:after="0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>
              <w:rPr>
                <w:rFonts w:eastAsia="Times New Roman"/>
                <w:i/>
                <w:sz w:val="18"/>
                <w:szCs w:val="24"/>
                <w:lang w:eastAsia="ru-RU"/>
              </w:rPr>
              <w:t>(подпись)</w:t>
            </w:r>
          </w:p>
        </w:tc>
      </w:tr>
    </w:tbl>
    <w:p w14:paraId="593A73B4" w14:textId="77777777" w:rsidR="00B375CF" w:rsidRDefault="00B375CF" w:rsidP="00B375CF">
      <w:pPr>
        <w:tabs>
          <w:tab w:val="left" w:pos="2694"/>
          <w:tab w:val="left" w:pos="7230"/>
        </w:tabs>
        <w:spacing w:after="0" w:line="480" w:lineRule="auto"/>
        <w:jc w:val="left"/>
        <w:rPr>
          <w:rFonts w:eastAsia="Times New Roman"/>
          <w:sz w:val="14"/>
          <w:szCs w:val="24"/>
          <w:lang w:eastAsia="ru-RU"/>
        </w:rPr>
      </w:pPr>
    </w:p>
    <w:p w14:paraId="3275A625" w14:textId="2E9E5C9A" w:rsidR="00B375CF" w:rsidRDefault="00B375CF" w:rsidP="00B375CF">
      <w:pPr>
        <w:tabs>
          <w:tab w:val="left" w:pos="2694"/>
          <w:tab w:val="left" w:pos="7230"/>
        </w:tabs>
        <w:spacing w:after="0" w:line="480" w:lineRule="auto"/>
        <w:jc w:val="left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Отчет о прохождении практики сдан «</w:t>
      </w:r>
      <w:r w:rsidR="00752205">
        <w:rPr>
          <w:rFonts w:eastAsia="Times New Roman"/>
          <w:color w:val="000000" w:themeColor="text1"/>
          <w:szCs w:val="24"/>
          <w:lang w:eastAsia="ru-RU"/>
        </w:rPr>
        <w:t>19</w:t>
      </w:r>
      <w:r>
        <w:rPr>
          <w:rFonts w:eastAsia="Times New Roman"/>
          <w:szCs w:val="24"/>
          <w:lang w:eastAsia="ru-RU"/>
        </w:rPr>
        <w:t>» ____</w:t>
      </w:r>
      <w:r w:rsidR="00627CBC">
        <w:rPr>
          <w:rFonts w:eastAsia="Times New Roman"/>
          <w:color w:val="000000" w:themeColor="text1"/>
          <w:szCs w:val="24"/>
          <w:lang w:eastAsia="ru-RU"/>
        </w:rPr>
        <w:t>Июля</w:t>
      </w:r>
      <w:r>
        <w:rPr>
          <w:rFonts w:eastAsia="Times New Roman"/>
          <w:szCs w:val="24"/>
          <w:lang w:eastAsia="ru-RU"/>
        </w:rPr>
        <w:t>____________202</w:t>
      </w:r>
      <w:r w:rsidR="00B73CDC">
        <w:rPr>
          <w:rFonts w:eastAsia="Times New Roman"/>
          <w:szCs w:val="24"/>
          <w:lang w:eastAsia="ru-RU"/>
        </w:rPr>
        <w:t>4</w:t>
      </w:r>
      <w:r>
        <w:rPr>
          <w:rFonts w:eastAsia="Times New Roman"/>
          <w:szCs w:val="24"/>
          <w:lang w:eastAsia="ru-RU"/>
        </w:rPr>
        <w:t>г.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"/>
        <w:gridCol w:w="8257"/>
      </w:tblGrid>
      <w:tr w:rsidR="00B375CF" w14:paraId="21FE26FF" w14:textId="77777777" w:rsidTr="00B375CF">
        <w:tc>
          <w:tcPr>
            <w:tcW w:w="1101" w:type="dxa"/>
            <w:vAlign w:val="bottom"/>
            <w:hideMark/>
          </w:tcPr>
          <w:p w14:paraId="6673A68A" w14:textId="77777777" w:rsidR="00B375CF" w:rsidRDefault="00B375CF">
            <w:pPr>
              <w:jc w:val="left"/>
            </w:pPr>
            <w:r>
              <w:t>Оценка</w:t>
            </w:r>
          </w:p>
        </w:tc>
        <w:tc>
          <w:tcPr>
            <w:tcW w:w="847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C8F8CF" w14:textId="69BC386B" w:rsidR="00B375CF" w:rsidRDefault="00831433">
            <w:r>
              <w:t>54</w:t>
            </w:r>
          </w:p>
        </w:tc>
      </w:tr>
    </w:tbl>
    <w:p w14:paraId="2E2AB99D" w14:textId="77777777" w:rsidR="00B375CF" w:rsidRDefault="00B375CF" w:rsidP="00B375CF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77"/>
        <w:gridCol w:w="4186"/>
        <w:gridCol w:w="1075"/>
        <w:gridCol w:w="2317"/>
      </w:tblGrid>
      <w:tr w:rsidR="00B375CF" w14:paraId="22D0EE0F" w14:textId="77777777" w:rsidTr="00B375CF">
        <w:tc>
          <w:tcPr>
            <w:tcW w:w="1809" w:type="dxa"/>
            <w:hideMark/>
          </w:tcPr>
          <w:p w14:paraId="381F7F9F" w14:textId="77777777" w:rsidR="00B375CF" w:rsidRDefault="00B375CF">
            <w:pPr>
              <w:spacing w:after="0"/>
              <w:jc w:val="left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Руководитель практики</w:t>
            </w:r>
          </w:p>
        </w:tc>
        <w:tc>
          <w:tcPr>
            <w:tcW w:w="429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8F6CBA9" w14:textId="77777777" w:rsidR="00242603" w:rsidRPr="00242603" w:rsidRDefault="00242603" w:rsidP="00242603">
            <w:pPr>
              <w:spacing w:after="0"/>
              <w:ind w:firstLine="34"/>
              <w:jc w:val="left"/>
              <w:rPr>
                <w:rFonts w:eastAsia="Times New Roman"/>
                <w:color w:val="000000" w:themeColor="text1"/>
                <w:szCs w:val="24"/>
                <w:lang w:eastAsia="ru-RU"/>
              </w:rPr>
            </w:pPr>
            <w:r w:rsidRPr="00242603">
              <w:rPr>
                <w:rFonts w:eastAsia="Times New Roman"/>
                <w:color w:val="000000" w:themeColor="text1"/>
                <w:szCs w:val="24"/>
                <w:lang w:eastAsia="ru-RU"/>
              </w:rPr>
              <w:t xml:space="preserve">Зарубин Сергей Вадимович, </w:t>
            </w:r>
          </w:p>
          <w:p w14:paraId="2B6FCA75" w14:textId="5EEFFF30" w:rsidR="00B375CF" w:rsidRDefault="00242603" w:rsidP="00242603">
            <w:pPr>
              <w:spacing w:after="0"/>
              <w:ind w:firstLine="34"/>
              <w:jc w:val="left"/>
              <w:rPr>
                <w:rFonts w:eastAsia="Times New Roman"/>
                <w:szCs w:val="24"/>
                <w:lang w:eastAsia="ru-RU"/>
              </w:rPr>
            </w:pPr>
            <w:r w:rsidRPr="00242603">
              <w:rPr>
                <w:rFonts w:eastAsia="Times New Roman"/>
                <w:color w:val="000000" w:themeColor="text1"/>
                <w:szCs w:val="24"/>
                <w:lang w:eastAsia="ru-RU"/>
              </w:rPr>
              <w:t>генеральный директор</w:t>
            </w:r>
          </w:p>
        </w:tc>
        <w:tc>
          <w:tcPr>
            <w:tcW w:w="1101" w:type="dxa"/>
          </w:tcPr>
          <w:p w14:paraId="7AB6C038" w14:textId="77777777" w:rsidR="00B375CF" w:rsidRDefault="00B375CF">
            <w:pPr>
              <w:spacing w:after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36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F91CC1" w14:textId="77777777" w:rsidR="00B375CF" w:rsidRDefault="00B375CF">
            <w:pPr>
              <w:spacing w:after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</w:tr>
      <w:tr w:rsidR="00B375CF" w14:paraId="3D8D8CD6" w14:textId="77777777" w:rsidTr="00B375CF">
        <w:tc>
          <w:tcPr>
            <w:tcW w:w="1809" w:type="dxa"/>
          </w:tcPr>
          <w:p w14:paraId="4449760A" w14:textId="77777777" w:rsidR="00B375CF" w:rsidRDefault="00B375CF">
            <w:pPr>
              <w:spacing w:after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429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1422723" w14:textId="5E9615CB" w:rsidR="00B375CF" w:rsidRDefault="00B375CF">
            <w:pPr>
              <w:spacing w:after="0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>
              <w:rPr>
                <w:rFonts w:eastAsia="Times New Roman"/>
                <w:i/>
                <w:sz w:val="18"/>
                <w:szCs w:val="24"/>
                <w:lang w:eastAsia="ru-RU"/>
              </w:rPr>
              <w:t>(ФИО полностью, должность)</w:t>
            </w:r>
          </w:p>
        </w:tc>
        <w:tc>
          <w:tcPr>
            <w:tcW w:w="1101" w:type="dxa"/>
          </w:tcPr>
          <w:p w14:paraId="71E44AD2" w14:textId="77777777" w:rsidR="00B375CF" w:rsidRDefault="00B375CF">
            <w:pPr>
              <w:spacing w:after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36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E1743B6" w14:textId="77777777" w:rsidR="00B375CF" w:rsidRDefault="00B375CF">
            <w:pPr>
              <w:spacing w:after="0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>
              <w:rPr>
                <w:rFonts w:eastAsia="Times New Roman"/>
                <w:i/>
                <w:sz w:val="18"/>
                <w:szCs w:val="24"/>
                <w:lang w:eastAsia="ru-RU"/>
              </w:rPr>
              <w:t>(подпись)</w:t>
            </w:r>
          </w:p>
        </w:tc>
      </w:tr>
    </w:tbl>
    <w:p w14:paraId="7A60C0E9" w14:textId="77777777" w:rsidR="00B375CF" w:rsidRDefault="00B375CF" w:rsidP="00B375CF"/>
    <w:p w14:paraId="782D9FA2" w14:textId="77777777" w:rsidR="00B375CF" w:rsidRDefault="00B375CF" w:rsidP="0076405D">
      <w:pPr>
        <w:pStyle w:val="afa"/>
      </w:pPr>
    </w:p>
    <w:p w14:paraId="1D9691EF" w14:textId="77777777" w:rsidR="0076405D" w:rsidRPr="00C542F1" w:rsidRDefault="0076405D" w:rsidP="0076405D">
      <w:pPr>
        <w:pStyle w:val="afa"/>
        <w:rPr>
          <w:lang w:val="en-US"/>
        </w:rPr>
      </w:pPr>
    </w:p>
    <w:sectPr w:rsidR="0076405D" w:rsidRPr="00C542F1" w:rsidSect="00857B07">
      <w:head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DE00C" w14:textId="77777777" w:rsidR="00305F2C" w:rsidRDefault="00305F2C" w:rsidP="005F3AA0">
      <w:pPr>
        <w:spacing w:after="0" w:line="240" w:lineRule="auto"/>
      </w:pPr>
      <w:r>
        <w:separator/>
      </w:r>
    </w:p>
  </w:endnote>
  <w:endnote w:type="continuationSeparator" w:id="0">
    <w:p w14:paraId="06E409C4" w14:textId="77777777" w:rsidR="00305F2C" w:rsidRDefault="00305F2C" w:rsidP="005F3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4BF55" w14:textId="5A26047B" w:rsidR="00C51A4C" w:rsidRDefault="00C51A4C" w:rsidP="00C51A4C">
    <w:pPr>
      <w:pStyle w:val="ab"/>
      <w:jc w:val="center"/>
    </w:pPr>
    <w:r>
      <w:t>МОСКВА</w:t>
    </w:r>
    <w:r>
      <w:br/>
      <w:t>202</w:t>
    </w:r>
    <w:r w:rsidR="00B73CDC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6C5AB" w14:textId="77777777" w:rsidR="00305F2C" w:rsidRDefault="00305F2C" w:rsidP="005F3AA0">
      <w:pPr>
        <w:spacing w:after="0" w:line="240" w:lineRule="auto"/>
      </w:pPr>
      <w:r>
        <w:separator/>
      </w:r>
    </w:p>
  </w:footnote>
  <w:footnote w:type="continuationSeparator" w:id="0">
    <w:p w14:paraId="71B0D297" w14:textId="77777777" w:rsidR="00305F2C" w:rsidRDefault="00305F2C" w:rsidP="005F3A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9558122"/>
      <w:docPartObj>
        <w:docPartGallery w:val="Page Numbers (Top of Page)"/>
        <w:docPartUnique/>
      </w:docPartObj>
    </w:sdtPr>
    <w:sdtContent>
      <w:p w14:paraId="27392084" w14:textId="77777777" w:rsidR="005F3AA0" w:rsidRDefault="005F3AA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2528">
          <w:rPr>
            <w:noProof/>
          </w:rPr>
          <w:t>8</w:t>
        </w:r>
        <w:r>
          <w:fldChar w:fldCharType="end"/>
        </w:r>
      </w:p>
    </w:sdtContent>
  </w:sdt>
  <w:p w14:paraId="55A13B92" w14:textId="77777777" w:rsidR="005F3AA0" w:rsidRDefault="005F3AA0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1DFF"/>
    <w:multiLevelType w:val="hybridMultilevel"/>
    <w:tmpl w:val="BA1650FE"/>
    <w:lvl w:ilvl="0" w:tplc="BF5CB900">
      <w:numFmt w:val="bullet"/>
      <w:lvlText w:val="•"/>
      <w:lvlJc w:val="left"/>
      <w:pPr>
        <w:tabs>
          <w:tab w:val="num" w:pos="1134"/>
        </w:tabs>
        <w:ind w:left="0" w:firstLine="709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7015B"/>
    <w:multiLevelType w:val="hybridMultilevel"/>
    <w:tmpl w:val="D29067BE"/>
    <w:lvl w:ilvl="0" w:tplc="C1D6DA50"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6595763"/>
    <w:multiLevelType w:val="hybridMultilevel"/>
    <w:tmpl w:val="527843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235010"/>
    <w:multiLevelType w:val="hybridMultilevel"/>
    <w:tmpl w:val="B6E29820"/>
    <w:lvl w:ilvl="0" w:tplc="7B422D18">
      <w:start w:val="1"/>
      <w:numFmt w:val="decimal"/>
      <w:pStyle w:val="a"/>
      <w:lvlText w:val="%1."/>
      <w:lvlJc w:val="left"/>
      <w:pPr>
        <w:ind w:left="1068" w:hanging="360"/>
      </w:pPr>
      <w:rPr>
        <w:rFonts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373774BF"/>
    <w:multiLevelType w:val="hybridMultilevel"/>
    <w:tmpl w:val="35FC7876"/>
    <w:lvl w:ilvl="0" w:tplc="BF628F3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AEC3A8D"/>
    <w:multiLevelType w:val="hybridMultilevel"/>
    <w:tmpl w:val="DA825644"/>
    <w:lvl w:ilvl="0" w:tplc="3F842AE2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6" w15:restartNumberingAfterBreak="0">
    <w:nsid w:val="3D1162E8"/>
    <w:multiLevelType w:val="hybridMultilevel"/>
    <w:tmpl w:val="4A30A464"/>
    <w:lvl w:ilvl="0" w:tplc="C1D6DA50">
      <w:numFmt w:val="bullet"/>
      <w:lvlText w:val="•"/>
      <w:lvlJc w:val="left"/>
      <w:pPr>
        <w:ind w:left="2126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48C7D84"/>
    <w:multiLevelType w:val="hybridMultilevel"/>
    <w:tmpl w:val="0A524B7C"/>
    <w:lvl w:ilvl="0" w:tplc="DE1EAE6A">
      <w:numFmt w:val="bullet"/>
      <w:lvlText w:val="•"/>
      <w:lvlJc w:val="left"/>
      <w:pPr>
        <w:tabs>
          <w:tab w:val="num" w:pos="1134"/>
        </w:tabs>
        <w:ind w:left="0" w:firstLine="709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291512C"/>
    <w:multiLevelType w:val="hybridMultilevel"/>
    <w:tmpl w:val="231EA1CC"/>
    <w:lvl w:ilvl="0" w:tplc="A8E2628A">
      <w:start w:val="1"/>
      <w:numFmt w:val="russianLower"/>
      <w:pStyle w:val="a1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3772210">
    <w:abstractNumId w:val="2"/>
  </w:num>
  <w:num w:numId="2" w16cid:durableId="1806969869">
    <w:abstractNumId w:val="1"/>
  </w:num>
  <w:num w:numId="3" w16cid:durableId="889802234">
    <w:abstractNumId w:val="6"/>
  </w:num>
  <w:num w:numId="4" w16cid:durableId="1347631558">
    <w:abstractNumId w:val="7"/>
  </w:num>
  <w:num w:numId="5" w16cid:durableId="1392382791">
    <w:abstractNumId w:val="0"/>
  </w:num>
  <w:num w:numId="6" w16cid:durableId="1327591770">
    <w:abstractNumId w:val="5"/>
  </w:num>
  <w:num w:numId="7" w16cid:durableId="399518089">
    <w:abstractNumId w:val="4"/>
  </w:num>
  <w:num w:numId="8" w16cid:durableId="599263863">
    <w:abstractNumId w:val="3"/>
  </w:num>
  <w:num w:numId="9" w16cid:durableId="1609313254">
    <w:abstractNumId w:val="8"/>
  </w:num>
  <w:num w:numId="10" w16cid:durableId="1094472694">
    <w:abstractNumId w:val="0"/>
  </w:num>
  <w:num w:numId="11" w16cid:durableId="1109737558">
    <w:abstractNumId w:val="3"/>
    <w:lvlOverride w:ilvl="0">
      <w:startOverride w:val="1"/>
    </w:lvlOverride>
  </w:num>
  <w:num w:numId="12" w16cid:durableId="733620300">
    <w:abstractNumId w:val="3"/>
    <w:lvlOverride w:ilvl="0">
      <w:startOverride w:val="1"/>
    </w:lvlOverride>
  </w:num>
  <w:num w:numId="13" w16cid:durableId="1641575044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6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60F"/>
    <w:rsid w:val="00025E11"/>
    <w:rsid w:val="000A020C"/>
    <w:rsid w:val="000B0FCE"/>
    <w:rsid w:val="000E2383"/>
    <w:rsid w:val="00130A2B"/>
    <w:rsid w:val="00161AFA"/>
    <w:rsid w:val="001710F7"/>
    <w:rsid w:val="001A7432"/>
    <w:rsid w:val="00242603"/>
    <w:rsid w:val="00275193"/>
    <w:rsid w:val="002A2965"/>
    <w:rsid w:val="002B39CE"/>
    <w:rsid w:val="00305F2C"/>
    <w:rsid w:val="00316AF6"/>
    <w:rsid w:val="0032271F"/>
    <w:rsid w:val="00335A3B"/>
    <w:rsid w:val="00352CD8"/>
    <w:rsid w:val="0036129C"/>
    <w:rsid w:val="00373DE9"/>
    <w:rsid w:val="00397072"/>
    <w:rsid w:val="003D134C"/>
    <w:rsid w:val="003E51CC"/>
    <w:rsid w:val="004227F7"/>
    <w:rsid w:val="00433942"/>
    <w:rsid w:val="00456EF5"/>
    <w:rsid w:val="004623E1"/>
    <w:rsid w:val="004A5B09"/>
    <w:rsid w:val="004A69E0"/>
    <w:rsid w:val="004C7EA1"/>
    <w:rsid w:val="004E26A7"/>
    <w:rsid w:val="00512DC4"/>
    <w:rsid w:val="00563F01"/>
    <w:rsid w:val="005A751F"/>
    <w:rsid w:val="005B6A66"/>
    <w:rsid w:val="005D2468"/>
    <w:rsid w:val="005F3AA0"/>
    <w:rsid w:val="00613358"/>
    <w:rsid w:val="00627CBC"/>
    <w:rsid w:val="006343A3"/>
    <w:rsid w:val="00634B11"/>
    <w:rsid w:val="006B319C"/>
    <w:rsid w:val="006B443D"/>
    <w:rsid w:val="006D52A0"/>
    <w:rsid w:val="006D7F02"/>
    <w:rsid w:val="006E0830"/>
    <w:rsid w:val="00702382"/>
    <w:rsid w:val="00702DB7"/>
    <w:rsid w:val="00704D74"/>
    <w:rsid w:val="00752205"/>
    <w:rsid w:val="00763AF1"/>
    <w:rsid w:val="0076405D"/>
    <w:rsid w:val="007863B7"/>
    <w:rsid w:val="007A7558"/>
    <w:rsid w:val="007C1E1E"/>
    <w:rsid w:val="007D5060"/>
    <w:rsid w:val="008258CF"/>
    <w:rsid w:val="00831433"/>
    <w:rsid w:val="00857B07"/>
    <w:rsid w:val="0089160F"/>
    <w:rsid w:val="0089398F"/>
    <w:rsid w:val="008C54DC"/>
    <w:rsid w:val="008E75CE"/>
    <w:rsid w:val="008F25A0"/>
    <w:rsid w:val="008F445E"/>
    <w:rsid w:val="008F639E"/>
    <w:rsid w:val="00900D73"/>
    <w:rsid w:val="00901BA6"/>
    <w:rsid w:val="00914865"/>
    <w:rsid w:val="00915F86"/>
    <w:rsid w:val="009336AF"/>
    <w:rsid w:val="00942F0D"/>
    <w:rsid w:val="00951820"/>
    <w:rsid w:val="00987620"/>
    <w:rsid w:val="009B442F"/>
    <w:rsid w:val="00A05788"/>
    <w:rsid w:val="00A17D95"/>
    <w:rsid w:val="00AF6DFC"/>
    <w:rsid w:val="00B02528"/>
    <w:rsid w:val="00B10102"/>
    <w:rsid w:val="00B375CF"/>
    <w:rsid w:val="00B46D39"/>
    <w:rsid w:val="00B663FF"/>
    <w:rsid w:val="00B73CDC"/>
    <w:rsid w:val="00BB59C6"/>
    <w:rsid w:val="00BD170E"/>
    <w:rsid w:val="00C463B1"/>
    <w:rsid w:val="00C501ED"/>
    <w:rsid w:val="00C51A4C"/>
    <w:rsid w:val="00C542F1"/>
    <w:rsid w:val="00C549B6"/>
    <w:rsid w:val="00C67F3F"/>
    <w:rsid w:val="00CF7428"/>
    <w:rsid w:val="00D00CC8"/>
    <w:rsid w:val="00D05A62"/>
    <w:rsid w:val="00D06647"/>
    <w:rsid w:val="00D12721"/>
    <w:rsid w:val="00D12B12"/>
    <w:rsid w:val="00D71806"/>
    <w:rsid w:val="00D7254E"/>
    <w:rsid w:val="00D94DB5"/>
    <w:rsid w:val="00DB407D"/>
    <w:rsid w:val="00DE0BFB"/>
    <w:rsid w:val="00E91BD1"/>
    <w:rsid w:val="00EB45D1"/>
    <w:rsid w:val="00EB7EC2"/>
    <w:rsid w:val="00EC29F5"/>
    <w:rsid w:val="00F2207A"/>
    <w:rsid w:val="00F8211E"/>
    <w:rsid w:val="00FB5147"/>
    <w:rsid w:val="00FC6671"/>
    <w:rsid w:val="00FE24F6"/>
    <w:rsid w:val="00FE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A8225"/>
  <w15:docId w15:val="{70BD26BD-4F0B-4E80-B442-28FC27D5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F2207A"/>
    <w:pPr>
      <w:spacing w:after="80"/>
      <w:jc w:val="both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2"/>
    <w:next w:val="a2"/>
    <w:link w:val="10"/>
    <w:uiPriority w:val="9"/>
    <w:qFormat/>
    <w:rsid w:val="00DB40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59"/>
    <w:rsid w:val="00F220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2"/>
    <w:link w:val="a8"/>
    <w:uiPriority w:val="99"/>
    <w:semiHidden/>
    <w:unhideWhenUsed/>
    <w:rsid w:val="00F220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F2207A"/>
    <w:rPr>
      <w:rFonts w:ascii="Tahoma" w:eastAsia="Calibri" w:hAnsi="Tahoma" w:cs="Tahoma"/>
      <w:sz w:val="16"/>
      <w:szCs w:val="16"/>
    </w:rPr>
  </w:style>
  <w:style w:type="paragraph" w:styleId="a9">
    <w:name w:val="header"/>
    <w:basedOn w:val="a2"/>
    <w:link w:val="aa"/>
    <w:uiPriority w:val="99"/>
    <w:unhideWhenUsed/>
    <w:rsid w:val="005F3A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3"/>
    <w:link w:val="a9"/>
    <w:uiPriority w:val="99"/>
    <w:rsid w:val="005F3AA0"/>
    <w:rPr>
      <w:rFonts w:ascii="Times New Roman" w:eastAsia="Calibri" w:hAnsi="Times New Roman" w:cs="Times New Roman"/>
      <w:sz w:val="24"/>
    </w:rPr>
  </w:style>
  <w:style w:type="paragraph" w:styleId="ab">
    <w:name w:val="footer"/>
    <w:basedOn w:val="a2"/>
    <w:link w:val="ac"/>
    <w:uiPriority w:val="99"/>
    <w:unhideWhenUsed/>
    <w:rsid w:val="005F3A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3"/>
    <w:link w:val="ab"/>
    <w:uiPriority w:val="99"/>
    <w:rsid w:val="005F3AA0"/>
    <w:rPr>
      <w:rFonts w:ascii="Times New Roman" w:eastAsia="Calibri" w:hAnsi="Times New Roman" w:cs="Times New Roman"/>
      <w:sz w:val="24"/>
    </w:rPr>
  </w:style>
  <w:style w:type="paragraph" w:styleId="ad">
    <w:name w:val="Title"/>
    <w:basedOn w:val="a2"/>
    <w:next w:val="ae"/>
    <w:link w:val="af"/>
    <w:uiPriority w:val="10"/>
    <w:qFormat/>
    <w:rsid w:val="00857B07"/>
    <w:pPr>
      <w:spacing w:before="200" w:after="240" w:line="360" w:lineRule="auto"/>
      <w:jc w:val="center"/>
    </w:pPr>
    <w:rPr>
      <w:rFonts w:eastAsiaTheme="majorEastAsia" w:cstheme="majorBidi"/>
      <w:b/>
      <w:caps/>
      <w:kern w:val="28"/>
      <w:sz w:val="28"/>
      <w:szCs w:val="56"/>
    </w:rPr>
  </w:style>
  <w:style w:type="character" w:customStyle="1" w:styleId="af">
    <w:name w:val="Заголовок Знак"/>
    <w:basedOn w:val="a3"/>
    <w:link w:val="ad"/>
    <w:uiPriority w:val="10"/>
    <w:rsid w:val="00857B07"/>
    <w:rPr>
      <w:rFonts w:ascii="Times New Roman" w:eastAsiaTheme="majorEastAsia" w:hAnsi="Times New Roman" w:cstheme="majorBidi"/>
      <w:b/>
      <w:caps/>
      <w:kern w:val="28"/>
      <w:sz w:val="28"/>
      <w:szCs w:val="56"/>
    </w:rPr>
  </w:style>
  <w:style w:type="paragraph" w:customStyle="1" w:styleId="ae">
    <w:name w:val="Основной теекст"/>
    <w:link w:val="af0"/>
    <w:qFormat/>
    <w:rsid w:val="00857B07"/>
    <w:pPr>
      <w:spacing w:after="0" w:line="360" w:lineRule="auto"/>
      <w:ind w:firstLine="709"/>
      <w:jc w:val="both"/>
    </w:pPr>
    <w:rPr>
      <w:rFonts w:ascii="Times New Roman" w:eastAsia="Times New Roman" w:hAnsi="Times New Roman" w:cstheme="majorBidi"/>
      <w:kern w:val="28"/>
      <w:sz w:val="28"/>
      <w:szCs w:val="56"/>
      <w:lang w:eastAsia="ru-RU"/>
    </w:rPr>
  </w:style>
  <w:style w:type="paragraph" w:styleId="af1">
    <w:name w:val="List Paragraph"/>
    <w:basedOn w:val="a2"/>
    <w:uiPriority w:val="34"/>
    <w:qFormat/>
    <w:rsid w:val="00942F0D"/>
    <w:pPr>
      <w:pBdr>
        <w:top w:val="nil"/>
        <w:left w:val="nil"/>
        <w:bottom w:val="nil"/>
        <w:right w:val="nil"/>
        <w:between w:val="nil"/>
      </w:pBdr>
      <w:spacing w:after="160" w:line="259" w:lineRule="auto"/>
      <w:ind w:left="720" w:firstLine="709"/>
      <w:contextualSpacing/>
      <w:jc w:val="left"/>
    </w:pPr>
    <w:rPr>
      <w:rFonts w:ascii="Calibri" w:hAnsi="Calibri" w:cs="Calibri"/>
      <w:color w:val="000000"/>
      <w:sz w:val="22"/>
      <w:lang w:eastAsia="ru-RU"/>
    </w:rPr>
  </w:style>
  <w:style w:type="character" w:customStyle="1" w:styleId="af0">
    <w:name w:val="Основной теекст Знак"/>
    <w:basedOn w:val="af"/>
    <w:link w:val="ae"/>
    <w:rsid w:val="00857B07"/>
    <w:rPr>
      <w:rFonts w:ascii="Times New Roman" w:eastAsia="Times New Roman" w:hAnsi="Times New Roman" w:cstheme="majorBidi"/>
      <w:b w:val="0"/>
      <w:caps w:val="0"/>
      <w:kern w:val="28"/>
      <w:sz w:val="28"/>
      <w:szCs w:val="56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DB407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2">
    <w:name w:val="TOC Heading"/>
    <w:basedOn w:val="1"/>
    <w:next w:val="a2"/>
    <w:uiPriority w:val="39"/>
    <w:unhideWhenUsed/>
    <w:qFormat/>
    <w:rsid w:val="00DB407D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2"/>
    <w:next w:val="a2"/>
    <w:link w:val="12"/>
    <w:autoRedefine/>
    <w:uiPriority w:val="39"/>
    <w:unhideWhenUsed/>
    <w:rsid w:val="00763AF1"/>
    <w:pPr>
      <w:spacing w:after="0" w:line="360" w:lineRule="auto"/>
    </w:pPr>
    <w:rPr>
      <w:caps/>
      <w:sz w:val="28"/>
    </w:rPr>
  </w:style>
  <w:style w:type="character" w:styleId="af3">
    <w:name w:val="Hyperlink"/>
    <w:basedOn w:val="a3"/>
    <w:uiPriority w:val="99"/>
    <w:unhideWhenUsed/>
    <w:rsid w:val="00DB407D"/>
    <w:rPr>
      <w:color w:val="0000FF" w:themeColor="hyperlink"/>
      <w:u w:val="single"/>
    </w:rPr>
  </w:style>
  <w:style w:type="paragraph" w:customStyle="1" w:styleId="af4">
    <w:name w:val="Диплом Заголовок"/>
    <w:basedOn w:val="a2"/>
    <w:link w:val="af5"/>
    <w:rsid w:val="00C51A4C"/>
    <w:pPr>
      <w:spacing w:before="200" w:after="240" w:line="360" w:lineRule="auto"/>
      <w:jc w:val="center"/>
    </w:pPr>
    <w:rPr>
      <w:b/>
      <w:sz w:val="28"/>
    </w:rPr>
  </w:style>
  <w:style w:type="character" w:customStyle="1" w:styleId="af5">
    <w:name w:val="Диплом Заголовок Знак"/>
    <w:basedOn w:val="a3"/>
    <w:link w:val="af4"/>
    <w:rsid w:val="00C51A4C"/>
    <w:rPr>
      <w:rFonts w:ascii="Times New Roman" w:eastAsia="Calibri" w:hAnsi="Times New Roman" w:cs="Times New Roman"/>
      <w:b/>
      <w:sz w:val="28"/>
    </w:rPr>
  </w:style>
  <w:style w:type="paragraph" w:customStyle="1" w:styleId="af6">
    <w:name w:val="ИС Заголовок оглавления"/>
    <w:basedOn w:val="ad"/>
    <w:link w:val="af7"/>
    <w:qFormat/>
    <w:rsid w:val="002A2965"/>
    <w:rPr>
      <w:color w:val="000000" w:themeColor="text1"/>
    </w:rPr>
  </w:style>
  <w:style w:type="paragraph" w:customStyle="1" w:styleId="af8">
    <w:name w:val="ИС оглавление"/>
    <w:basedOn w:val="11"/>
    <w:link w:val="af9"/>
    <w:qFormat/>
    <w:rsid w:val="002A2965"/>
    <w:pPr>
      <w:tabs>
        <w:tab w:val="right" w:leader="dot" w:pos="9345"/>
      </w:tabs>
    </w:pPr>
    <w:rPr>
      <w:caps w:val="0"/>
      <w:color w:val="000000" w:themeColor="text1"/>
      <w:szCs w:val="28"/>
    </w:rPr>
  </w:style>
  <w:style w:type="character" w:customStyle="1" w:styleId="af7">
    <w:name w:val="ИС Заголовок оглавления Знак"/>
    <w:basedOn w:val="af"/>
    <w:link w:val="af6"/>
    <w:rsid w:val="002A2965"/>
    <w:rPr>
      <w:rFonts w:ascii="Times New Roman" w:eastAsiaTheme="majorEastAsia" w:hAnsi="Times New Roman" w:cstheme="majorBidi"/>
      <w:b/>
      <w:caps/>
      <w:color w:val="000000" w:themeColor="text1"/>
      <w:kern w:val="28"/>
      <w:sz w:val="28"/>
      <w:szCs w:val="56"/>
    </w:rPr>
  </w:style>
  <w:style w:type="paragraph" w:customStyle="1" w:styleId="afa">
    <w:name w:val="ИС основной текст"/>
    <w:basedOn w:val="a2"/>
    <w:link w:val="afb"/>
    <w:qFormat/>
    <w:rsid w:val="002A2965"/>
    <w:pPr>
      <w:spacing w:after="0" w:line="360" w:lineRule="auto"/>
      <w:ind w:firstLine="709"/>
    </w:pPr>
    <w:rPr>
      <w:bCs/>
      <w:color w:val="000000" w:themeColor="text1"/>
      <w:sz w:val="28"/>
      <w:lang w:eastAsia="ru-RU"/>
    </w:rPr>
  </w:style>
  <w:style w:type="character" w:customStyle="1" w:styleId="12">
    <w:name w:val="Оглавление 1 Знак"/>
    <w:basedOn w:val="a3"/>
    <w:link w:val="11"/>
    <w:uiPriority w:val="39"/>
    <w:rsid w:val="00763AF1"/>
    <w:rPr>
      <w:rFonts w:ascii="Times New Roman" w:eastAsia="Calibri" w:hAnsi="Times New Roman" w:cs="Times New Roman"/>
      <w:caps/>
      <w:sz w:val="28"/>
    </w:rPr>
  </w:style>
  <w:style w:type="character" w:customStyle="1" w:styleId="af9">
    <w:name w:val="ИС оглавление Знак"/>
    <w:basedOn w:val="12"/>
    <w:link w:val="af8"/>
    <w:rsid w:val="002A2965"/>
    <w:rPr>
      <w:rFonts w:ascii="Times New Roman" w:eastAsia="Calibri" w:hAnsi="Times New Roman" w:cs="Times New Roman"/>
      <w:caps w:val="0"/>
      <w:color w:val="000000" w:themeColor="text1"/>
      <w:sz w:val="28"/>
      <w:szCs w:val="28"/>
    </w:rPr>
  </w:style>
  <w:style w:type="character" w:customStyle="1" w:styleId="afb">
    <w:name w:val="ИС основной текст Знак"/>
    <w:basedOn w:val="a3"/>
    <w:link w:val="afa"/>
    <w:rsid w:val="002A2965"/>
    <w:rPr>
      <w:rFonts w:ascii="Times New Roman" w:eastAsia="Calibri" w:hAnsi="Times New Roman" w:cs="Times New Roman"/>
      <w:bCs/>
      <w:color w:val="000000" w:themeColor="text1"/>
      <w:sz w:val="28"/>
      <w:lang w:eastAsia="ru-RU"/>
    </w:rPr>
  </w:style>
  <w:style w:type="paragraph" w:customStyle="1" w:styleId="a0">
    <w:name w:val="ИС список ненумерованный"/>
    <w:basedOn w:val="a2"/>
    <w:link w:val="afc"/>
    <w:qFormat/>
    <w:rsid w:val="002A2965"/>
    <w:pPr>
      <w:numPr>
        <w:numId w:val="7"/>
      </w:numPr>
      <w:tabs>
        <w:tab w:val="left" w:pos="1134"/>
      </w:tabs>
      <w:spacing w:after="0" w:line="360" w:lineRule="auto"/>
      <w:ind w:left="0" w:firstLine="709"/>
    </w:pPr>
    <w:rPr>
      <w:bCs/>
      <w:color w:val="000000" w:themeColor="text1"/>
      <w:sz w:val="28"/>
      <w:lang w:eastAsia="ru-RU"/>
    </w:rPr>
  </w:style>
  <w:style w:type="character" w:customStyle="1" w:styleId="afc">
    <w:name w:val="ИС список ненумерованный Знак"/>
    <w:basedOn w:val="a3"/>
    <w:link w:val="a0"/>
    <w:rsid w:val="002A2965"/>
    <w:rPr>
      <w:rFonts w:ascii="Times New Roman" w:eastAsia="Calibri" w:hAnsi="Times New Roman" w:cs="Times New Roman"/>
      <w:bCs/>
      <w:color w:val="000000" w:themeColor="text1"/>
      <w:sz w:val="28"/>
      <w:lang w:eastAsia="ru-RU"/>
    </w:rPr>
  </w:style>
  <w:style w:type="paragraph" w:customStyle="1" w:styleId="a">
    <w:name w:val="ИС список нумерованный числительно"/>
    <w:basedOn w:val="a2"/>
    <w:link w:val="afd"/>
    <w:qFormat/>
    <w:rsid w:val="002A2965"/>
    <w:pPr>
      <w:numPr>
        <w:numId w:val="8"/>
      </w:numPr>
      <w:tabs>
        <w:tab w:val="left" w:pos="1134"/>
      </w:tabs>
      <w:spacing w:after="0" w:line="360" w:lineRule="auto"/>
      <w:ind w:left="0" w:firstLine="709"/>
    </w:pPr>
    <w:rPr>
      <w:bCs/>
      <w:color w:val="000000" w:themeColor="text1"/>
      <w:sz w:val="28"/>
      <w:lang w:eastAsia="ru-RU"/>
    </w:rPr>
  </w:style>
  <w:style w:type="character" w:customStyle="1" w:styleId="afd">
    <w:name w:val="ИС список нумерованный числительно Знак"/>
    <w:basedOn w:val="a3"/>
    <w:link w:val="a"/>
    <w:rsid w:val="002A2965"/>
    <w:rPr>
      <w:rFonts w:ascii="Times New Roman" w:eastAsia="Calibri" w:hAnsi="Times New Roman" w:cs="Times New Roman"/>
      <w:bCs/>
      <w:color w:val="000000" w:themeColor="text1"/>
      <w:sz w:val="28"/>
      <w:lang w:eastAsia="ru-RU"/>
    </w:rPr>
  </w:style>
  <w:style w:type="paragraph" w:customStyle="1" w:styleId="a1">
    <w:name w:val="ИС список нумерованный буквенно"/>
    <w:basedOn w:val="a2"/>
    <w:link w:val="afe"/>
    <w:qFormat/>
    <w:rsid w:val="002A2965"/>
    <w:pPr>
      <w:numPr>
        <w:numId w:val="9"/>
      </w:numPr>
      <w:tabs>
        <w:tab w:val="left" w:pos="1134"/>
      </w:tabs>
      <w:spacing w:after="0" w:line="360" w:lineRule="auto"/>
      <w:ind w:left="0" w:firstLine="709"/>
    </w:pPr>
    <w:rPr>
      <w:bCs/>
      <w:color w:val="000000" w:themeColor="text1"/>
      <w:sz w:val="28"/>
      <w:lang w:eastAsia="ru-RU"/>
    </w:rPr>
  </w:style>
  <w:style w:type="character" w:customStyle="1" w:styleId="afe">
    <w:name w:val="ИС список нумерованный буквенно Знак"/>
    <w:basedOn w:val="a3"/>
    <w:link w:val="a1"/>
    <w:rsid w:val="002A2965"/>
    <w:rPr>
      <w:rFonts w:ascii="Times New Roman" w:eastAsia="Calibri" w:hAnsi="Times New Roman" w:cs="Times New Roman"/>
      <w:bCs/>
      <w:color w:val="000000" w:themeColor="text1"/>
      <w:sz w:val="28"/>
      <w:lang w:eastAsia="ru-RU"/>
    </w:rPr>
  </w:style>
  <w:style w:type="paragraph" w:customStyle="1" w:styleId="aff">
    <w:name w:val="ИС таблицы"/>
    <w:basedOn w:val="a2"/>
    <w:link w:val="aff0"/>
    <w:qFormat/>
    <w:rsid w:val="0076405D"/>
    <w:pPr>
      <w:spacing w:after="0" w:line="240" w:lineRule="auto"/>
      <w:jc w:val="center"/>
    </w:pPr>
    <w:rPr>
      <w:color w:val="000000"/>
      <w:szCs w:val="24"/>
    </w:rPr>
  </w:style>
  <w:style w:type="character" w:customStyle="1" w:styleId="aff0">
    <w:name w:val="ИС таблицы Знак"/>
    <w:basedOn w:val="a3"/>
    <w:link w:val="aff"/>
    <w:rsid w:val="0076405D"/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ff1">
    <w:name w:val="ИС рисунки и подписи к ним"/>
    <w:basedOn w:val="afa"/>
    <w:link w:val="aff2"/>
    <w:qFormat/>
    <w:rsid w:val="00373DE9"/>
    <w:pPr>
      <w:spacing w:before="200" w:after="200"/>
      <w:jc w:val="center"/>
    </w:pPr>
    <w:rPr>
      <w:szCs w:val="28"/>
    </w:rPr>
  </w:style>
  <w:style w:type="character" w:customStyle="1" w:styleId="aff2">
    <w:name w:val="ИС рисунки и подписи к ним Знак"/>
    <w:basedOn w:val="afb"/>
    <w:link w:val="aff1"/>
    <w:rsid w:val="00373DE9"/>
    <w:rPr>
      <w:rFonts w:ascii="Times New Roman" w:eastAsia="Calibri" w:hAnsi="Times New Roman" w:cs="Times New Roman"/>
      <w:bCs/>
      <w:color w:val="000000" w:themeColor="text1"/>
      <w:sz w:val="28"/>
      <w:szCs w:val="28"/>
      <w:lang w:eastAsia="ru-RU"/>
    </w:rPr>
  </w:style>
  <w:style w:type="paragraph" w:customStyle="1" w:styleId="aff3">
    <w:name w:val="ИС Заголовки"/>
    <w:basedOn w:val="af6"/>
    <w:next w:val="afa"/>
    <w:link w:val="aff4"/>
    <w:qFormat/>
    <w:rsid w:val="00763AF1"/>
    <w:pPr>
      <w:outlineLvl w:val="0"/>
    </w:pPr>
  </w:style>
  <w:style w:type="character" w:customStyle="1" w:styleId="aff4">
    <w:name w:val="ИС Заголовки Знак"/>
    <w:basedOn w:val="af7"/>
    <w:link w:val="aff3"/>
    <w:rsid w:val="00763AF1"/>
    <w:rPr>
      <w:rFonts w:ascii="Times New Roman" w:eastAsiaTheme="majorEastAsia" w:hAnsi="Times New Roman" w:cstheme="majorBidi"/>
      <w:b/>
      <w:caps/>
      <w:color w:val="000000" w:themeColor="text1"/>
      <w:kern w:val="28"/>
      <w:sz w:val="28"/>
      <w:szCs w:val="56"/>
    </w:rPr>
  </w:style>
  <w:style w:type="character" w:styleId="aff5">
    <w:name w:val="Unresolved Mention"/>
    <w:basedOn w:val="a3"/>
    <w:uiPriority w:val="99"/>
    <w:semiHidden/>
    <w:unhideWhenUsed/>
    <w:rsid w:val="007863B7"/>
    <w:rPr>
      <w:color w:val="605E5C"/>
      <w:shd w:val="clear" w:color="auto" w:fill="E1DFDD"/>
    </w:rPr>
  </w:style>
  <w:style w:type="paragraph" w:styleId="aff6">
    <w:name w:val="Normal (Web)"/>
    <w:basedOn w:val="a2"/>
    <w:uiPriority w:val="99"/>
    <w:semiHidden/>
    <w:unhideWhenUsed/>
    <w:rsid w:val="00C542F1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0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5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82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18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35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1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8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69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2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21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1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32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78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7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0EB70-CFE6-4E34-9686-998BD9EBA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2104</Words>
  <Characters>11994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Кабалин</dc:creator>
  <cp:lastModifiedBy>Сенина Анастасия Игоревна</cp:lastModifiedBy>
  <cp:revision>6</cp:revision>
  <dcterms:created xsi:type="dcterms:W3CDTF">2024-07-19T10:29:00Z</dcterms:created>
  <dcterms:modified xsi:type="dcterms:W3CDTF">2024-07-19T18:17:00Z</dcterms:modified>
</cp:coreProperties>
</file>