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B45C" w14:textId="77777777" w:rsidR="00551CC5" w:rsidRDefault="00C84802">
      <w:pPr>
        <w:pStyle w:val="a3"/>
        <w:ind w:left="3661"/>
        <w:rPr>
          <w:sz w:val="20"/>
        </w:rPr>
      </w:pPr>
      <w:r>
        <w:rPr>
          <w:noProof/>
          <w:sz w:val="20"/>
        </w:rPr>
        <w:drawing>
          <wp:inline distT="0" distB="0" distL="0" distR="0" wp14:anchorId="35382A52" wp14:editId="46BC6EFE">
            <wp:extent cx="1476531" cy="82981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531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FB20" w14:textId="77777777" w:rsidR="00551CC5" w:rsidRDefault="00C84802">
      <w:pPr>
        <w:pStyle w:val="1"/>
        <w:spacing w:before="116"/>
      </w:pPr>
      <w:r>
        <w:rPr>
          <w:spacing w:val="-2"/>
        </w:rPr>
        <w:t>МИНОБРНАУКИ</w:t>
      </w:r>
      <w:r>
        <w:rPr>
          <w:spacing w:val="4"/>
        </w:rPr>
        <w:t xml:space="preserve"> </w:t>
      </w:r>
      <w:r>
        <w:rPr>
          <w:spacing w:val="-2"/>
        </w:rPr>
        <w:t>РОССИИ</w:t>
      </w:r>
    </w:p>
    <w:p w14:paraId="798FBBF6" w14:textId="77777777" w:rsidR="00551CC5" w:rsidRDefault="00C84802">
      <w:pPr>
        <w:spacing w:before="103" w:line="314" w:lineRule="auto"/>
        <w:ind w:left="334" w:right="580"/>
        <w:jc w:val="center"/>
        <w:rPr>
          <w:b/>
          <w:sz w:val="28"/>
        </w:rPr>
      </w:pPr>
      <w:r>
        <w:rPr>
          <w:b/>
          <w:sz w:val="28"/>
        </w:rPr>
        <w:t>федеральное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государственное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бюджетное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учреждение высшего образования</w:t>
      </w:r>
    </w:p>
    <w:p w14:paraId="1A2AB532" w14:textId="77777777" w:rsidR="00551CC5" w:rsidRDefault="00C84802">
      <w:pPr>
        <w:spacing w:line="316" w:lineRule="exact"/>
        <w:ind w:right="180"/>
        <w:jc w:val="center"/>
        <w:rPr>
          <w:b/>
          <w:sz w:val="28"/>
        </w:rPr>
      </w:pPr>
      <w:r>
        <w:rPr>
          <w:b/>
          <w:spacing w:val="-2"/>
          <w:sz w:val="28"/>
        </w:rPr>
        <w:t>«Московский</w:t>
      </w:r>
      <w:r>
        <w:rPr>
          <w:b/>
          <w:spacing w:val="7"/>
          <w:sz w:val="28"/>
        </w:rPr>
        <w:t xml:space="preserve"> </w:t>
      </w:r>
      <w:r>
        <w:rPr>
          <w:b/>
          <w:spacing w:val="-2"/>
          <w:sz w:val="28"/>
        </w:rPr>
        <w:t>государственный</w:t>
      </w:r>
      <w:r>
        <w:rPr>
          <w:b/>
          <w:spacing w:val="7"/>
          <w:sz w:val="28"/>
        </w:rPr>
        <w:t xml:space="preserve"> </w:t>
      </w:r>
      <w:r>
        <w:rPr>
          <w:b/>
          <w:spacing w:val="-2"/>
          <w:sz w:val="28"/>
        </w:rPr>
        <w:t>технологический</w:t>
      </w:r>
      <w:r>
        <w:rPr>
          <w:b/>
          <w:spacing w:val="8"/>
          <w:sz w:val="28"/>
        </w:rPr>
        <w:t xml:space="preserve"> </w:t>
      </w:r>
      <w:r>
        <w:rPr>
          <w:b/>
          <w:spacing w:val="-2"/>
          <w:sz w:val="28"/>
        </w:rPr>
        <w:t>университет</w:t>
      </w:r>
    </w:p>
    <w:p w14:paraId="7375F722" w14:textId="77777777" w:rsidR="00551CC5" w:rsidRDefault="00C84802">
      <w:pPr>
        <w:pStyle w:val="1"/>
        <w:ind w:right="243"/>
      </w:pPr>
      <w:r>
        <w:rPr>
          <w:spacing w:val="-2"/>
        </w:rPr>
        <w:t>«СТАНКИН»</w:t>
      </w:r>
    </w:p>
    <w:p w14:paraId="0F96C77E" w14:textId="77777777" w:rsidR="00551CC5" w:rsidRDefault="00C84802">
      <w:pPr>
        <w:tabs>
          <w:tab w:val="left" w:pos="2441"/>
          <w:tab w:val="left" w:pos="9414"/>
        </w:tabs>
        <w:spacing w:before="100"/>
        <w:ind w:right="238"/>
        <w:jc w:val="center"/>
        <w:rPr>
          <w:b/>
          <w:sz w:val="28"/>
        </w:rPr>
      </w:pPr>
      <w:r>
        <w:rPr>
          <w:sz w:val="28"/>
          <w:u w:val="single"/>
        </w:rPr>
        <w:tab/>
      </w:r>
      <w:r>
        <w:rPr>
          <w:b/>
          <w:sz w:val="28"/>
          <w:u w:val="single"/>
        </w:rPr>
        <w:t>(ФГБОУ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z w:val="28"/>
          <w:u w:val="single"/>
        </w:rPr>
        <w:t>ВО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«МГТУ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«СТАНКИН»)</w:t>
      </w:r>
      <w:r>
        <w:rPr>
          <w:b/>
          <w:sz w:val="28"/>
          <w:u w:val="single"/>
        </w:rPr>
        <w:tab/>
      </w:r>
    </w:p>
    <w:p w14:paraId="266FF53B" w14:textId="77777777" w:rsidR="00551CC5" w:rsidRDefault="00551CC5">
      <w:pPr>
        <w:pStyle w:val="a3"/>
        <w:rPr>
          <w:b/>
          <w:sz w:val="20"/>
        </w:rPr>
      </w:pPr>
    </w:p>
    <w:p w14:paraId="301FA4B6" w14:textId="77777777" w:rsidR="00551CC5" w:rsidRDefault="00551CC5">
      <w:pPr>
        <w:pStyle w:val="a3"/>
        <w:spacing w:before="3"/>
        <w:rPr>
          <w:b/>
          <w:sz w:val="20"/>
        </w:rPr>
      </w:pPr>
    </w:p>
    <w:p w14:paraId="48FEB082" w14:textId="77777777" w:rsidR="00551CC5" w:rsidRDefault="00551CC5">
      <w:pPr>
        <w:rPr>
          <w:sz w:val="20"/>
        </w:rPr>
        <w:sectPr w:rsidR="00551CC5">
          <w:type w:val="continuous"/>
          <w:pgSz w:w="11920" w:h="16850"/>
          <w:pgMar w:top="1240" w:right="460" w:bottom="280" w:left="1560" w:header="720" w:footer="720" w:gutter="0"/>
          <w:cols w:space="720"/>
        </w:sectPr>
      </w:pPr>
    </w:p>
    <w:p w14:paraId="6DC6559F" w14:textId="77777777" w:rsidR="00551CC5" w:rsidRDefault="00C84802">
      <w:pPr>
        <w:spacing w:before="89" w:line="276" w:lineRule="auto"/>
        <w:ind w:left="250" w:right="38"/>
        <w:rPr>
          <w:b/>
          <w:sz w:val="28"/>
        </w:rPr>
      </w:pPr>
      <w:r>
        <w:rPr>
          <w:b/>
          <w:spacing w:val="-2"/>
          <w:sz w:val="28"/>
        </w:rPr>
        <w:t>Институт информационных технологий</w:t>
      </w:r>
    </w:p>
    <w:p w14:paraId="6CCFB244" w14:textId="77777777" w:rsidR="00551CC5" w:rsidRDefault="00C84802">
      <w:pPr>
        <w:spacing w:before="89" w:line="350" w:lineRule="auto"/>
        <w:ind w:left="250" w:right="498" w:firstLine="64"/>
        <w:rPr>
          <w:b/>
          <w:sz w:val="28"/>
        </w:rPr>
      </w:pPr>
      <w:r>
        <w:br w:type="column"/>
      </w:r>
      <w:r>
        <w:rPr>
          <w:b/>
          <w:spacing w:val="-2"/>
          <w:sz w:val="28"/>
        </w:rPr>
        <w:t xml:space="preserve">Кафедра </w:t>
      </w:r>
      <w:r>
        <w:rPr>
          <w:b/>
          <w:sz w:val="28"/>
        </w:rPr>
        <w:t>информационных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систем</w:t>
      </w:r>
    </w:p>
    <w:p w14:paraId="76F6BE21" w14:textId="77777777" w:rsidR="00551CC5" w:rsidRDefault="00551CC5">
      <w:pPr>
        <w:spacing w:line="350" w:lineRule="auto"/>
        <w:rPr>
          <w:sz w:val="28"/>
        </w:rPr>
        <w:sectPr w:rsidR="00551CC5">
          <w:type w:val="continuous"/>
          <w:pgSz w:w="11920" w:h="16850"/>
          <w:pgMar w:top="1240" w:right="460" w:bottom="280" w:left="1560" w:header="720" w:footer="720" w:gutter="0"/>
          <w:cols w:num="2" w:space="720" w:equalWidth="0">
            <w:col w:w="2579" w:space="3345"/>
            <w:col w:w="3976"/>
          </w:cols>
        </w:sectPr>
      </w:pPr>
    </w:p>
    <w:p w14:paraId="72E8F9B0" w14:textId="77777777" w:rsidR="00551CC5" w:rsidRDefault="00551CC5">
      <w:pPr>
        <w:pStyle w:val="a3"/>
        <w:rPr>
          <w:b/>
        </w:rPr>
      </w:pPr>
    </w:p>
    <w:p w14:paraId="6EBFBEF5" w14:textId="77777777" w:rsidR="00551CC5" w:rsidRDefault="00551CC5">
      <w:pPr>
        <w:pStyle w:val="a3"/>
        <w:rPr>
          <w:b/>
        </w:rPr>
      </w:pPr>
    </w:p>
    <w:p w14:paraId="4D0DBE1B" w14:textId="77777777" w:rsidR="00551CC5" w:rsidRDefault="00551CC5">
      <w:pPr>
        <w:pStyle w:val="a3"/>
        <w:rPr>
          <w:b/>
        </w:rPr>
      </w:pPr>
    </w:p>
    <w:p w14:paraId="2342EA73" w14:textId="77777777" w:rsidR="00551CC5" w:rsidRDefault="00551CC5">
      <w:pPr>
        <w:pStyle w:val="a3"/>
        <w:rPr>
          <w:b/>
        </w:rPr>
      </w:pPr>
    </w:p>
    <w:p w14:paraId="5929130B" w14:textId="77777777" w:rsidR="00551CC5" w:rsidRDefault="00551CC5">
      <w:pPr>
        <w:pStyle w:val="a3"/>
        <w:spacing w:before="4"/>
        <w:rPr>
          <w:b/>
        </w:rPr>
      </w:pPr>
    </w:p>
    <w:p w14:paraId="17CC81F6" w14:textId="77777777" w:rsidR="00551CC5" w:rsidRDefault="00C84802">
      <w:pPr>
        <w:spacing w:line="322" w:lineRule="exact"/>
        <w:ind w:right="242"/>
        <w:jc w:val="center"/>
        <w:rPr>
          <w:b/>
          <w:sz w:val="28"/>
        </w:rPr>
      </w:pPr>
      <w:r>
        <w:rPr>
          <w:b/>
          <w:sz w:val="28"/>
        </w:rPr>
        <w:t>Основная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образовательная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программа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09.03.02</w:t>
      </w:r>
    </w:p>
    <w:p w14:paraId="1BA2829A" w14:textId="77777777" w:rsidR="00551CC5" w:rsidRDefault="00C84802">
      <w:pPr>
        <w:ind w:right="242"/>
        <w:jc w:val="center"/>
        <w:rPr>
          <w:b/>
          <w:sz w:val="28"/>
        </w:rPr>
      </w:pPr>
      <w:r>
        <w:rPr>
          <w:b/>
          <w:sz w:val="28"/>
        </w:rPr>
        <w:t>«Информационные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технологии»</w:t>
      </w:r>
    </w:p>
    <w:p w14:paraId="44790551" w14:textId="77777777" w:rsidR="00551CC5" w:rsidRDefault="00C84802">
      <w:pPr>
        <w:spacing w:before="201"/>
        <w:ind w:left="673" w:right="912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14:paraId="71CDD72E" w14:textId="3DF6C6A7" w:rsidR="00551CC5" w:rsidRPr="00C957AD" w:rsidRDefault="00C84802">
      <w:pPr>
        <w:spacing w:before="201"/>
        <w:ind w:left="673" w:right="912"/>
        <w:jc w:val="center"/>
        <w:rPr>
          <w:b/>
          <w:sz w:val="28"/>
        </w:rPr>
      </w:pPr>
      <w:r>
        <w:rPr>
          <w:b/>
          <w:sz w:val="28"/>
        </w:rPr>
        <w:t>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выполнении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pacing w:val="-13"/>
          <w:sz w:val="28"/>
        </w:rPr>
        <w:t xml:space="preserve"> </w:t>
      </w:r>
      <w:r>
        <w:rPr>
          <w:b/>
          <w:spacing w:val="-5"/>
          <w:sz w:val="28"/>
        </w:rPr>
        <w:t>№</w:t>
      </w:r>
      <w:r w:rsidR="00C957AD" w:rsidRPr="00C957AD">
        <w:rPr>
          <w:b/>
          <w:spacing w:val="-5"/>
          <w:sz w:val="28"/>
        </w:rPr>
        <w:t>5</w:t>
      </w:r>
    </w:p>
    <w:p w14:paraId="00C4E8FD" w14:textId="6242ACBB" w:rsidR="00551CC5" w:rsidRDefault="00C84802">
      <w:pPr>
        <w:spacing w:before="199" w:line="388" w:lineRule="auto"/>
        <w:ind w:left="666" w:right="912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«Проектирование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систем» Тема: «</w:t>
      </w:r>
      <w:r w:rsidR="00C957AD">
        <w:rPr>
          <w:b/>
          <w:sz w:val="28"/>
          <w:lang w:val="en-US"/>
        </w:rPr>
        <w:t>IDEF</w:t>
      </w:r>
      <w:r w:rsidR="00C957AD" w:rsidRPr="00C957AD">
        <w:rPr>
          <w:b/>
          <w:sz w:val="28"/>
        </w:rPr>
        <w:t>3</w:t>
      </w:r>
      <w:r>
        <w:rPr>
          <w:b/>
          <w:sz w:val="28"/>
        </w:rPr>
        <w:t>»</w:t>
      </w:r>
    </w:p>
    <w:p w14:paraId="1D2AED55" w14:textId="77777777" w:rsidR="00551CC5" w:rsidRDefault="00551CC5">
      <w:pPr>
        <w:pStyle w:val="a3"/>
        <w:rPr>
          <w:b/>
          <w:sz w:val="20"/>
        </w:rPr>
      </w:pPr>
    </w:p>
    <w:p w14:paraId="12DF8AEF" w14:textId="77777777" w:rsidR="00551CC5" w:rsidRDefault="00551CC5">
      <w:pPr>
        <w:pStyle w:val="a3"/>
        <w:rPr>
          <w:b/>
          <w:sz w:val="20"/>
        </w:rPr>
      </w:pPr>
    </w:p>
    <w:p w14:paraId="24E1A285" w14:textId="77777777" w:rsidR="00551CC5" w:rsidRDefault="00551CC5">
      <w:pPr>
        <w:pStyle w:val="a3"/>
        <w:rPr>
          <w:b/>
          <w:sz w:val="20"/>
        </w:rPr>
      </w:pPr>
    </w:p>
    <w:p w14:paraId="7F24802C" w14:textId="77777777" w:rsidR="00551CC5" w:rsidRDefault="00551CC5">
      <w:pPr>
        <w:pStyle w:val="a3"/>
        <w:rPr>
          <w:b/>
          <w:sz w:val="20"/>
        </w:rPr>
      </w:pPr>
    </w:p>
    <w:p w14:paraId="365614DA" w14:textId="77777777" w:rsidR="00551CC5" w:rsidRDefault="00551CC5">
      <w:pPr>
        <w:pStyle w:val="a3"/>
        <w:spacing w:before="28"/>
        <w:rPr>
          <w:b/>
          <w:sz w:val="20"/>
        </w:rPr>
      </w:pPr>
    </w:p>
    <w:p w14:paraId="1F6AD0FB" w14:textId="77777777" w:rsidR="00551CC5" w:rsidRDefault="00551CC5">
      <w:pPr>
        <w:rPr>
          <w:sz w:val="20"/>
        </w:rPr>
        <w:sectPr w:rsidR="00551CC5">
          <w:type w:val="continuous"/>
          <w:pgSz w:w="11920" w:h="16850"/>
          <w:pgMar w:top="1240" w:right="460" w:bottom="280" w:left="1560" w:header="720" w:footer="720" w:gutter="0"/>
          <w:cols w:space="720"/>
        </w:sectPr>
      </w:pPr>
    </w:p>
    <w:p w14:paraId="5FDFE23B" w14:textId="77777777" w:rsidR="00551CC5" w:rsidRDefault="00C84802">
      <w:pPr>
        <w:pStyle w:val="a3"/>
        <w:spacing w:before="89"/>
        <w:ind w:left="250"/>
      </w:pPr>
      <w:r>
        <w:rPr>
          <w:spacing w:val="-2"/>
        </w:rPr>
        <w:t>Студент</w:t>
      </w:r>
    </w:p>
    <w:p w14:paraId="2AF6E25A" w14:textId="77777777" w:rsidR="00551CC5" w:rsidRDefault="00C84802">
      <w:pPr>
        <w:pStyle w:val="a3"/>
        <w:spacing w:before="100"/>
        <w:ind w:left="250"/>
      </w:pPr>
      <w:r>
        <w:t>группы</w:t>
      </w:r>
      <w:r>
        <w:rPr>
          <w:spacing w:val="-16"/>
        </w:rPr>
        <w:t xml:space="preserve"> </w:t>
      </w:r>
      <w:r>
        <w:t>ИДБ-21-</w:t>
      </w:r>
      <w:r>
        <w:rPr>
          <w:spacing w:val="-5"/>
        </w:rPr>
        <w:t>06</w:t>
      </w:r>
    </w:p>
    <w:p w14:paraId="5C566645" w14:textId="2CFC77A0" w:rsidR="00551CC5" w:rsidRPr="00514BFB" w:rsidRDefault="00C84802">
      <w:pPr>
        <w:pStyle w:val="a3"/>
        <w:spacing w:before="89"/>
        <w:ind w:left="250"/>
      </w:pPr>
      <w:r>
        <w:br w:type="column"/>
      </w:r>
      <w:r w:rsidR="00514BFB">
        <w:t>Музафаров</w:t>
      </w:r>
      <w:r w:rsidR="00083BCF">
        <w:t xml:space="preserve"> </w:t>
      </w:r>
      <w:r w:rsidR="00514BFB">
        <w:t>К</w:t>
      </w:r>
      <w:r w:rsidR="00083BCF" w:rsidRPr="00514BFB">
        <w:t>.</w:t>
      </w:r>
      <w:r w:rsidR="00514BFB">
        <w:t>Р</w:t>
      </w:r>
      <w:r w:rsidR="00083BCF" w:rsidRPr="00514BFB">
        <w:t>.</w:t>
      </w:r>
    </w:p>
    <w:p w14:paraId="799E3B28" w14:textId="77777777" w:rsidR="00551CC5" w:rsidRDefault="00551CC5">
      <w:pPr>
        <w:sectPr w:rsidR="00551CC5">
          <w:type w:val="continuous"/>
          <w:pgSz w:w="11920" w:h="16850"/>
          <w:pgMar w:top="1240" w:right="460" w:bottom="280" w:left="1560" w:header="720" w:footer="720" w:gutter="0"/>
          <w:cols w:num="2" w:space="720" w:equalWidth="0">
            <w:col w:w="2538" w:space="3879"/>
            <w:col w:w="3483"/>
          </w:cols>
        </w:sectPr>
      </w:pPr>
    </w:p>
    <w:p w14:paraId="4650626B" w14:textId="77777777" w:rsidR="00551CC5" w:rsidRDefault="00C84802">
      <w:pPr>
        <w:pStyle w:val="a3"/>
        <w:tabs>
          <w:tab w:val="left" w:pos="6669"/>
        </w:tabs>
        <w:spacing w:before="201"/>
        <w:ind w:left="250"/>
      </w:pPr>
      <w:r>
        <w:rPr>
          <w:spacing w:val="-2"/>
        </w:rPr>
        <w:t>Преподаватель</w:t>
      </w:r>
      <w:r>
        <w:tab/>
        <w:t>Сигачева</w:t>
      </w:r>
      <w:r>
        <w:rPr>
          <w:spacing w:val="-8"/>
        </w:rPr>
        <w:t xml:space="preserve"> </w:t>
      </w:r>
      <w:r>
        <w:rPr>
          <w:spacing w:val="-4"/>
        </w:rPr>
        <w:t>М.А.</w:t>
      </w:r>
    </w:p>
    <w:p w14:paraId="14DC8A80" w14:textId="77777777" w:rsidR="00551CC5" w:rsidRDefault="00551CC5">
      <w:pPr>
        <w:pStyle w:val="a3"/>
      </w:pPr>
    </w:p>
    <w:p w14:paraId="6BBA0BFE" w14:textId="77777777" w:rsidR="00551CC5" w:rsidRDefault="00551CC5">
      <w:pPr>
        <w:pStyle w:val="a3"/>
      </w:pPr>
    </w:p>
    <w:p w14:paraId="5B6AF1A7" w14:textId="77777777" w:rsidR="00551CC5" w:rsidRDefault="00551CC5">
      <w:pPr>
        <w:pStyle w:val="a3"/>
      </w:pPr>
    </w:p>
    <w:p w14:paraId="30C5808A" w14:textId="77777777" w:rsidR="00551CC5" w:rsidRDefault="00551CC5">
      <w:pPr>
        <w:pStyle w:val="a3"/>
        <w:spacing w:before="176"/>
      </w:pPr>
    </w:p>
    <w:p w14:paraId="23E1050D" w14:textId="77777777" w:rsidR="00551CC5" w:rsidRDefault="00C84802">
      <w:pPr>
        <w:pStyle w:val="a3"/>
        <w:ind w:right="235"/>
        <w:jc w:val="center"/>
      </w:pPr>
      <w:r>
        <w:t>Москва,</w:t>
      </w:r>
      <w:r>
        <w:rPr>
          <w:spacing w:val="-8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rPr>
          <w:spacing w:val="-5"/>
        </w:rPr>
        <w:t>г.</w:t>
      </w:r>
    </w:p>
    <w:p w14:paraId="0A8B922D" w14:textId="77777777" w:rsidR="00551CC5" w:rsidRDefault="00551CC5">
      <w:pPr>
        <w:jc w:val="center"/>
        <w:sectPr w:rsidR="00551CC5">
          <w:type w:val="continuous"/>
          <w:pgSz w:w="11920" w:h="16850"/>
          <w:pgMar w:top="1240" w:right="460" w:bottom="280" w:left="1560" w:header="720" w:footer="720" w:gutter="0"/>
          <w:cols w:space="720"/>
        </w:sectPr>
      </w:pPr>
    </w:p>
    <w:p w14:paraId="277382A5" w14:textId="6CE30AE7" w:rsidR="00551CC5" w:rsidRDefault="00C957AD">
      <w:pPr>
        <w:pStyle w:val="1"/>
        <w:spacing w:before="79"/>
        <w:ind w:right="246"/>
      </w:pPr>
      <w:r>
        <w:rPr>
          <w:lang w:val="en-US"/>
        </w:rPr>
        <w:lastRenderedPageBreak/>
        <w:t>IDEF</w:t>
      </w:r>
      <w:r w:rsidR="00C84802">
        <w:t>-</w:t>
      </w:r>
      <w:r w:rsidR="00B404FA">
        <w:t>модель</w:t>
      </w:r>
      <w:r w:rsidR="00C84802">
        <w:rPr>
          <w:spacing w:val="-13"/>
        </w:rPr>
        <w:t xml:space="preserve"> </w:t>
      </w:r>
      <w:r w:rsidR="00321F12" w:rsidRPr="00AC6FE5">
        <w:t>Работа драйвера для взаимодействия с базой данных</w:t>
      </w:r>
    </w:p>
    <w:p w14:paraId="1567B38F" w14:textId="46B2E4BD" w:rsidR="00551CC5" w:rsidRDefault="00C84802">
      <w:pPr>
        <w:pStyle w:val="a3"/>
        <w:spacing w:before="163" w:line="360" w:lineRule="auto"/>
        <w:ind w:left="142" w:firstLine="707"/>
      </w:pPr>
      <w:r>
        <w:t>На</w:t>
      </w:r>
      <w:r>
        <w:rPr>
          <w:spacing w:val="40"/>
        </w:rPr>
        <w:t xml:space="preserve"> </w:t>
      </w:r>
      <w:r>
        <w:t>рисунке</w:t>
      </w:r>
      <w:r>
        <w:rPr>
          <w:spacing w:val="40"/>
        </w:rPr>
        <w:t xml:space="preserve"> </w:t>
      </w:r>
      <w:r>
        <w:t>1</w:t>
      </w:r>
      <w:r>
        <w:rPr>
          <w:spacing w:val="40"/>
        </w:rPr>
        <w:t xml:space="preserve"> </w:t>
      </w:r>
      <w:r>
        <w:t xml:space="preserve">изображена диаграмма для </w:t>
      </w:r>
      <w:r w:rsidR="00083BCF">
        <w:t xml:space="preserve">получения </w:t>
      </w:r>
      <w:r w:rsidR="00C411A9">
        <w:t>данных с базы</w:t>
      </w:r>
      <w:r>
        <w:t>.</w:t>
      </w:r>
    </w:p>
    <w:p w14:paraId="46603098" w14:textId="6A816C9F" w:rsidR="00551CC5" w:rsidRDefault="005B66EA" w:rsidP="00B31C42">
      <w:pPr>
        <w:pStyle w:val="a3"/>
        <w:jc w:val="center"/>
        <w:rPr>
          <w:sz w:val="20"/>
        </w:rPr>
      </w:pPr>
      <w:r>
        <w:rPr>
          <w:noProof/>
        </w:rPr>
        <w:drawing>
          <wp:inline distT="0" distB="0" distL="0" distR="0" wp14:anchorId="0231063A" wp14:editId="52E3E19C">
            <wp:extent cx="6286500" cy="2743835"/>
            <wp:effectExtent l="0" t="0" r="0" b="0"/>
            <wp:docPr id="1431885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85810" name="Рисунок 14318858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9F4F" w14:textId="6A53DC32" w:rsidR="00C957AD" w:rsidRPr="00083BCF" w:rsidRDefault="00C84802">
      <w:pPr>
        <w:pStyle w:val="a3"/>
        <w:spacing w:before="132" w:line="360" w:lineRule="auto"/>
        <w:ind w:left="850" w:right="1926" w:firstLine="1133"/>
      </w:pPr>
      <w:r>
        <w:t xml:space="preserve">Рис. 1. </w:t>
      </w:r>
      <w:r w:rsidR="00C957AD">
        <w:rPr>
          <w:lang w:val="en-US"/>
        </w:rPr>
        <w:t>IDEF</w:t>
      </w:r>
      <w:r>
        <w:t xml:space="preserve"> диаграмма </w:t>
      </w:r>
      <w:r w:rsidR="00083BCF">
        <w:t xml:space="preserve">для получения </w:t>
      </w:r>
      <w:r w:rsidR="00930986">
        <w:t>данных с базы</w:t>
      </w:r>
      <w:r w:rsidR="00083BCF" w:rsidRPr="00083BCF">
        <w:t>.</w:t>
      </w:r>
    </w:p>
    <w:p w14:paraId="7335012C" w14:textId="7CDFC26B" w:rsidR="00551CC5" w:rsidRDefault="001F05A0" w:rsidP="001F05A0">
      <w:pPr>
        <w:pStyle w:val="a3"/>
        <w:spacing w:before="132" w:line="360" w:lineRule="auto"/>
        <w:ind w:right="1926" w:firstLine="709"/>
      </w:pPr>
      <w:r>
        <w:t>На</w:t>
      </w:r>
      <w:r w:rsidR="00C84802">
        <w:rPr>
          <w:spacing w:val="-7"/>
        </w:rPr>
        <w:t xml:space="preserve"> </w:t>
      </w:r>
      <w:r w:rsidR="00C84802">
        <w:t>рисунке</w:t>
      </w:r>
      <w:r w:rsidR="00C84802">
        <w:rPr>
          <w:spacing w:val="-6"/>
        </w:rPr>
        <w:t xml:space="preserve"> </w:t>
      </w:r>
      <w:r w:rsidR="00C84802">
        <w:t>2</w:t>
      </w:r>
      <w:r w:rsidR="00C84802">
        <w:rPr>
          <w:spacing w:val="-8"/>
        </w:rPr>
        <w:t xml:space="preserve"> </w:t>
      </w:r>
      <w:r w:rsidR="00C84802">
        <w:t>изображена</w:t>
      </w:r>
      <w:r w:rsidR="00C84802">
        <w:rPr>
          <w:spacing w:val="-10"/>
        </w:rPr>
        <w:t xml:space="preserve"> </w:t>
      </w:r>
      <w:r w:rsidR="00C84802">
        <w:t>диаграмма</w:t>
      </w:r>
      <w:r w:rsidR="00083BCF">
        <w:rPr>
          <w:spacing w:val="-4"/>
        </w:rPr>
        <w:t xml:space="preserve"> </w:t>
      </w:r>
      <w:r w:rsidR="00930986">
        <w:rPr>
          <w:spacing w:val="-4"/>
        </w:rPr>
        <w:t>для отправки данных на базу</w:t>
      </w:r>
      <w:r w:rsidR="00C84802">
        <w:t>.</w:t>
      </w:r>
    </w:p>
    <w:p w14:paraId="537AD98A" w14:textId="5F47A33C" w:rsidR="00551CC5" w:rsidRDefault="005B66EA" w:rsidP="00E932BA">
      <w:pPr>
        <w:pStyle w:val="a3"/>
        <w:jc w:val="center"/>
        <w:rPr>
          <w:sz w:val="20"/>
        </w:rPr>
      </w:pPr>
      <w:r>
        <w:rPr>
          <w:noProof/>
        </w:rPr>
        <w:drawing>
          <wp:inline distT="0" distB="0" distL="0" distR="0" wp14:anchorId="5A4E1ED2" wp14:editId="7914CB50">
            <wp:extent cx="6286500" cy="901700"/>
            <wp:effectExtent l="0" t="0" r="0" b="0"/>
            <wp:docPr id="13286968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96874" name="Рисунок 13286968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53FB" w14:textId="5F1C8B1E" w:rsidR="00551CC5" w:rsidRPr="00083BCF" w:rsidRDefault="00C84802">
      <w:pPr>
        <w:pStyle w:val="a3"/>
        <w:spacing w:before="100"/>
        <w:ind w:right="247"/>
        <w:jc w:val="center"/>
      </w:pPr>
      <w:r>
        <w:t>Рис.</w:t>
      </w:r>
      <w:r>
        <w:rPr>
          <w:spacing w:val="-7"/>
        </w:rPr>
        <w:t xml:space="preserve"> </w:t>
      </w:r>
      <w:r>
        <w:t>2.</w:t>
      </w:r>
      <w:r>
        <w:rPr>
          <w:spacing w:val="-7"/>
        </w:rPr>
        <w:t xml:space="preserve"> </w:t>
      </w:r>
      <w:r w:rsidR="001F05A0">
        <w:rPr>
          <w:lang w:val="en-US"/>
        </w:rPr>
        <w:t>IDEF</w:t>
      </w:r>
      <w:r w:rsidR="001F05A0" w:rsidRPr="001F05A0">
        <w:t xml:space="preserve"> </w:t>
      </w:r>
      <w:r w:rsidR="001F05A0">
        <w:t xml:space="preserve">диаграмма </w:t>
      </w:r>
      <w:r w:rsidR="00930986">
        <w:rPr>
          <w:spacing w:val="-4"/>
        </w:rPr>
        <w:t xml:space="preserve">для </w:t>
      </w:r>
      <w:r w:rsidR="00930986">
        <w:rPr>
          <w:spacing w:val="-4"/>
        </w:rPr>
        <w:t>отправки данных на базу</w:t>
      </w:r>
      <w:r w:rsidR="00083BCF" w:rsidRPr="00083BCF">
        <w:rPr>
          <w:spacing w:val="-4"/>
        </w:rPr>
        <w:t>.</w:t>
      </w:r>
    </w:p>
    <w:p w14:paraId="13BA9DA7" w14:textId="5447BCE1" w:rsidR="00551CC5" w:rsidRDefault="00C84802">
      <w:pPr>
        <w:pStyle w:val="a3"/>
        <w:spacing w:before="160"/>
        <w:ind w:left="559" w:right="247"/>
        <w:jc w:val="center"/>
      </w:pPr>
      <w:r>
        <w:t>На</w:t>
      </w:r>
      <w:r>
        <w:rPr>
          <w:spacing w:val="-7"/>
        </w:rPr>
        <w:t xml:space="preserve"> </w:t>
      </w:r>
      <w:r>
        <w:t>рисунке</w:t>
      </w:r>
      <w:r>
        <w:rPr>
          <w:spacing w:val="-5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изображена</w:t>
      </w:r>
      <w:r>
        <w:rPr>
          <w:spacing w:val="-8"/>
        </w:rPr>
        <w:t xml:space="preserve"> </w:t>
      </w:r>
      <w:r>
        <w:t>диаграмма</w:t>
      </w:r>
      <w:r>
        <w:rPr>
          <w:spacing w:val="-7"/>
        </w:rPr>
        <w:t xml:space="preserve"> </w:t>
      </w:r>
      <w:r w:rsidR="00083BCF">
        <w:t xml:space="preserve">для </w:t>
      </w:r>
      <w:r w:rsidR="00742F47">
        <w:t>создания соединения с базой</w:t>
      </w:r>
      <w:r w:rsidR="001F05A0">
        <w:t>.</w:t>
      </w:r>
    </w:p>
    <w:p w14:paraId="761C523A" w14:textId="1186838A" w:rsidR="005B66EA" w:rsidRDefault="005B66EA" w:rsidP="002F4DBD">
      <w:pPr>
        <w:pStyle w:val="a3"/>
        <w:spacing w:before="160"/>
        <w:ind w:left="559" w:right="247"/>
      </w:pPr>
      <w:r>
        <w:rPr>
          <w:noProof/>
        </w:rPr>
        <w:drawing>
          <wp:inline distT="0" distB="0" distL="0" distR="0" wp14:anchorId="7070FB61" wp14:editId="58A85441">
            <wp:extent cx="5871370" cy="1114424"/>
            <wp:effectExtent l="0" t="0" r="0" b="3810"/>
            <wp:docPr id="16302170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17081" name="Рисунок 163021708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475" cy="113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BE7F" w14:textId="0403FFC7" w:rsidR="00551CC5" w:rsidRDefault="00551CC5">
      <w:pPr>
        <w:pStyle w:val="a3"/>
        <w:spacing w:before="9"/>
        <w:rPr>
          <w:sz w:val="11"/>
        </w:rPr>
      </w:pPr>
    </w:p>
    <w:p w14:paraId="5E8F2981" w14:textId="003DC458" w:rsidR="00551CC5" w:rsidRDefault="00C84802" w:rsidP="005077BE">
      <w:pPr>
        <w:pStyle w:val="a3"/>
        <w:spacing w:before="154"/>
        <w:ind w:right="246"/>
        <w:jc w:val="center"/>
        <w:rPr>
          <w:sz w:val="17"/>
        </w:rPr>
      </w:pPr>
      <w:r>
        <w:t>Рис.</w:t>
      </w:r>
      <w:r>
        <w:rPr>
          <w:spacing w:val="-7"/>
        </w:rPr>
        <w:t xml:space="preserve"> </w:t>
      </w:r>
      <w:r>
        <w:t>3.</w:t>
      </w:r>
      <w:r>
        <w:rPr>
          <w:spacing w:val="-5"/>
        </w:rPr>
        <w:t xml:space="preserve"> </w:t>
      </w:r>
      <w:r w:rsidR="001F05A0">
        <w:rPr>
          <w:lang w:val="en-US"/>
        </w:rPr>
        <w:t>IDEF</w:t>
      </w:r>
      <w:r w:rsidR="001F05A0" w:rsidRPr="001F05A0">
        <w:t xml:space="preserve"> </w:t>
      </w:r>
      <w:r w:rsidR="001F05A0">
        <w:t>диаграмма</w:t>
      </w:r>
      <w:r w:rsidR="00083BCF">
        <w:t xml:space="preserve"> для </w:t>
      </w:r>
      <w:r w:rsidR="0037651D">
        <w:t>создания соединения с базой</w:t>
      </w:r>
    </w:p>
    <w:sectPr w:rsidR="00551CC5">
      <w:headerReference w:type="default" r:id="rId11"/>
      <w:pgSz w:w="11920" w:h="16850"/>
      <w:pgMar w:top="1040" w:right="460" w:bottom="280" w:left="156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EEFF3" w14:textId="77777777" w:rsidR="00FE5FC4" w:rsidRDefault="00FE5FC4">
      <w:r>
        <w:separator/>
      </w:r>
    </w:p>
  </w:endnote>
  <w:endnote w:type="continuationSeparator" w:id="0">
    <w:p w14:paraId="12FF7FF3" w14:textId="77777777" w:rsidR="00FE5FC4" w:rsidRDefault="00FE5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D0205" w14:textId="77777777" w:rsidR="00FE5FC4" w:rsidRDefault="00FE5FC4">
      <w:r>
        <w:separator/>
      </w:r>
    </w:p>
  </w:footnote>
  <w:footnote w:type="continuationSeparator" w:id="0">
    <w:p w14:paraId="70CA4194" w14:textId="77777777" w:rsidR="00FE5FC4" w:rsidRDefault="00FE5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AEB3" w14:textId="77777777" w:rsidR="00551CC5" w:rsidRDefault="00C8480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07AF612A" wp14:editId="6E2F3B22">
              <wp:simplePos x="0" y="0"/>
              <wp:positionH relativeFrom="page">
                <wp:posOffset>3970909</wp:posOffset>
              </wp:positionH>
              <wp:positionV relativeFrom="page">
                <wp:posOffset>444103</wp:posOffset>
              </wp:positionV>
              <wp:extent cx="178435" cy="2228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FC6E01" w14:textId="77777777" w:rsidR="00551CC5" w:rsidRDefault="00C84802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AF612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12.65pt;margin-top:34.95pt;width:14.05pt;height:17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" filled="f" stroked="f">
              <v:textbox inset="0,0,0,0">
                <w:txbxContent>
                  <w:p w14:paraId="24FC6E01" w14:textId="77777777" w:rsidR="00551CC5" w:rsidRDefault="00C84802">
                    <w:pPr>
                      <w:pStyle w:val="a3"/>
                      <w:spacing w:before="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C5"/>
    <w:rsid w:val="00083BCF"/>
    <w:rsid w:val="00155F6B"/>
    <w:rsid w:val="001570DA"/>
    <w:rsid w:val="001F05A0"/>
    <w:rsid w:val="002F4DBD"/>
    <w:rsid w:val="00321F12"/>
    <w:rsid w:val="003325F5"/>
    <w:rsid w:val="0033503E"/>
    <w:rsid w:val="0037651D"/>
    <w:rsid w:val="003A4F27"/>
    <w:rsid w:val="005077BE"/>
    <w:rsid w:val="00514BFB"/>
    <w:rsid w:val="00551CC5"/>
    <w:rsid w:val="005B66EA"/>
    <w:rsid w:val="00654764"/>
    <w:rsid w:val="00742F47"/>
    <w:rsid w:val="00832EF3"/>
    <w:rsid w:val="00930986"/>
    <w:rsid w:val="009415E5"/>
    <w:rsid w:val="00B31C42"/>
    <w:rsid w:val="00B404FA"/>
    <w:rsid w:val="00C160B8"/>
    <w:rsid w:val="00C411A9"/>
    <w:rsid w:val="00C84802"/>
    <w:rsid w:val="00C957AD"/>
    <w:rsid w:val="00E17506"/>
    <w:rsid w:val="00E932BA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2F236"/>
  <w15:docId w15:val="{A5A1DA52-DC1E-44E5-9EA5-B3E76DC9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"/>
      <w:ind w:right="23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7222E-B259-4DD6-A3FB-7D73BBB9E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Сенина Анастасия Игоревна</cp:lastModifiedBy>
  <cp:revision>14</cp:revision>
  <dcterms:created xsi:type="dcterms:W3CDTF">2024-05-14T08:23:00Z</dcterms:created>
  <dcterms:modified xsi:type="dcterms:W3CDTF">2024-05-19T15:14:00Z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2024-05-13T00:00:00Z</vt:filetime>
  </property>
  <property fmtid="{D5CDD505-2E9C-101B-9397-08002B2CF9AE}" pid="5" name="Producer">
    <vt:lpwstr>Microsoft® Word for Microsoft 365</vt:lpwstr>
  </property>
</Properties>
</file>