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DAB17" w14:textId="77777777" w:rsidR="001E46D0" w:rsidRDefault="001E46D0" w:rsidP="001E46D0">
      <w:pPr>
        <w:pStyle w:val="a3"/>
        <w:ind w:left="3661"/>
        <w:rPr>
          <w:b w:val="0"/>
          <w:sz w:val="20"/>
        </w:rPr>
      </w:pPr>
      <w:r>
        <w:rPr>
          <w:b w:val="0"/>
          <w:noProof/>
          <w:sz w:val="20"/>
          <w:lang w:bidi="ar-SA"/>
        </w:rPr>
        <w:drawing>
          <wp:inline distT="0" distB="0" distL="0" distR="0" wp14:anchorId="0BCC8394" wp14:editId="3FE06A3B">
            <wp:extent cx="1480927" cy="83400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927" cy="8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8BB8" w14:textId="77777777" w:rsidR="001E46D0" w:rsidRDefault="001E46D0" w:rsidP="001E46D0">
      <w:pPr>
        <w:pStyle w:val="a3"/>
        <w:spacing w:before="91"/>
        <w:ind w:left="629" w:right="637"/>
        <w:jc w:val="center"/>
      </w:pPr>
      <w:r>
        <w:t>МИНОБРНАУКИ РОССИИ</w:t>
      </w:r>
    </w:p>
    <w:p w14:paraId="48A1B6B5" w14:textId="77777777" w:rsidR="001E46D0" w:rsidRDefault="001E46D0" w:rsidP="001E46D0">
      <w:pPr>
        <w:pStyle w:val="a3"/>
        <w:spacing w:before="98" w:line="328" w:lineRule="auto"/>
        <w:ind w:left="628" w:right="637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7EEB25AD" w14:textId="77777777" w:rsidR="001E46D0" w:rsidRPr="001E46D0" w:rsidRDefault="001E46D0" w:rsidP="001E46D0">
      <w:pPr>
        <w:pStyle w:val="a3"/>
        <w:spacing w:line="328" w:lineRule="auto"/>
        <w:ind w:left="689" w:right="637"/>
        <w:jc w:val="center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F582C62" wp14:editId="14AB6201">
                <wp:simplePos x="0" y="0"/>
                <wp:positionH relativeFrom="page">
                  <wp:posOffset>1062355</wp:posOffset>
                </wp:positionH>
                <wp:positionV relativeFrom="paragraph">
                  <wp:posOffset>431800</wp:posOffset>
                </wp:positionV>
                <wp:extent cx="5978525" cy="0"/>
                <wp:effectExtent l="5080" t="7620" r="7620" b="11430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785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EF1EBA" id="Прямая соединительная линия 2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3.65pt,34pt" to="554.4pt,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" strokeweight=".48pt">
                <w10:wrap anchorx="page"/>
              </v:line>
            </w:pict>
          </mc:Fallback>
        </mc:AlternateContent>
      </w:r>
      <w:r>
        <w:t>«Московский государственный технологический университет «СТАНКИН» (ФГБОУ ВО «МГТУ «СТАНКИН»)</w:t>
      </w:r>
    </w:p>
    <w:p w14:paraId="1E115B94" w14:textId="77777777" w:rsidR="001E46D0" w:rsidRDefault="001E46D0" w:rsidP="001E46D0">
      <w:pPr>
        <w:pStyle w:val="a3"/>
        <w:rPr>
          <w:sz w:val="29"/>
        </w:rPr>
      </w:pPr>
    </w:p>
    <w:p w14:paraId="1AF30ED1" w14:textId="77777777" w:rsidR="001E46D0" w:rsidRDefault="001E46D0" w:rsidP="001E46D0">
      <w:pPr>
        <w:rPr>
          <w:sz w:val="29"/>
        </w:rPr>
        <w:sectPr w:rsidR="001E46D0" w:rsidSect="00844172">
          <w:headerReference w:type="default" r:id="rId8"/>
          <w:footerReference w:type="first" r:id="rId9"/>
          <w:pgSz w:w="11910" w:h="16840"/>
          <w:pgMar w:top="1240" w:right="700" w:bottom="280" w:left="1560" w:header="720" w:footer="720" w:gutter="0"/>
          <w:cols w:space="720"/>
          <w:titlePg/>
          <w:docGrid w:linePitch="299"/>
        </w:sectPr>
      </w:pPr>
    </w:p>
    <w:p w14:paraId="798C176D" w14:textId="33058F82" w:rsidR="001E46D0" w:rsidRDefault="001E46D0" w:rsidP="00400C9C">
      <w:pPr>
        <w:pStyle w:val="a3"/>
        <w:spacing w:before="90"/>
        <w:ind w:left="142" w:right="19"/>
      </w:pPr>
      <w:r>
        <w:rPr>
          <w:color w:val="000009"/>
        </w:rPr>
        <w:t>Институт информационных технологий</w:t>
      </w:r>
    </w:p>
    <w:p w14:paraId="0E6BB6F3" w14:textId="77777777" w:rsidR="001E46D0" w:rsidRDefault="001E46D0" w:rsidP="0094220E">
      <w:pPr>
        <w:pStyle w:val="a3"/>
        <w:spacing w:before="90"/>
        <w:ind w:left="142" w:right="130"/>
        <w:jc w:val="right"/>
      </w:pPr>
      <w:r>
        <w:rPr>
          <w:b w:val="0"/>
        </w:rPr>
        <w:br w:type="column"/>
      </w:r>
      <w:r>
        <w:t>Кафедра информационных систем</w:t>
      </w:r>
    </w:p>
    <w:p w14:paraId="55562F9D" w14:textId="77777777" w:rsidR="001E46D0" w:rsidRDefault="001E46D0" w:rsidP="00400C9C">
      <w:pPr>
        <w:sectPr w:rsidR="001E46D0" w:rsidSect="00844172">
          <w:type w:val="continuous"/>
          <w:pgSz w:w="11910" w:h="16840"/>
          <w:pgMar w:top="1240" w:right="700" w:bottom="280" w:left="1560" w:header="720" w:footer="720" w:gutter="0"/>
          <w:cols w:num="2" w:space="720" w:equalWidth="0">
            <w:col w:w="2941" w:space="3656"/>
            <w:col w:w="3053"/>
          </w:cols>
        </w:sectPr>
      </w:pPr>
    </w:p>
    <w:p w14:paraId="666D81BC" w14:textId="77777777" w:rsidR="001E46D0" w:rsidRDefault="001E46D0" w:rsidP="00400C9C">
      <w:pPr>
        <w:pStyle w:val="a3"/>
        <w:rPr>
          <w:sz w:val="20"/>
        </w:rPr>
      </w:pPr>
    </w:p>
    <w:p w14:paraId="1216F220" w14:textId="77777777" w:rsidR="001E46D0" w:rsidRDefault="001E46D0" w:rsidP="00400C9C">
      <w:pPr>
        <w:pStyle w:val="a3"/>
        <w:rPr>
          <w:sz w:val="20"/>
        </w:rPr>
      </w:pPr>
    </w:p>
    <w:p w14:paraId="15536D86" w14:textId="77777777" w:rsidR="001E46D0" w:rsidRDefault="001E46D0" w:rsidP="00400C9C">
      <w:pPr>
        <w:pStyle w:val="a3"/>
        <w:rPr>
          <w:sz w:val="20"/>
        </w:rPr>
      </w:pPr>
    </w:p>
    <w:p w14:paraId="3C9D747D" w14:textId="77777777" w:rsidR="001E46D0" w:rsidRDefault="001E46D0" w:rsidP="00400C9C">
      <w:pPr>
        <w:pStyle w:val="a3"/>
        <w:spacing w:before="3"/>
        <w:rPr>
          <w:sz w:val="16"/>
        </w:rPr>
      </w:pPr>
    </w:p>
    <w:p w14:paraId="7F8AABD5" w14:textId="77777777" w:rsidR="001E46D0" w:rsidRPr="00785B88" w:rsidRDefault="001E46D0" w:rsidP="00400C9C">
      <w:pPr>
        <w:spacing w:before="89"/>
        <w:ind w:left="632" w:right="637"/>
        <w:jc w:val="center"/>
        <w:rPr>
          <w:b/>
          <w:sz w:val="28"/>
        </w:rPr>
      </w:pPr>
      <w:r w:rsidRPr="000A70D6">
        <w:rPr>
          <w:b/>
          <w:sz w:val="28"/>
        </w:rPr>
        <w:t>09.03.02 «Информационные системы и технологии»</w:t>
      </w:r>
    </w:p>
    <w:p w14:paraId="05EF1513" w14:textId="77777777" w:rsidR="001E46D0" w:rsidRPr="00785B88" w:rsidRDefault="001E46D0" w:rsidP="00400C9C">
      <w:pPr>
        <w:spacing w:before="89"/>
        <w:ind w:left="632" w:right="637"/>
        <w:jc w:val="center"/>
        <w:rPr>
          <w:b/>
          <w:sz w:val="28"/>
        </w:rPr>
      </w:pPr>
    </w:p>
    <w:p w14:paraId="400835C5" w14:textId="77777777" w:rsidR="001E46D0" w:rsidRPr="00785B88" w:rsidRDefault="001E46D0" w:rsidP="00400C9C">
      <w:pPr>
        <w:spacing w:before="89"/>
        <w:ind w:left="632" w:right="637"/>
        <w:jc w:val="center"/>
        <w:rPr>
          <w:b/>
          <w:sz w:val="28"/>
        </w:rPr>
      </w:pPr>
    </w:p>
    <w:p w14:paraId="1603A56E" w14:textId="50E06A20" w:rsidR="001E46D0" w:rsidRPr="001E46D0" w:rsidRDefault="001E46D0" w:rsidP="00400C9C">
      <w:pPr>
        <w:spacing w:before="89"/>
        <w:ind w:left="632" w:right="637"/>
        <w:jc w:val="center"/>
        <w:rPr>
          <w:b/>
          <w:sz w:val="28"/>
        </w:rPr>
      </w:pPr>
      <w:r>
        <w:rPr>
          <w:b/>
          <w:sz w:val="28"/>
        </w:rPr>
        <w:t>Отчет по лабораторн</w:t>
      </w:r>
      <w:r w:rsidR="002334E2">
        <w:rPr>
          <w:b/>
          <w:sz w:val="28"/>
        </w:rPr>
        <w:t>ой</w:t>
      </w:r>
      <w:r>
        <w:rPr>
          <w:b/>
          <w:sz w:val="28"/>
        </w:rPr>
        <w:t xml:space="preserve"> работ</w:t>
      </w:r>
      <w:r w:rsidR="002334E2">
        <w:rPr>
          <w:b/>
          <w:sz w:val="28"/>
        </w:rPr>
        <w:t>е №</w:t>
      </w:r>
      <w:r w:rsidR="00401ED5">
        <w:rPr>
          <w:b/>
          <w:sz w:val="28"/>
        </w:rPr>
        <w:t>2</w:t>
      </w:r>
    </w:p>
    <w:p w14:paraId="24EE1ECA" w14:textId="5F57BA40" w:rsidR="001E46D0" w:rsidRDefault="001E46D0" w:rsidP="00400C9C">
      <w:pPr>
        <w:spacing w:before="93"/>
        <w:ind w:left="630" w:right="637"/>
        <w:jc w:val="center"/>
        <w:rPr>
          <w:b/>
          <w:sz w:val="28"/>
        </w:rPr>
      </w:pPr>
      <w:r>
        <w:rPr>
          <w:sz w:val="28"/>
        </w:rPr>
        <w:t xml:space="preserve">по дисциплине </w:t>
      </w:r>
      <w:r>
        <w:rPr>
          <w:b/>
          <w:sz w:val="28"/>
        </w:rPr>
        <w:t>«</w:t>
      </w:r>
      <w:r w:rsidR="00DA73FB">
        <w:rPr>
          <w:b/>
          <w:sz w:val="28"/>
        </w:rPr>
        <w:t>Интегрированные информационные системы управления предприятием</w:t>
      </w:r>
      <w:r>
        <w:rPr>
          <w:b/>
          <w:sz w:val="28"/>
        </w:rPr>
        <w:t>»</w:t>
      </w:r>
    </w:p>
    <w:p w14:paraId="295E1AE3" w14:textId="77777777" w:rsidR="00401ED5" w:rsidRPr="00401ED5" w:rsidRDefault="001E46D0" w:rsidP="00401ED5">
      <w:pPr>
        <w:spacing w:before="101"/>
        <w:ind w:left="635" w:right="637"/>
        <w:jc w:val="center"/>
        <w:rPr>
          <w:b/>
          <w:sz w:val="28"/>
        </w:rPr>
      </w:pPr>
      <w:r>
        <w:rPr>
          <w:sz w:val="28"/>
        </w:rPr>
        <w:t xml:space="preserve">Тема: </w:t>
      </w:r>
      <w:r>
        <w:rPr>
          <w:b/>
          <w:sz w:val="28"/>
        </w:rPr>
        <w:t>«</w:t>
      </w:r>
      <w:r w:rsidR="00401ED5" w:rsidRPr="00401ED5">
        <w:rPr>
          <w:b/>
          <w:sz w:val="28"/>
        </w:rPr>
        <w:t>Отчеты. Выбор данных из двух таблиц.</w:t>
      </w:r>
    </w:p>
    <w:p w14:paraId="5E1FFD34" w14:textId="1A3A4D29" w:rsidR="001E46D0" w:rsidRDefault="00401ED5" w:rsidP="00401ED5">
      <w:pPr>
        <w:spacing w:before="101"/>
        <w:ind w:left="635" w:right="637"/>
        <w:jc w:val="center"/>
        <w:rPr>
          <w:b/>
          <w:sz w:val="28"/>
        </w:rPr>
      </w:pPr>
      <w:r w:rsidRPr="00401ED5">
        <w:rPr>
          <w:b/>
          <w:sz w:val="28"/>
        </w:rPr>
        <w:t>Отчеты. Вывод данных по дням в выбранном периоде.</w:t>
      </w:r>
      <w:r w:rsidR="001E46D0">
        <w:rPr>
          <w:b/>
          <w:sz w:val="28"/>
        </w:rPr>
        <w:t>»</w:t>
      </w:r>
    </w:p>
    <w:p w14:paraId="0C419B38" w14:textId="77777777" w:rsidR="001E46D0" w:rsidRDefault="001E46D0" w:rsidP="00400C9C">
      <w:pPr>
        <w:pStyle w:val="a3"/>
        <w:rPr>
          <w:sz w:val="20"/>
        </w:rPr>
      </w:pPr>
    </w:p>
    <w:p w14:paraId="4BEC7954" w14:textId="77777777" w:rsidR="001E46D0" w:rsidRDefault="001E46D0" w:rsidP="00400C9C">
      <w:pPr>
        <w:pStyle w:val="a3"/>
        <w:rPr>
          <w:sz w:val="20"/>
        </w:rPr>
      </w:pPr>
    </w:p>
    <w:p w14:paraId="49F75804" w14:textId="77777777" w:rsidR="001E46D0" w:rsidRDefault="001E46D0" w:rsidP="00400C9C">
      <w:pPr>
        <w:pStyle w:val="a3"/>
        <w:rPr>
          <w:sz w:val="20"/>
        </w:rPr>
      </w:pPr>
    </w:p>
    <w:p w14:paraId="30F87CC0" w14:textId="77777777" w:rsidR="001E46D0" w:rsidRDefault="001E46D0" w:rsidP="00400C9C">
      <w:pPr>
        <w:pStyle w:val="a3"/>
        <w:rPr>
          <w:sz w:val="20"/>
        </w:rPr>
      </w:pPr>
    </w:p>
    <w:p w14:paraId="47D6AFC9" w14:textId="77777777" w:rsidR="001E46D0" w:rsidRDefault="001E46D0" w:rsidP="00400C9C">
      <w:pPr>
        <w:pStyle w:val="a3"/>
        <w:rPr>
          <w:sz w:val="20"/>
        </w:rPr>
      </w:pPr>
    </w:p>
    <w:p w14:paraId="12228A4A" w14:textId="77777777" w:rsidR="001E46D0" w:rsidRDefault="001E46D0" w:rsidP="00400C9C">
      <w:pPr>
        <w:pStyle w:val="a3"/>
        <w:rPr>
          <w:sz w:val="20"/>
        </w:rPr>
      </w:pPr>
    </w:p>
    <w:p w14:paraId="521FEB4F" w14:textId="77777777" w:rsidR="001E46D0" w:rsidRDefault="001E46D0" w:rsidP="00400C9C">
      <w:pPr>
        <w:pStyle w:val="a3"/>
        <w:rPr>
          <w:sz w:val="20"/>
        </w:rPr>
      </w:pPr>
    </w:p>
    <w:p w14:paraId="2D9318E8" w14:textId="77777777" w:rsidR="001E46D0" w:rsidRDefault="001E46D0" w:rsidP="00400C9C">
      <w:pPr>
        <w:rPr>
          <w:sz w:val="20"/>
        </w:rPr>
        <w:sectPr w:rsidR="001E46D0" w:rsidSect="00844172">
          <w:type w:val="continuous"/>
          <w:pgSz w:w="11910" w:h="16840"/>
          <w:pgMar w:top="1240" w:right="700" w:bottom="280" w:left="1560" w:header="720" w:footer="720" w:gutter="0"/>
          <w:cols w:space="720"/>
        </w:sectPr>
      </w:pPr>
    </w:p>
    <w:p w14:paraId="7F2F42A3" w14:textId="77777777" w:rsidR="00400C9C" w:rsidRDefault="00400C9C" w:rsidP="00400C9C">
      <w:pPr>
        <w:spacing w:before="224"/>
        <w:ind w:left="142" w:right="-453"/>
        <w:rPr>
          <w:sz w:val="24"/>
        </w:rPr>
      </w:pPr>
      <w:r>
        <w:rPr>
          <w:sz w:val="24"/>
        </w:rPr>
        <w:t xml:space="preserve">Выполнил </w:t>
      </w:r>
    </w:p>
    <w:p w14:paraId="531C568F" w14:textId="2357FF1C" w:rsidR="001E46D0" w:rsidRPr="002334E2" w:rsidRDefault="00400C9C" w:rsidP="00400C9C">
      <w:pPr>
        <w:ind w:left="142" w:right="-1020"/>
        <w:rPr>
          <w:sz w:val="24"/>
        </w:rPr>
      </w:pPr>
      <w:r>
        <w:rPr>
          <w:sz w:val="24"/>
        </w:rPr>
        <w:t xml:space="preserve">Студент группы </w:t>
      </w:r>
      <w:r w:rsidR="001E46D0">
        <w:rPr>
          <w:sz w:val="24"/>
        </w:rPr>
        <w:t>ИДБ-</w:t>
      </w:r>
      <w:r w:rsidR="008438E1" w:rsidRPr="002334E2">
        <w:rPr>
          <w:sz w:val="24"/>
        </w:rPr>
        <w:t>2</w:t>
      </w:r>
      <w:r w:rsidR="002334E2">
        <w:rPr>
          <w:sz w:val="24"/>
        </w:rPr>
        <w:t>1</w:t>
      </w:r>
      <w:r w:rsidR="001E46D0">
        <w:rPr>
          <w:sz w:val="24"/>
        </w:rPr>
        <w:t>-</w:t>
      </w:r>
      <w:r w:rsidR="002334E2">
        <w:rPr>
          <w:sz w:val="24"/>
        </w:rPr>
        <w:t>06</w:t>
      </w:r>
    </w:p>
    <w:p w14:paraId="013182CC" w14:textId="77777777" w:rsidR="001E46D0" w:rsidRDefault="001E46D0" w:rsidP="00400C9C">
      <w:pPr>
        <w:pStyle w:val="a3"/>
        <w:rPr>
          <w:b w:val="0"/>
          <w:sz w:val="26"/>
        </w:rPr>
      </w:pPr>
      <w:r>
        <w:rPr>
          <w:b w:val="0"/>
        </w:rPr>
        <w:br w:type="column"/>
      </w:r>
    </w:p>
    <w:p w14:paraId="63736D3A" w14:textId="7BBEE6AF" w:rsidR="001E46D0" w:rsidRPr="002020EA" w:rsidRDefault="0045249C" w:rsidP="00400C9C">
      <w:pPr>
        <w:pStyle w:val="a3"/>
        <w:tabs>
          <w:tab w:val="left" w:pos="1876"/>
        </w:tabs>
        <w:spacing w:before="202" w:line="258" w:lineRule="exact"/>
        <w:ind w:left="142" w:right="152"/>
        <w:jc w:val="right"/>
        <w:rPr>
          <w:color w:val="FF0000"/>
        </w:rPr>
      </w:pPr>
      <w:r>
        <w:rPr>
          <w:b w:val="0"/>
          <w:bCs w:val="0"/>
        </w:rPr>
        <w:t>Музафаров</w:t>
      </w:r>
      <w:r w:rsidR="00FD399A">
        <w:rPr>
          <w:b w:val="0"/>
          <w:bCs w:val="0"/>
        </w:rPr>
        <w:t xml:space="preserve"> </w:t>
      </w:r>
      <w:r>
        <w:rPr>
          <w:b w:val="0"/>
          <w:bCs w:val="0"/>
        </w:rPr>
        <w:t>К</w:t>
      </w:r>
      <w:r w:rsidR="00FD399A">
        <w:rPr>
          <w:b w:val="0"/>
          <w:bCs w:val="0"/>
        </w:rPr>
        <w:t>.</w:t>
      </w:r>
      <w:r>
        <w:rPr>
          <w:b w:val="0"/>
          <w:bCs w:val="0"/>
        </w:rPr>
        <w:t>Р</w:t>
      </w:r>
      <w:r w:rsidR="002334E2">
        <w:rPr>
          <w:b w:val="0"/>
          <w:bCs w:val="0"/>
        </w:rPr>
        <w:t>.</w:t>
      </w:r>
      <w:r w:rsidR="00400C9C" w:rsidRPr="002020EA">
        <w:rPr>
          <w:color w:val="FF0000"/>
        </w:rPr>
        <w:t xml:space="preserve"> </w:t>
      </w:r>
    </w:p>
    <w:p w14:paraId="5E322ED9" w14:textId="77777777" w:rsidR="001E46D0" w:rsidRDefault="001E46D0" w:rsidP="00400C9C">
      <w:pPr>
        <w:spacing w:line="166" w:lineRule="exact"/>
        <w:rPr>
          <w:sz w:val="16"/>
        </w:rPr>
        <w:sectPr w:rsidR="001E46D0" w:rsidSect="00844172">
          <w:type w:val="continuous"/>
          <w:pgSz w:w="11910" w:h="16840"/>
          <w:pgMar w:top="1240" w:right="700" w:bottom="280" w:left="1560" w:header="720" w:footer="720" w:gutter="0"/>
          <w:cols w:num="2" w:space="154" w:equalWidth="0">
            <w:col w:w="2099" w:space="3288"/>
            <w:col w:w="4263"/>
          </w:cols>
        </w:sect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820"/>
      </w:tblGrid>
      <w:tr w:rsidR="00400C9C" w14:paraId="27DBFE07" w14:textId="77777777" w:rsidTr="00400C9C">
        <w:tc>
          <w:tcPr>
            <w:tcW w:w="4820" w:type="dxa"/>
          </w:tcPr>
          <w:p w14:paraId="463C2BE6" w14:textId="77777777" w:rsidR="00400C9C" w:rsidRPr="00400C9C" w:rsidRDefault="00400C9C" w:rsidP="00400C9C">
            <w:pPr>
              <w:pStyle w:val="a3"/>
              <w:spacing w:before="3"/>
              <w:rPr>
                <w:b w:val="0"/>
              </w:rPr>
            </w:pPr>
            <w:r w:rsidRPr="00400C9C">
              <w:rPr>
                <w:b w:val="0"/>
              </w:rPr>
              <w:t>Проверил</w:t>
            </w:r>
          </w:p>
        </w:tc>
        <w:tc>
          <w:tcPr>
            <w:tcW w:w="4820" w:type="dxa"/>
          </w:tcPr>
          <w:p w14:paraId="0D6CF412" w14:textId="77777777" w:rsidR="00400C9C" w:rsidRPr="00400C9C" w:rsidRDefault="00400C9C" w:rsidP="00400C9C">
            <w:pPr>
              <w:pStyle w:val="a3"/>
              <w:spacing w:before="3"/>
              <w:rPr>
                <w:b w:val="0"/>
              </w:rPr>
            </w:pPr>
          </w:p>
        </w:tc>
      </w:tr>
      <w:tr w:rsidR="00400C9C" w14:paraId="66E66D3C" w14:textId="77777777" w:rsidTr="00400C9C">
        <w:tc>
          <w:tcPr>
            <w:tcW w:w="4820" w:type="dxa"/>
          </w:tcPr>
          <w:p w14:paraId="3DAD21D1" w14:textId="4C60D5D2" w:rsidR="00400C9C" w:rsidRPr="00400C9C" w:rsidRDefault="002334E2" w:rsidP="00400C9C">
            <w:pPr>
              <w:pStyle w:val="a3"/>
              <w:spacing w:before="3"/>
              <w:rPr>
                <w:b w:val="0"/>
              </w:rPr>
            </w:pPr>
            <w:r w:rsidRPr="002334E2">
              <w:rPr>
                <w:b w:val="0"/>
              </w:rPr>
              <w:t>П</w:t>
            </w:r>
            <w:r w:rsidR="00400C9C" w:rsidRPr="002334E2">
              <w:rPr>
                <w:b w:val="0"/>
              </w:rPr>
              <w:t>реподаватель</w:t>
            </w:r>
          </w:p>
        </w:tc>
        <w:tc>
          <w:tcPr>
            <w:tcW w:w="4820" w:type="dxa"/>
          </w:tcPr>
          <w:p w14:paraId="35F72F82" w14:textId="1FF2CC83" w:rsidR="00400C9C" w:rsidRPr="002334E2" w:rsidRDefault="002334E2" w:rsidP="00400C9C">
            <w:pPr>
              <w:pStyle w:val="a3"/>
              <w:spacing w:before="3"/>
              <w:jc w:val="right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Ватаниева</w:t>
            </w:r>
            <w:proofErr w:type="spellEnd"/>
            <w:r>
              <w:rPr>
                <w:b w:val="0"/>
                <w:bCs w:val="0"/>
              </w:rPr>
              <w:t xml:space="preserve"> Ш.В.</w:t>
            </w:r>
          </w:p>
        </w:tc>
      </w:tr>
      <w:tr w:rsidR="00400C9C" w14:paraId="4F8F29EC" w14:textId="77777777" w:rsidTr="00400C9C">
        <w:tc>
          <w:tcPr>
            <w:tcW w:w="4820" w:type="dxa"/>
          </w:tcPr>
          <w:p w14:paraId="30F97CED" w14:textId="77777777" w:rsidR="00400C9C" w:rsidRDefault="00400C9C" w:rsidP="00400C9C">
            <w:pPr>
              <w:pStyle w:val="a3"/>
              <w:spacing w:before="3"/>
              <w:rPr>
                <w:b w:val="0"/>
                <w:sz w:val="27"/>
              </w:rPr>
            </w:pPr>
          </w:p>
        </w:tc>
        <w:tc>
          <w:tcPr>
            <w:tcW w:w="4820" w:type="dxa"/>
          </w:tcPr>
          <w:p w14:paraId="6E3A59AD" w14:textId="77777777" w:rsidR="00400C9C" w:rsidRDefault="00400C9C" w:rsidP="00400C9C">
            <w:pPr>
              <w:pStyle w:val="a3"/>
              <w:spacing w:before="3"/>
              <w:rPr>
                <w:b w:val="0"/>
                <w:sz w:val="27"/>
              </w:rPr>
            </w:pPr>
          </w:p>
        </w:tc>
      </w:tr>
      <w:tr w:rsidR="00400C9C" w14:paraId="24943675" w14:textId="77777777" w:rsidTr="00400C9C">
        <w:tc>
          <w:tcPr>
            <w:tcW w:w="4820" w:type="dxa"/>
          </w:tcPr>
          <w:p w14:paraId="4248281D" w14:textId="77777777" w:rsidR="00400C9C" w:rsidRDefault="00400C9C" w:rsidP="00400C9C">
            <w:pPr>
              <w:pStyle w:val="a3"/>
              <w:spacing w:before="3"/>
              <w:rPr>
                <w:b w:val="0"/>
                <w:sz w:val="27"/>
              </w:rPr>
            </w:pPr>
          </w:p>
        </w:tc>
        <w:tc>
          <w:tcPr>
            <w:tcW w:w="4820" w:type="dxa"/>
          </w:tcPr>
          <w:p w14:paraId="6537B128" w14:textId="77777777" w:rsidR="00400C9C" w:rsidRDefault="00400C9C" w:rsidP="00400C9C">
            <w:pPr>
              <w:pStyle w:val="a3"/>
              <w:spacing w:before="3"/>
              <w:rPr>
                <w:b w:val="0"/>
                <w:sz w:val="27"/>
              </w:rPr>
            </w:pPr>
          </w:p>
        </w:tc>
      </w:tr>
      <w:tr w:rsidR="00400C9C" w14:paraId="5980E19C" w14:textId="77777777" w:rsidTr="00400C9C">
        <w:tc>
          <w:tcPr>
            <w:tcW w:w="4820" w:type="dxa"/>
          </w:tcPr>
          <w:p w14:paraId="64F9E1B2" w14:textId="77777777" w:rsidR="00400C9C" w:rsidRDefault="00400C9C" w:rsidP="00400C9C">
            <w:pPr>
              <w:pStyle w:val="a3"/>
              <w:spacing w:before="3"/>
              <w:rPr>
                <w:b w:val="0"/>
                <w:sz w:val="27"/>
              </w:rPr>
            </w:pPr>
          </w:p>
          <w:p w14:paraId="61545688" w14:textId="77777777" w:rsidR="00B4358C" w:rsidRDefault="00B4358C" w:rsidP="00400C9C">
            <w:pPr>
              <w:pStyle w:val="a3"/>
              <w:spacing w:before="3"/>
              <w:rPr>
                <w:b w:val="0"/>
                <w:sz w:val="27"/>
              </w:rPr>
            </w:pPr>
          </w:p>
          <w:p w14:paraId="7B889CAF" w14:textId="77777777" w:rsidR="00B4358C" w:rsidRDefault="00B4358C" w:rsidP="00400C9C">
            <w:pPr>
              <w:pStyle w:val="a3"/>
              <w:spacing w:before="3"/>
              <w:rPr>
                <w:b w:val="0"/>
                <w:sz w:val="27"/>
              </w:rPr>
            </w:pPr>
          </w:p>
          <w:p w14:paraId="42EFDA63" w14:textId="77777777" w:rsidR="00B4358C" w:rsidRDefault="00B4358C" w:rsidP="00400C9C">
            <w:pPr>
              <w:pStyle w:val="a3"/>
              <w:spacing w:before="3"/>
              <w:rPr>
                <w:b w:val="0"/>
                <w:sz w:val="27"/>
              </w:rPr>
            </w:pPr>
          </w:p>
        </w:tc>
        <w:tc>
          <w:tcPr>
            <w:tcW w:w="4820" w:type="dxa"/>
          </w:tcPr>
          <w:p w14:paraId="0699E8B3" w14:textId="77777777" w:rsidR="00400C9C" w:rsidRDefault="00400C9C" w:rsidP="00400C9C">
            <w:pPr>
              <w:pStyle w:val="a3"/>
              <w:spacing w:before="3"/>
              <w:rPr>
                <w:b w:val="0"/>
                <w:sz w:val="27"/>
              </w:rPr>
            </w:pPr>
          </w:p>
        </w:tc>
      </w:tr>
      <w:tr w:rsidR="00400C9C" w14:paraId="23CE6748" w14:textId="77777777" w:rsidTr="00400C9C">
        <w:tc>
          <w:tcPr>
            <w:tcW w:w="9640" w:type="dxa"/>
            <w:gridSpan w:val="2"/>
          </w:tcPr>
          <w:p w14:paraId="405BFB8F" w14:textId="29AE1951" w:rsidR="00400C9C" w:rsidRPr="008438E1" w:rsidRDefault="00400C9C" w:rsidP="00DA73FB">
            <w:pPr>
              <w:pStyle w:val="a3"/>
              <w:spacing w:before="3"/>
              <w:jc w:val="center"/>
              <w:rPr>
                <w:b w:val="0"/>
                <w:sz w:val="27"/>
                <w:lang w:val="en-US"/>
              </w:rPr>
            </w:pPr>
          </w:p>
        </w:tc>
      </w:tr>
    </w:tbl>
    <w:p w14:paraId="405CEFD3" w14:textId="77777777" w:rsidR="001E46D0" w:rsidRDefault="001E46D0" w:rsidP="00400C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7"/>
        </w:rPr>
        <w:sectPr w:rsidR="001E46D0" w:rsidSect="00844172">
          <w:type w:val="continuous"/>
          <w:pgSz w:w="11910" w:h="16840"/>
          <w:pgMar w:top="1240" w:right="700" w:bottom="280" w:left="1560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bidi="ru-RU"/>
        </w:rPr>
        <w:id w:val="11109399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71D00D" w14:textId="4960F069" w:rsidR="004D7484" w:rsidRPr="004D7484" w:rsidRDefault="004D7484" w:rsidP="004D7484">
          <w:pPr>
            <w:pStyle w:val="aa"/>
            <w:spacing w:before="0" w:after="240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4D7484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О</w:t>
          </w:r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ГЛАВЛЕНИЕ</w:t>
          </w:r>
        </w:p>
        <w:p w14:paraId="7D694E2A" w14:textId="01136A25" w:rsidR="004D7484" w:rsidRPr="004D7484" w:rsidRDefault="004D74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r w:rsidRPr="004D7484">
            <w:rPr>
              <w:sz w:val="24"/>
              <w:szCs w:val="24"/>
            </w:rPr>
            <w:fldChar w:fldCharType="begin"/>
          </w:r>
          <w:r w:rsidRPr="004D7484">
            <w:rPr>
              <w:sz w:val="24"/>
              <w:szCs w:val="24"/>
            </w:rPr>
            <w:instrText xml:space="preserve"> TOC \o "1-3" \h \z \u </w:instrText>
          </w:r>
          <w:r w:rsidRPr="004D7484">
            <w:rPr>
              <w:sz w:val="24"/>
              <w:szCs w:val="24"/>
            </w:rPr>
            <w:fldChar w:fldCharType="separate"/>
          </w:r>
          <w:hyperlink w:anchor="_Toc159793259" w:history="1">
            <w:r w:rsidRPr="004D7484">
              <w:rPr>
                <w:rStyle w:val="ab"/>
                <w:noProof/>
                <w:sz w:val="24"/>
                <w:szCs w:val="24"/>
              </w:rPr>
              <w:t>ВВЕДЕНИЕ</w:t>
            </w:r>
            <w:r w:rsidRPr="004D7484">
              <w:rPr>
                <w:noProof/>
                <w:webHidden/>
                <w:sz w:val="24"/>
                <w:szCs w:val="24"/>
              </w:rPr>
              <w:tab/>
            </w:r>
            <w:r w:rsidRPr="004D748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D7484">
              <w:rPr>
                <w:noProof/>
                <w:webHidden/>
                <w:sz w:val="24"/>
                <w:szCs w:val="24"/>
              </w:rPr>
              <w:instrText xml:space="preserve"> PAGEREF _Toc159793259 \h </w:instrText>
            </w:r>
            <w:r w:rsidRPr="004D7484">
              <w:rPr>
                <w:noProof/>
                <w:webHidden/>
                <w:sz w:val="24"/>
                <w:szCs w:val="24"/>
              </w:rPr>
            </w:r>
            <w:r w:rsidRPr="004D748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05A09">
              <w:rPr>
                <w:noProof/>
                <w:webHidden/>
                <w:sz w:val="24"/>
                <w:szCs w:val="24"/>
              </w:rPr>
              <w:t>3</w:t>
            </w:r>
            <w:r w:rsidRPr="004D74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E8910D" w14:textId="09BEE225" w:rsidR="004D7484" w:rsidRPr="004D748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59793260" w:history="1">
            <w:r w:rsidR="004D7484" w:rsidRPr="004D7484">
              <w:rPr>
                <w:rStyle w:val="ab"/>
                <w:noProof/>
                <w:sz w:val="24"/>
                <w:szCs w:val="24"/>
              </w:rPr>
              <w:t>ИНДИВИДУАЛЬНОЕ ЗАДАНИЕ</w:t>
            </w:r>
            <w:r w:rsidR="004D7484" w:rsidRPr="004D7484">
              <w:rPr>
                <w:noProof/>
                <w:webHidden/>
                <w:sz w:val="24"/>
                <w:szCs w:val="24"/>
              </w:rPr>
              <w:tab/>
            </w:r>
            <w:r w:rsidR="004D7484" w:rsidRPr="004D7484">
              <w:rPr>
                <w:noProof/>
                <w:webHidden/>
                <w:sz w:val="24"/>
                <w:szCs w:val="24"/>
              </w:rPr>
              <w:fldChar w:fldCharType="begin"/>
            </w:r>
            <w:r w:rsidR="004D7484" w:rsidRPr="004D7484">
              <w:rPr>
                <w:noProof/>
                <w:webHidden/>
                <w:sz w:val="24"/>
                <w:szCs w:val="24"/>
              </w:rPr>
              <w:instrText xml:space="preserve"> PAGEREF _Toc159793260 \h </w:instrText>
            </w:r>
            <w:r w:rsidR="004D7484" w:rsidRPr="004D7484">
              <w:rPr>
                <w:noProof/>
                <w:webHidden/>
                <w:sz w:val="24"/>
                <w:szCs w:val="24"/>
              </w:rPr>
            </w:r>
            <w:r w:rsidR="004D7484" w:rsidRPr="004D748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05A09">
              <w:rPr>
                <w:noProof/>
                <w:webHidden/>
                <w:sz w:val="24"/>
                <w:szCs w:val="24"/>
              </w:rPr>
              <w:t>4</w:t>
            </w:r>
            <w:r w:rsidR="004D7484" w:rsidRPr="004D74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179DD" w14:textId="58C95504" w:rsidR="004D7484" w:rsidRPr="004D748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59793261" w:history="1">
            <w:r w:rsidR="004D7484" w:rsidRPr="004D7484">
              <w:rPr>
                <w:rStyle w:val="ab"/>
                <w:noProof/>
                <w:sz w:val="24"/>
                <w:szCs w:val="24"/>
              </w:rPr>
              <w:t>ЗАКЛЮЧЕНИЕ</w:t>
            </w:r>
            <w:r w:rsidR="004D7484" w:rsidRPr="004D7484">
              <w:rPr>
                <w:noProof/>
                <w:webHidden/>
                <w:sz w:val="24"/>
                <w:szCs w:val="24"/>
              </w:rPr>
              <w:tab/>
            </w:r>
            <w:r w:rsidR="004D7484" w:rsidRPr="004D7484">
              <w:rPr>
                <w:noProof/>
                <w:webHidden/>
                <w:sz w:val="24"/>
                <w:szCs w:val="24"/>
              </w:rPr>
              <w:fldChar w:fldCharType="begin"/>
            </w:r>
            <w:r w:rsidR="004D7484" w:rsidRPr="004D7484">
              <w:rPr>
                <w:noProof/>
                <w:webHidden/>
                <w:sz w:val="24"/>
                <w:szCs w:val="24"/>
              </w:rPr>
              <w:instrText xml:space="preserve"> PAGEREF _Toc159793261 \h </w:instrText>
            </w:r>
            <w:r w:rsidR="004D7484" w:rsidRPr="004D7484">
              <w:rPr>
                <w:noProof/>
                <w:webHidden/>
                <w:sz w:val="24"/>
                <w:szCs w:val="24"/>
              </w:rPr>
            </w:r>
            <w:r w:rsidR="004D7484" w:rsidRPr="004D748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05A09">
              <w:rPr>
                <w:noProof/>
                <w:webHidden/>
                <w:sz w:val="24"/>
                <w:szCs w:val="24"/>
              </w:rPr>
              <w:t>7</w:t>
            </w:r>
            <w:r w:rsidR="004D7484" w:rsidRPr="004D748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4734EC" w14:textId="60B6888B" w:rsidR="004D7484" w:rsidRDefault="004D7484">
          <w:r w:rsidRPr="004D7484">
            <w:rPr>
              <w:sz w:val="24"/>
              <w:szCs w:val="24"/>
            </w:rPr>
            <w:fldChar w:fldCharType="end"/>
          </w:r>
        </w:p>
      </w:sdtContent>
    </w:sdt>
    <w:p w14:paraId="26094D44" w14:textId="04096D04" w:rsidR="00D36D6B" w:rsidRDefault="002334E2" w:rsidP="0079401F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br w:type="page"/>
      </w:r>
      <w:bookmarkStart w:id="0" w:name="_Toc159793259"/>
      <w:r w:rsidR="00127633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ВВЕДЕНИЕ</w:t>
      </w:r>
      <w:bookmarkEnd w:id="0"/>
    </w:p>
    <w:p w14:paraId="11FF188B" w14:textId="50A753E4" w:rsidR="00D375AF" w:rsidRDefault="0079401F" w:rsidP="00D375AF">
      <w:pPr>
        <w:spacing w:after="240" w:line="360" w:lineRule="auto"/>
        <w:ind w:firstLine="708"/>
        <w:jc w:val="both"/>
        <w:rPr>
          <w:sz w:val="24"/>
          <w:szCs w:val="24"/>
        </w:rPr>
      </w:pPr>
      <w:r w:rsidRPr="0079401F">
        <w:rPr>
          <w:sz w:val="24"/>
          <w:szCs w:val="24"/>
        </w:rPr>
        <w:t>В лабораторной работе №</w:t>
      </w:r>
      <w:r w:rsidR="00881E31">
        <w:rPr>
          <w:sz w:val="24"/>
          <w:szCs w:val="24"/>
        </w:rPr>
        <w:t>2</w:t>
      </w:r>
      <w:r w:rsidRPr="0079401F">
        <w:rPr>
          <w:sz w:val="24"/>
          <w:szCs w:val="24"/>
        </w:rPr>
        <w:t xml:space="preserve"> продолжено </w:t>
      </w:r>
      <w:r w:rsidR="00FD399A">
        <w:rPr>
          <w:sz w:val="24"/>
          <w:szCs w:val="24"/>
        </w:rPr>
        <w:t>изучение</w:t>
      </w:r>
      <w:r w:rsidRPr="0079401F">
        <w:rPr>
          <w:sz w:val="24"/>
          <w:szCs w:val="24"/>
        </w:rPr>
        <w:t xml:space="preserve"> программн</w:t>
      </w:r>
      <w:r w:rsidR="00FD399A">
        <w:rPr>
          <w:sz w:val="24"/>
          <w:szCs w:val="24"/>
        </w:rPr>
        <w:t>ого</w:t>
      </w:r>
      <w:r w:rsidRPr="0079401F">
        <w:rPr>
          <w:sz w:val="24"/>
          <w:szCs w:val="24"/>
        </w:rPr>
        <w:t xml:space="preserve"> продукт</w:t>
      </w:r>
      <w:r w:rsidR="00FD399A">
        <w:rPr>
          <w:sz w:val="24"/>
          <w:szCs w:val="24"/>
        </w:rPr>
        <w:t>а</w:t>
      </w:r>
      <w:r w:rsidRPr="0079401F">
        <w:rPr>
          <w:sz w:val="24"/>
          <w:szCs w:val="24"/>
        </w:rPr>
        <w:t xml:space="preserve"> «1С.Предприятие 8.3». Используя методические материалы, требуется научиться </w:t>
      </w:r>
      <w:r w:rsidR="00881E31">
        <w:rPr>
          <w:sz w:val="24"/>
          <w:szCs w:val="24"/>
        </w:rPr>
        <w:t>создавать отчеты с выбором из двух таблиц и отчеты с выводом данных по дням в выбранном периоде</w:t>
      </w:r>
      <w:r w:rsidR="00A77887">
        <w:rPr>
          <w:sz w:val="24"/>
          <w:szCs w:val="24"/>
        </w:rPr>
        <w:t>.</w:t>
      </w:r>
    </w:p>
    <w:p w14:paraId="2CEAD229" w14:textId="7E154B85" w:rsidR="0079401F" w:rsidRPr="004D7484" w:rsidRDefault="00EA74C1" w:rsidP="004D7484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7484">
        <w:rPr>
          <w:rFonts w:ascii="Times New Roman" w:hAnsi="Times New Roman" w:cs="Times New Roman"/>
          <w:b/>
          <w:bCs/>
          <w:color w:val="auto"/>
          <w:sz w:val="24"/>
          <w:szCs w:val="24"/>
        </w:rPr>
        <w:br w:type="page"/>
      </w:r>
      <w:bookmarkStart w:id="1" w:name="_Toc159793260"/>
      <w:r w:rsidRPr="004D748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ИНДИВИДУАЛЬНОЕ ЗАДАНИЕ</w:t>
      </w:r>
      <w:bookmarkEnd w:id="1"/>
    </w:p>
    <w:p w14:paraId="6079F5D5" w14:textId="55244E60" w:rsidR="00EA74C1" w:rsidRDefault="00E07959" w:rsidP="004D7484">
      <w:pPr>
        <w:spacing w:line="360" w:lineRule="auto"/>
        <w:ind w:firstLine="708"/>
        <w:jc w:val="both"/>
        <w:rPr>
          <w:sz w:val="24"/>
          <w:szCs w:val="24"/>
        </w:rPr>
      </w:pPr>
      <w:r w:rsidRPr="00E07959">
        <w:rPr>
          <w:sz w:val="24"/>
          <w:szCs w:val="24"/>
        </w:rPr>
        <w:t>В информационную базу магазина</w:t>
      </w:r>
      <w:r w:rsidR="00854AB4">
        <w:rPr>
          <w:sz w:val="24"/>
          <w:szCs w:val="24"/>
        </w:rPr>
        <w:t xml:space="preserve"> </w:t>
      </w:r>
      <w:r w:rsidR="00FD399A">
        <w:rPr>
          <w:sz w:val="24"/>
          <w:szCs w:val="24"/>
        </w:rPr>
        <w:t>товаров для настольного тенниса</w:t>
      </w:r>
      <w:r w:rsidRPr="00E07959">
        <w:rPr>
          <w:sz w:val="24"/>
          <w:szCs w:val="24"/>
        </w:rPr>
        <w:t xml:space="preserve"> были добавлены новые объекты, перечень которых </w:t>
      </w:r>
      <w:r w:rsidR="007B2219">
        <w:rPr>
          <w:sz w:val="24"/>
          <w:szCs w:val="24"/>
        </w:rPr>
        <w:t>представлен</w:t>
      </w:r>
      <w:r w:rsidRPr="00E07959">
        <w:rPr>
          <w:sz w:val="24"/>
          <w:szCs w:val="24"/>
        </w:rPr>
        <w:t xml:space="preserve"> на рисунках 1</w:t>
      </w:r>
      <w:r w:rsidR="00CE582F">
        <w:rPr>
          <w:sz w:val="24"/>
          <w:szCs w:val="24"/>
        </w:rPr>
        <w:t>-2</w:t>
      </w:r>
      <w:r w:rsidRPr="00E07959">
        <w:rPr>
          <w:sz w:val="24"/>
          <w:szCs w:val="24"/>
        </w:rPr>
        <w:t>.</w:t>
      </w:r>
    </w:p>
    <w:p w14:paraId="073BA6F3" w14:textId="344AA9D9" w:rsidR="004034D2" w:rsidRDefault="00BD0DB0" w:rsidP="006F057E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62BE5A" wp14:editId="38A2CCAF">
            <wp:extent cx="3594100" cy="1638300"/>
            <wp:effectExtent l="0" t="0" r="0" b="0"/>
            <wp:docPr id="1935085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85993" name="Рисунок 19350859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A4EF" w14:textId="33F5EE12" w:rsidR="004034D2" w:rsidRDefault="004034D2" w:rsidP="006F057E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Рис.1. </w:t>
      </w:r>
      <w:r w:rsidR="00B0474F">
        <w:rPr>
          <w:sz w:val="24"/>
          <w:szCs w:val="24"/>
        </w:rPr>
        <w:t>Отчет</w:t>
      </w:r>
      <w:r>
        <w:rPr>
          <w:sz w:val="24"/>
          <w:szCs w:val="24"/>
        </w:rPr>
        <w:t xml:space="preserve"> «</w:t>
      </w:r>
      <w:proofErr w:type="spellStart"/>
      <w:r w:rsidR="00B0474F">
        <w:rPr>
          <w:sz w:val="24"/>
          <w:szCs w:val="24"/>
        </w:rPr>
        <w:t>РейтингУслуг</w:t>
      </w:r>
      <w:proofErr w:type="spellEnd"/>
      <w:r w:rsidR="00A53E00">
        <w:rPr>
          <w:sz w:val="24"/>
          <w:szCs w:val="24"/>
        </w:rPr>
        <w:t>»</w:t>
      </w:r>
    </w:p>
    <w:p w14:paraId="7F784DA6" w14:textId="42E004BE" w:rsidR="00A53E00" w:rsidRPr="0099178E" w:rsidRDefault="0099178E" w:rsidP="006F057E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2722BF72" wp14:editId="479BE638">
            <wp:extent cx="3924300" cy="1676400"/>
            <wp:effectExtent l="0" t="0" r="0" b="0"/>
            <wp:docPr id="21094237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23782" name="Рисунок 210942378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8A6C" w14:textId="2C5DBA24" w:rsidR="00A53E00" w:rsidRDefault="00A53E00" w:rsidP="006F057E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Рис.2. </w:t>
      </w:r>
      <w:r w:rsidR="00B0474F">
        <w:rPr>
          <w:sz w:val="24"/>
          <w:szCs w:val="24"/>
        </w:rPr>
        <w:t>Отчет</w:t>
      </w:r>
      <w:r>
        <w:rPr>
          <w:sz w:val="24"/>
          <w:szCs w:val="24"/>
        </w:rPr>
        <w:t xml:space="preserve"> «</w:t>
      </w:r>
      <w:proofErr w:type="spellStart"/>
      <w:r w:rsidR="00B0474F">
        <w:rPr>
          <w:sz w:val="24"/>
          <w:szCs w:val="24"/>
        </w:rPr>
        <w:t>ВыручкаМастеров</w:t>
      </w:r>
      <w:proofErr w:type="spellEnd"/>
      <w:r>
        <w:rPr>
          <w:sz w:val="24"/>
          <w:szCs w:val="24"/>
        </w:rPr>
        <w:t>»</w:t>
      </w:r>
    </w:p>
    <w:p w14:paraId="32A7BD53" w14:textId="114FECCE" w:rsidR="007D6E71" w:rsidRDefault="007D6E71" w:rsidP="00B02158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Создан </w:t>
      </w:r>
      <w:r w:rsidR="00CE582F">
        <w:rPr>
          <w:sz w:val="24"/>
          <w:szCs w:val="24"/>
        </w:rPr>
        <w:t>отчет</w:t>
      </w:r>
      <w:r>
        <w:rPr>
          <w:sz w:val="24"/>
          <w:szCs w:val="24"/>
        </w:rPr>
        <w:t xml:space="preserve"> «</w:t>
      </w:r>
      <w:r w:rsidR="00CE582F">
        <w:rPr>
          <w:sz w:val="24"/>
          <w:szCs w:val="24"/>
        </w:rPr>
        <w:t>Рейтинг услуг</w:t>
      </w:r>
      <w:r>
        <w:rPr>
          <w:sz w:val="24"/>
          <w:szCs w:val="24"/>
        </w:rPr>
        <w:t xml:space="preserve">», </w:t>
      </w:r>
      <w:r w:rsidR="00CE582F" w:rsidRPr="00CE582F">
        <w:rPr>
          <w:sz w:val="24"/>
          <w:szCs w:val="24"/>
        </w:rPr>
        <w:t>который содерж</w:t>
      </w:r>
      <w:r w:rsidR="00CE582F">
        <w:rPr>
          <w:sz w:val="24"/>
          <w:szCs w:val="24"/>
        </w:rPr>
        <w:t>и</w:t>
      </w:r>
      <w:r w:rsidR="00CE582F" w:rsidRPr="00CE582F">
        <w:rPr>
          <w:sz w:val="24"/>
          <w:szCs w:val="24"/>
        </w:rPr>
        <w:t>т информацию о том, выполнение каких услуг принесло компании наибольшую прибыль в указанном промежутке времени</w:t>
      </w:r>
      <w:r>
        <w:rPr>
          <w:sz w:val="24"/>
          <w:szCs w:val="24"/>
        </w:rPr>
        <w:t>.</w:t>
      </w:r>
      <w:r w:rsidR="00657422">
        <w:rPr>
          <w:sz w:val="24"/>
          <w:szCs w:val="24"/>
        </w:rPr>
        <w:t xml:space="preserve"> На рисунк</w:t>
      </w:r>
      <w:r w:rsidR="00F70266">
        <w:rPr>
          <w:sz w:val="24"/>
          <w:szCs w:val="24"/>
        </w:rPr>
        <w:t>е</w:t>
      </w:r>
      <w:r w:rsidR="00657422">
        <w:rPr>
          <w:sz w:val="24"/>
          <w:szCs w:val="24"/>
        </w:rPr>
        <w:t xml:space="preserve"> </w:t>
      </w:r>
      <w:r w:rsidR="00CE582F">
        <w:rPr>
          <w:sz w:val="24"/>
          <w:szCs w:val="24"/>
        </w:rPr>
        <w:t>3</w:t>
      </w:r>
      <w:r w:rsidR="00657422">
        <w:rPr>
          <w:sz w:val="24"/>
          <w:szCs w:val="24"/>
        </w:rPr>
        <w:t xml:space="preserve"> </w:t>
      </w:r>
      <w:r w:rsidR="007B2219">
        <w:rPr>
          <w:sz w:val="24"/>
          <w:szCs w:val="24"/>
        </w:rPr>
        <w:t>представлен</w:t>
      </w:r>
      <w:r w:rsidR="00F70266">
        <w:rPr>
          <w:sz w:val="24"/>
          <w:szCs w:val="24"/>
        </w:rPr>
        <w:t xml:space="preserve"> сформированный отчет «Рейтинг услуг».</w:t>
      </w:r>
    </w:p>
    <w:p w14:paraId="346A48EC" w14:textId="22B996AC" w:rsidR="00C60713" w:rsidRDefault="00EE5B13" w:rsidP="00B02158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D61123" wp14:editId="6CD47430">
            <wp:extent cx="2708169" cy="2133289"/>
            <wp:effectExtent l="0" t="0" r="0" b="635"/>
            <wp:docPr id="12420226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22613" name="Рисунок 12420226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419" cy="215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D900" w14:textId="4CEAE346" w:rsidR="004F54B5" w:rsidRDefault="004F54B5" w:rsidP="00B02158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</w:t>
      </w:r>
      <w:r w:rsidR="00CE582F">
        <w:rPr>
          <w:sz w:val="24"/>
          <w:szCs w:val="24"/>
        </w:rPr>
        <w:t>3</w:t>
      </w:r>
      <w:r>
        <w:rPr>
          <w:sz w:val="24"/>
          <w:szCs w:val="24"/>
        </w:rPr>
        <w:t xml:space="preserve">. </w:t>
      </w:r>
      <w:r w:rsidR="00F70266">
        <w:rPr>
          <w:sz w:val="24"/>
          <w:szCs w:val="24"/>
        </w:rPr>
        <w:t>Отчет «Рейтинг услуг»</w:t>
      </w:r>
    </w:p>
    <w:p w14:paraId="1D2AF508" w14:textId="7847394A" w:rsidR="00F70266" w:rsidRDefault="00F70266" w:rsidP="00F70266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Также в настройки формирования отчета «Рейтинг услуг» добавлена опция «Непопулярная услуга», созданная при помощи условного форматирования. Она позволяет в отчете цветом выделить услуги с наименьшей выручкой (меньше 4000). Сформированный с данной опцией отчет представлен на рисунке 4.</w:t>
      </w:r>
    </w:p>
    <w:p w14:paraId="5704E441" w14:textId="1ACA35B0" w:rsidR="00760A3D" w:rsidRDefault="00760A3D" w:rsidP="00760A3D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049AB35" wp14:editId="60425C1B">
            <wp:extent cx="3111260" cy="2469254"/>
            <wp:effectExtent l="0" t="0" r="635" b="0"/>
            <wp:docPr id="20548056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05679" name="Рисунок 20548056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165" cy="248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70D5" w14:textId="0D7CB086" w:rsidR="000011B7" w:rsidRDefault="00657422" w:rsidP="00B02158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</w:t>
      </w:r>
      <w:r w:rsidR="00F70266">
        <w:rPr>
          <w:sz w:val="24"/>
          <w:szCs w:val="24"/>
        </w:rPr>
        <w:t>4</w:t>
      </w:r>
      <w:r>
        <w:rPr>
          <w:sz w:val="24"/>
          <w:szCs w:val="24"/>
        </w:rPr>
        <w:t xml:space="preserve">. </w:t>
      </w:r>
      <w:r w:rsidR="00F70266">
        <w:rPr>
          <w:sz w:val="24"/>
          <w:szCs w:val="24"/>
        </w:rPr>
        <w:t>Отчет «Рейтинг услуг» с условным форматированием</w:t>
      </w:r>
    </w:p>
    <w:p w14:paraId="2F83EB93" w14:textId="42AFD9CF" w:rsidR="00C60713" w:rsidRDefault="00C60713" w:rsidP="00B021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BF417D">
        <w:rPr>
          <w:sz w:val="24"/>
          <w:szCs w:val="24"/>
        </w:rPr>
        <w:t xml:space="preserve">Создан отчет «Выручка мастеров», который </w:t>
      </w:r>
      <w:r w:rsidR="00BF417D" w:rsidRPr="00BF417D">
        <w:rPr>
          <w:sz w:val="24"/>
          <w:szCs w:val="24"/>
        </w:rPr>
        <w:t>содерж</w:t>
      </w:r>
      <w:r w:rsidR="00BF417D">
        <w:rPr>
          <w:sz w:val="24"/>
          <w:szCs w:val="24"/>
        </w:rPr>
        <w:t>ит</w:t>
      </w:r>
      <w:r w:rsidR="00BF417D" w:rsidRPr="00BF417D">
        <w:rPr>
          <w:sz w:val="24"/>
          <w:szCs w:val="24"/>
        </w:rPr>
        <w:t xml:space="preserve"> информацию о том, какая выручка была получена благодаря работе каждого из мастеров, с детализацией по всем дням в выбранном периоде и разворотом по клиентам, обслуженным в каждый из дней. </w:t>
      </w:r>
      <w:r w:rsidRPr="00BF417D">
        <w:rPr>
          <w:sz w:val="24"/>
          <w:szCs w:val="24"/>
        </w:rPr>
        <w:t xml:space="preserve">На рисунке </w:t>
      </w:r>
      <w:r w:rsidR="00081723" w:rsidRPr="00BF417D">
        <w:rPr>
          <w:sz w:val="24"/>
          <w:szCs w:val="24"/>
        </w:rPr>
        <w:t>5</w:t>
      </w:r>
      <w:r w:rsidRPr="00BF417D">
        <w:rPr>
          <w:sz w:val="24"/>
          <w:szCs w:val="24"/>
        </w:rPr>
        <w:t xml:space="preserve"> представлен </w:t>
      </w:r>
      <w:r w:rsidR="00BF417D" w:rsidRPr="00BF417D">
        <w:rPr>
          <w:sz w:val="24"/>
          <w:szCs w:val="24"/>
        </w:rPr>
        <w:t>сформированный отчет «Выручка мастеров»</w:t>
      </w:r>
      <w:r w:rsidR="00E20BBD" w:rsidRPr="00BF417D">
        <w:rPr>
          <w:sz w:val="24"/>
          <w:szCs w:val="24"/>
        </w:rPr>
        <w:t>.</w:t>
      </w:r>
    </w:p>
    <w:p w14:paraId="4AB698CE" w14:textId="46007F3D" w:rsidR="00F80586" w:rsidRPr="00EA7546" w:rsidRDefault="004D4CF0" w:rsidP="00B02158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1E305D" wp14:editId="1784E498">
            <wp:extent cx="5940425" cy="2616200"/>
            <wp:effectExtent l="0" t="0" r="3175" b="0"/>
            <wp:docPr id="8361803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80331" name="Рисунок 8361803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141D" w14:textId="63580AD3" w:rsidR="00F80586" w:rsidRDefault="00F80586" w:rsidP="00B02158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</w:t>
      </w:r>
      <w:r w:rsidR="00081723">
        <w:rPr>
          <w:sz w:val="24"/>
          <w:szCs w:val="24"/>
        </w:rPr>
        <w:t>5</w:t>
      </w:r>
      <w:r>
        <w:rPr>
          <w:sz w:val="24"/>
          <w:szCs w:val="24"/>
        </w:rPr>
        <w:t xml:space="preserve">. </w:t>
      </w:r>
      <w:r w:rsidR="00081723">
        <w:rPr>
          <w:sz w:val="24"/>
          <w:szCs w:val="24"/>
        </w:rPr>
        <w:t xml:space="preserve">Отчет </w:t>
      </w:r>
      <w:r>
        <w:rPr>
          <w:sz w:val="24"/>
          <w:szCs w:val="24"/>
        </w:rPr>
        <w:t>«</w:t>
      </w:r>
      <w:r w:rsidR="00081723">
        <w:rPr>
          <w:sz w:val="24"/>
          <w:szCs w:val="24"/>
        </w:rPr>
        <w:t>Выручка мастеров</w:t>
      </w:r>
      <w:r>
        <w:rPr>
          <w:sz w:val="24"/>
          <w:szCs w:val="24"/>
        </w:rPr>
        <w:t>»</w:t>
      </w:r>
    </w:p>
    <w:p w14:paraId="5325DAD6" w14:textId="2C9A69A4" w:rsidR="00BF417D" w:rsidRDefault="00C17482" w:rsidP="00BF417D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Создан</w:t>
      </w:r>
      <w:r w:rsidR="00B02158">
        <w:rPr>
          <w:sz w:val="24"/>
          <w:szCs w:val="24"/>
        </w:rPr>
        <w:t xml:space="preserve"> </w:t>
      </w:r>
      <w:r w:rsidR="003874FC">
        <w:rPr>
          <w:sz w:val="24"/>
          <w:szCs w:val="24"/>
        </w:rPr>
        <w:t>отчет</w:t>
      </w:r>
      <w:r>
        <w:rPr>
          <w:sz w:val="24"/>
          <w:szCs w:val="24"/>
        </w:rPr>
        <w:t xml:space="preserve"> «</w:t>
      </w:r>
      <w:r w:rsidR="003874FC">
        <w:rPr>
          <w:sz w:val="24"/>
          <w:szCs w:val="24"/>
        </w:rPr>
        <w:t>Выручка мастеров</w:t>
      </w:r>
      <w:r>
        <w:rPr>
          <w:sz w:val="24"/>
          <w:szCs w:val="24"/>
        </w:rPr>
        <w:t>»</w:t>
      </w:r>
      <w:r w:rsidR="003874FC">
        <w:rPr>
          <w:sz w:val="24"/>
          <w:szCs w:val="24"/>
        </w:rPr>
        <w:t xml:space="preserve">, представляющий </w:t>
      </w:r>
      <w:r w:rsidR="003160E4">
        <w:rPr>
          <w:sz w:val="24"/>
          <w:szCs w:val="24"/>
        </w:rPr>
        <w:t xml:space="preserve">те же </w:t>
      </w:r>
      <w:r w:rsidR="003874FC">
        <w:rPr>
          <w:sz w:val="24"/>
          <w:szCs w:val="24"/>
        </w:rPr>
        <w:t>данные</w:t>
      </w:r>
      <w:r w:rsidR="003160E4">
        <w:rPr>
          <w:sz w:val="24"/>
          <w:szCs w:val="24"/>
        </w:rPr>
        <w:t>, что и отчет на рисунке 5, но</w:t>
      </w:r>
      <w:r w:rsidR="003874FC">
        <w:rPr>
          <w:sz w:val="24"/>
          <w:szCs w:val="24"/>
        </w:rPr>
        <w:t xml:space="preserve"> в виде диаграммы</w:t>
      </w:r>
      <w:r w:rsidR="00551ADC">
        <w:rPr>
          <w:sz w:val="24"/>
          <w:szCs w:val="24"/>
        </w:rPr>
        <w:t>.</w:t>
      </w:r>
      <w:r w:rsidR="003160E4">
        <w:rPr>
          <w:sz w:val="24"/>
          <w:szCs w:val="24"/>
        </w:rPr>
        <w:t xml:space="preserve"> </w:t>
      </w:r>
      <w:r w:rsidR="002765BA">
        <w:rPr>
          <w:sz w:val="24"/>
          <w:szCs w:val="24"/>
        </w:rPr>
        <w:t>Сформированный</w:t>
      </w:r>
      <w:r w:rsidR="003160E4">
        <w:rPr>
          <w:sz w:val="24"/>
          <w:szCs w:val="24"/>
        </w:rPr>
        <w:t xml:space="preserve"> отчет представлен на рисунке 6</w:t>
      </w:r>
      <w:r w:rsidR="007B10AE">
        <w:rPr>
          <w:sz w:val="24"/>
          <w:szCs w:val="24"/>
        </w:rPr>
        <w:t>.</w:t>
      </w:r>
    </w:p>
    <w:p w14:paraId="6C4742B4" w14:textId="71F53753" w:rsidR="00BF417D" w:rsidRDefault="00884DC7" w:rsidP="00ED1ACD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7586B94" wp14:editId="651DD4D7">
            <wp:extent cx="5940425" cy="2640330"/>
            <wp:effectExtent l="0" t="0" r="3175" b="1270"/>
            <wp:docPr id="181585168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51687" name="Рисунок 18158516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DB63" w14:textId="55F82BE6" w:rsidR="00ED1ACD" w:rsidRDefault="00ED1ACD" w:rsidP="00ED1ACD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</w:t>
      </w:r>
      <w:r w:rsidR="003874FC">
        <w:rPr>
          <w:sz w:val="24"/>
          <w:szCs w:val="24"/>
        </w:rPr>
        <w:t>6</w:t>
      </w:r>
      <w:r>
        <w:rPr>
          <w:sz w:val="24"/>
          <w:szCs w:val="24"/>
        </w:rPr>
        <w:t xml:space="preserve">. </w:t>
      </w:r>
      <w:r w:rsidR="003874FC">
        <w:rPr>
          <w:sz w:val="24"/>
          <w:szCs w:val="24"/>
        </w:rPr>
        <w:t xml:space="preserve">Отчёт «Выручка мастеров» </w:t>
      </w:r>
    </w:p>
    <w:p w14:paraId="0A8D60E7" w14:textId="0C59E300" w:rsidR="00ED1ACD" w:rsidRDefault="00ED1ACD" w:rsidP="0078034D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br w:type="page"/>
      </w:r>
      <w:bookmarkStart w:id="2" w:name="_Toc159793261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ЗАКЛЮЧЕНИЕ</w:t>
      </w:r>
      <w:bookmarkEnd w:id="2"/>
    </w:p>
    <w:p w14:paraId="630C00B1" w14:textId="6940BDD2" w:rsidR="00556A03" w:rsidRDefault="00556A03" w:rsidP="0078034D">
      <w:pPr>
        <w:spacing w:line="360" w:lineRule="auto"/>
        <w:ind w:firstLine="709"/>
        <w:jc w:val="both"/>
        <w:rPr>
          <w:sz w:val="24"/>
          <w:szCs w:val="24"/>
        </w:rPr>
      </w:pPr>
      <w:r w:rsidRPr="00556A03">
        <w:rPr>
          <w:sz w:val="24"/>
          <w:szCs w:val="24"/>
        </w:rPr>
        <w:t>В данной лабораторной работе был</w:t>
      </w:r>
      <w:r w:rsidR="004B178F">
        <w:rPr>
          <w:sz w:val="24"/>
          <w:szCs w:val="24"/>
        </w:rPr>
        <w:t>о</w:t>
      </w:r>
      <w:r w:rsidRPr="00556A03">
        <w:rPr>
          <w:sz w:val="24"/>
          <w:szCs w:val="24"/>
        </w:rPr>
        <w:t xml:space="preserve"> изучен</w:t>
      </w:r>
      <w:r w:rsidR="004B178F">
        <w:rPr>
          <w:sz w:val="24"/>
          <w:szCs w:val="24"/>
        </w:rPr>
        <w:t xml:space="preserve">о </w:t>
      </w:r>
      <w:r w:rsidR="00D7092B">
        <w:rPr>
          <w:sz w:val="24"/>
          <w:szCs w:val="24"/>
        </w:rPr>
        <w:t>создание отчетов с выбором из двух таблиц и отчетов с выводом данных по дням в выбранном периоде</w:t>
      </w:r>
      <w:r w:rsidRPr="00556A03">
        <w:rPr>
          <w:sz w:val="24"/>
          <w:szCs w:val="24"/>
        </w:rPr>
        <w:t>.</w:t>
      </w:r>
      <w:r w:rsidR="00D7092B">
        <w:rPr>
          <w:sz w:val="24"/>
          <w:szCs w:val="24"/>
        </w:rPr>
        <w:t xml:space="preserve"> Кроме того, было изучено создание отчетов с диаграммами.</w:t>
      </w:r>
    </w:p>
    <w:p w14:paraId="3FA051DC" w14:textId="77777777" w:rsidR="00D7092B" w:rsidRPr="00556A03" w:rsidRDefault="00D7092B" w:rsidP="0078034D">
      <w:pPr>
        <w:spacing w:line="360" w:lineRule="auto"/>
        <w:ind w:firstLine="709"/>
        <w:jc w:val="both"/>
        <w:rPr>
          <w:sz w:val="24"/>
          <w:szCs w:val="24"/>
        </w:rPr>
      </w:pPr>
    </w:p>
    <w:sectPr w:rsidR="00D7092B" w:rsidRPr="00556A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1A3CB" w14:textId="77777777" w:rsidR="00844172" w:rsidRDefault="00844172" w:rsidP="00400C9C">
      <w:r>
        <w:separator/>
      </w:r>
    </w:p>
  </w:endnote>
  <w:endnote w:type="continuationSeparator" w:id="0">
    <w:p w14:paraId="3B783E4D" w14:textId="77777777" w:rsidR="00844172" w:rsidRDefault="00844172" w:rsidP="00400C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8E56D" w14:textId="18A9A45E" w:rsidR="006F6E95" w:rsidRPr="006F6E95" w:rsidRDefault="006F6E95" w:rsidP="006F6E95">
    <w:pPr>
      <w:pStyle w:val="a7"/>
      <w:spacing w:before="240"/>
      <w:jc w:val="center"/>
      <w:rPr>
        <w:sz w:val="24"/>
        <w:szCs w:val="24"/>
      </w:rPr>
    </w:pPr>
    <w:r w:rsidRPr="006F6E95">
      <w:rPr>
        <w:sz w:val="24"/>
        <w:szCs w:val="24"/>
      </w:rPr>
      <w:t>Москва, 2024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45E7C" w14:textId="77777777" w:rsidR="00844172" w:rsidRDefault="00844172" w:rsidP="00400C9C">
      <w:r>
        <w:separator/>
      </w:r>
    </w:p>
  </w:footnote>
  <w:footnote w:type="continuationSeparator" w:id="0">
    <w:p w14:paraId="22781693" w14:textId="77777777" w:rsidR="00844172" w:rsidRDefault="00844172" w:rsidP="00400C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8141371"/>
      <w:docPartObj>
        <w:docPartGallery w:val="Page Numbers (Top of Page)"/>
        <w:docPartUnique/>
      </w:docPartObj>
    </w:sdtPr>
    <w:sdtContent>
      <w:p w14:paraId="37978D04" w14:textId="274C4BA4" w:rsidR="004E5F4D" w:rsidRDefault="004E5F4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81B1F9" w14:textId="77777777" w:rsidR="004E5F4D" w:rsidRDefault="004E5F4D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46D0"/>
    <w:rsid w:val="000011B7"/>
    <w:rsid w:val="00081723"/>
    <w:rsid w:val="000A62BA"/>
    <w:rsid w:val="000C7320"/>
    <w:rsid w:val="001055CD"/>
    <w:rsid w:val="00127633"/>
    <w:rsid w:val="00183913"/>
    <w:rsid w:val="001E46D0"/>
    <w:rsid w:val="002020EA"/>
    <w:rsid w:val="002334E2"/>
    <w:rsid w:val="002765BA"/>
    <w:rsid w:val="003160E4"/>
    <w:rsid w:val="003874FC"/>
    <w:rsid w:val="00400C9C"/>
    <w:rsid w:val="00401ED5"/>
    <w:rsid w:val="004034D2"/>
    <w:rsid w:val="0040476E"/>
    <w:rsid w:val="0045249C"/>
    <w:rsid w:val="004B178F"/>
    <w:rsid w:val="004D4CF0"/>
    <w:rsid w:val="004D7484"/>
    <w:rsid w:val="004E5F4D"/>
    <w:rsid w:val="004F54B5"/>
    <w:rsid w:val="0054704C"/>
    <w:rsid w:val="00551ADC"/>
    <w:rsid w:val="00556A03"/>
    <w:rsid w:val="005855DF"/>
    <w:rsid w:val="005A4A44"/>
    <w:rsid w:val="00605A09"/>
    <w:rsid w:val="00621B2D"/>
    <w:rsid w:val="00657422"/>
    <w:rsid w:val="006F057E"/>
    <w:rsid w:val="006F6E95"/>
    <w:rsid w:val="007133B6"/>
    <w:rsid w:val="007365CF"/>
    <w:rsid w:val="00760A3D"/>
    <w:rsid w:val="0078034D"/>
    <w:rsid w:val="0079106B"/>
    <w:rsid w:val="0079401F"/>
    <w:rsid w:val="007B10AE"/>
    <w:rsid w:val="007B2219"/>
    <w:rsid w:val="007D6E71"/>
    <w:rsid w:val="00805238"/>
    <w:rsid w:val="008438E1"/>
    <w:rsid w:val="00844172"/>
    <w:rsid w:val="00854AB4"/>
    <w:rsid w:val="00881E31"/>
    <w:rsid w:val="00884DC7"/>
    <w:rsid w:val="00897013"/>
    <w:rsid w:val="008E2B50"/>
    <w:rsid w:val="009222B9"/>
    <w:rsid w:val="0094220E"/>
    <w:rsid w:val="0099178E"/>
    <w:rsid w:val="009B2B34"/>
    <w:rsid w:val="00A53E00"/>
    <w:rsid w:val="00A610BC"/>
    <w:rsid w:val="00A77887"/>
    <w:rsid w:val="00A91277"/>
    <w:rsid w:val="00AE771D"/>
    <w:rsid w:val="00AF61F0"/>
    <w:rsid w:val="00B02158"/>
    <w:rsid w:val="00B0474F"/>
    <w:rsid w:val="00B4358C"/>
    <w:rsid w:val="00B94D62"/>
    <w:rsid w:val="00BC3DEC"/>
    <w:rsid w:val="00BD0DB0"/>
    <w:rsid w:val="00BF417D"/>
    <w:rsid w:val="00C17482"/>
    <w:rsid w:val="00C60713"/>
    <w:rsid w:val="00C73DB2"/>
    <w:rsid w:val="00C964C1"/>
    <w:rsid w:val="00CC6758"/>
    <w:rsid w:val="00CD7AA1"/>
    <w:rsid w:val="00CE582F"/>
    <w:rsid w:val="00D36D6B"/>
    <w:rsid w:val="00D375AF"/>
    <w:rsid w:val="00D7092B"/>
    <w:rsid w:val="00D80DA2"/>
    <w:rsid w:val="00D851F5"/>
    <w:rsid w:val="00DA1D37"/>
    <w:rsid w:val="00DA73FB"/>
    <w:rsid w:val="00E07959"/>
    <w:rsid w:val="00E20BBD"/>
    <w:rsid w:val="00EA74C1"/>
    <w:rsid w:val="00EA7546"/>
    <w:rsid w:val="00ED1ACD"/>
    <w:rsid w:val="00EE5B13"/>
    <w:rsid w:val="00F2053A"/>
    <w:rsid w:val="00F50E4A"/>
    <w:rsid w:val="00F70266"/>
    <w:rsid w:val="00F80586"/>
    <w:rsid w:val="00FC06C5"/>
    <w:rsid w:val="00FD3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F70ED"/>
  <w15:chartTrackingRefBased/>
  <w15:docId w15:val="{675A62DC-689E-4856-A495-8C7D524E6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D7092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2334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E46D0"/>
    <w:rPr>
      <w:b/>
      <w:bCs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1E46D0"/>
    <w:rPr>
      <w:rFonts w:ascii="Times New Roman" w:eastAsia="Times New Roman" w:hAnsi="Times New Roman" w:cs="Times New Roman"/>
      <w:b/>
      <w:bCs/>
      <w:sz w:val="24"/>
      <w:szCs w:val="24"/>
      <w:lang w:eastAsia="ru-RU" w:bidi="ru-RU"/>
    </w:rPr>
  </w:style>
  <w:style w:type="paragraph" w:styleId="a5">
    <w:name w:val="header"/>
    <w:basedOn w:val="a"/>
    <w:link w:val="a6"/>
    <w:uiPriority w:val="99"/>
    <w:unhideWhenUsed/>
    <w:rsid w:val="001E46D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E46D0"/>
    <w:rPr>
      <w:rFonts w:ascii="Times New Roman" w:eastAsia="Times New Roman" w:hAnsi="Times New Roman" w:cs="Times New Roman"/>
      <w:lang w:eastAsia="ru-RU" w:bidi="ru-RU"/>
    </w:rPr>
  </w:style>
  <w:style w:type="paragraph" w:styleId="a7">
    <w:name w:val="footer"/>
    <w:basedOn w:val="a"/>
    <w:link w:val="a8"/>
    <w:uiPriority w:val="99"/>
    <w:unhideWhenUsed/>
    <w:rsid w:val="00400C9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00C9C"/>
    <w:rPr>
      <w:rFonts w:ascii="Times New Roman" w:eastAsia="Times New Roman" w:hAnsi="Times New Roman" w:cs="Times New Roman"/>
      <w:lang w:eastAsia="ru-RU" w:bidi="ru-RU"/>
    </w:rPr>
  </w:style>
  <w:style w:type="table" w:styleId="a9">
    <w:name w:val="Table Grid"/>
    <w:basedOn w:val="a1"/>
    <w:uiPriority w:val="39"/>
    <w:rsid w:val="0040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334E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 w:bidi="ru-RU"/>
    </w:rPr>
  </w:style>
  <w:style w:type="paragraph" w:styleId="aa">
    <w:name w:val="TOC Heading"/>
    <w:basedOn w:val="1"/>
    <w:next w:val="a"/>
    <w:uiPriority w:val="39"/>
    <w:unhideWhenUsed/>
    <w:qFormat/>
    <w:rsid w:val="004D7484"/>
    <w:pPr>
      <w:widowControl/>
      <w:autoSpaceDE/>
      <w:autoSpaceDN/>
      <w:spacing w:line="259" w:lineRule="auto"/>
      <w:outlineLvl w:val="9"/>
    </w:pPr>
    <w:rPr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4D7484"/>
    <w:pPr>
      <w:spacing w:after="100"/>
    </w:pPr>
  </w:style>
  <w:style w:type="character" w:styleId="ab">
    <w:name w:val="Hyperlink"/>
    <w:basedOn w:val="a0"/>
    <w:uiPriority w:val="99"/>
    <w:unhideWhenUsed/>
    <w:rsid w:val="004D74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6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C4323-8727-4979-B011-880C392F8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407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Виговская</dc:creator>
  <cp:keywords/>
  <dc:description/>
  <cp:lastModifiedBy>Сенина Анастасия Игоревна</cp:lastModifiedBy>
  <cp:revision>28</cp:revision>
  <cp:lastPrinted>2024-03-01T10:34:00Z</cp:lastPrinted>
  <dcterms:created xsi:type="dcterms:W3CDTF">2024-02-26T17:03:00Z</dcterms:created>
  <dcterms:modified xsi:type="dcterms:W3CDTF">2024-04-02T16:58:00Z</dcterms:modified>
</cp:coreProperties>
</file>