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97C" w:rsidRDefault="00764658" w:rsidP="00764658">
      <w:pPr>
        <w:spacing w:after="0"/>
        <w:jc w:val="center"/>
        <w:rPr>
          <w:b/>
          <w:sz w:val="24"/>
          <w:szCs w:val="24"/>
        </w:rPr>
      </w:pPr>
      <w:r w:rsidRPr="00764658">
        <w:rPr>
          <w:b/>
          <w:sz w:val="24"/>
          <w:szCs w:val="24"/>
        </w:rPr>
        <w:t>Темы рефератов</w:t>
      </w:r>
    </w:p>
    <w:p w:rsidR="00764658" w:rsidRDefault="00764658" w:rsidP="00764658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</w:p>
    <w:p w:rsidR="00764658" w:rsidRDefault="00764658" w:rsidP="00764658">
      <w:pPr>
        <w:spacing w:after="0" w:line="360" w:lineRule="auto"/>
        <w:jc w:val="both"/>
        <w:rPr>
          <w:sz w:val="24"/>
          <w:szCs w:val="24"/>
        </w:rPr>
      </w:pPr>
      <w:r w:rsidRPr="00764658">
        <w:rPr>
          <w:sz w:val="24"/>
          <w:szCs w:val="24"/>
        </w:rPr>
        <w:t>1. Русский язык в современном мире.</w:t>
      </w:r>
    </w:p>
    <w:p w:rsidR="00764658" w:rsidRDefault="00764658" w:rsidP="0076465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 Культура речи в интернет-пространстве.</w:t>
      </w:r>
    </w:p>
    <w:p w:rsidR="00764658" w:rsidRDefault="00764658" w:rsidP="0076465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Проблемы межкультурного общения в современном мире.</w:t>
      </w:r>
    </w:p>
    <w:p w:rsidR="00764658" w:rsidRDefault="00764658" w:rsidP="0076465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 Отражение проблем общества в его языке.</w:t>
      </w:r>
    </w:p>
    <w:p w:rsidR="00764658" w:rsidRDefault="00764658" w:rsidP="0076465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5. Роль русского языка как языка-посредника в современных геополитических условиях.</w:t>
      </w:r>
    </w:p>
    <w:p w:rsidR="00764658" w:rsidRDefault="00764658" w:rsidP="0076465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6. Речь как инструмент воздействия в коммуникации.</w:t>
      </w:r>
    </w:p>
    <w:p w:rsidR="00764658" w:rsidRPr="00764658" w:rsidRDefault="00764658" w:rsidP="0076465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gramStart"/>
      <w:r>
        <w:rPr>
          <w:sz w:val="24"/>
          <w:szCs w:val="24"/>
        </w:rPr>
        <w:t>Речь  человека</w:t>
      </w:r>
      <w:proofErr w:type="gramEnd"/>
      <w:r>
        <w:rPr>
          <w:sz w:val="24"/>
          <w:szCs w:val="24"/>
        </w:rPr>
        <w:t xml:space="preserve"> как отражение  его личностных и профессиональных характеристик. </w:t>
      </w:r>
    </w:p>
    <w:sectPr w:rsidR="00764658" w:rsidRPr="00764658" w:rsidSect="0076465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0"/>
    <w:rsid w:val="0020097C"/>
    <w:rsid w:val="00597E0E"/>
    <w:rsid w:val="005A0379"/>
    <w:rsid w:val="00764658"/>
    <w:rsid w:val="009B20A0"/>
    <w:rsid w:val="009C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CF227-B084-4D74-8262-88DC9C4E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2022-02-21T17:26:00Z</dcterms:created>
  <dcterms:modified xsi:type="dcterms:W3CDTF">2022-02-21T18:33:00Z</dcterms:modified>
</cp:coreProperties>
</file>