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21.png" ContentType="image/png"/>
  <Override PartName="/word/media/rId23.png" ContentType="image/png"/>
  <Override PartName="/word/media/rId25.png" ContentType="image/png"/>
  <Override PartName="/word/media/rId29.png" ContentType="image/png"/>
  <Override PartName="/word/media/rId31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Фаик</w:t>
      </w:r>
      <w:r>
        <w:t xml:space="preserve"> </w:t>
      </w:r>
      <w:r>
        <w:t xml:space="preserve">Карим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системой ГИТ И МАРКДАУН</w:t>
      </w:r>
    </w:p>
    <w:bookmarkEnd w:id="20"/>
    <w:bookmarkStart w:id="3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Установка имени и электронной почты (рис. 1)</w:t>
      </w:r>
    </w:p>
    <w:p>
      <w:pPr>
        <w:pStyle w:val="CaptionedFigure"/>
      </w:pPr>
      <w:bookmarkStart w:id="22" w:name="fig:001"/>
      <w:r>
        <w:drawing>
          <wp:inline>
            <wp:extent cx="5334000" cy="2045434"/>
            <wp:effectExtent b="0" l="0" r="0" t="0"/>
            <wp:docPr descr="Пункт 1" title="" id="1" name="Picture"/>
            <a:graphic>
              <a:graphicData uri="http://schemas.openxmlformats.org/drawingml/2006/picture">
                <pic:pic>
                  <pic:nvPicPr>
                    <pic:cNvPr descr="image/Снимок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5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Пункт 1</w:t>
      </w:r>
    </w:p>
    <w:p>
      <w:pPr>
        <w:numPr>
          <w:ilvl w:val="0"/>
          <w:numId w:val="1002"/>
        </w:numPr>
        <w:pStyle w:val="Compact"/>
      </w:pPr>
      <w:r>
        <w:t xml:space="preserve">Добавление файла в репозиторий (рис. 2)</w:t>
      </w:r>
    </w:p>
    <w:p>
      <w:pPr>
        <w:pStyle w:val="CaptionedFigure"/>
      </w:pPr>
      <w:bookmarkStart w:id="24" w:name="fig:002"/>
      <w:r>
        <w:drawing>
          <wp:inline>
            <wp:extent cx="5334000" cy="1329764"/>
            <wp:effectExtent b="0" l="0" r="0" t="0"/>
            <wp:docPr descr="Пункт 2" title="" id="1" name="Picture"/>
            <a:graphic>
              <a:graphicData uri="http://schemas.openxmlformats.org/drawingml/2006/picture">
                <pic:pic>
                  <pic:nvPicPr>
                    <pic:cNvPr descr="image/Снимок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9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Пункт 2</w:t>
      </w:r>
    </w:p>
    <w:p>
      <w:pPr>
        <w:numPr>
          <w:ilvl w:val="0"/>
          <w:numId w:val="1003"/>
        </w:numPr>
        <w:pStyle w:val="Compact"/>
      </w:pPr>
      <w:r>
        <w:t xml:space="preserve">Получение старых версий</w:t>
      </w:r>
    </w:p>
    <w:p>
      <w:pPr>
        <w:pStyle w:val="CaptionedFigure"/>
      </w:pPr>
      <w:bookmarkStart w:id="26" w:name="fig:003"/>
      <w:r>
        <w:drawing>
          <wp:inline>
            <wp:extent cx="5334000" cy="6870056"/>
            <wp:effectExtent b="0" l="0" r="0" t="0"/>
            <wp:docPr descr="Пункт 3" title="" id="1" name="Picture"/>
            <a:graphic>
              <a:graphicData uri="http://schemas.openxmlformats.org/drawingml/2006/picture">
                <pic:pic>
                  <pic:nvPicPr>
                    <pic:cNvPr descr="image/Снимок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70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Пункт 3</w:t>
      </w:r>
    </w:p>
    <w:p>
      <w:pPr>
        <w:numPr>
          <w:ilvl w:val="0"/>
          <w:numId w:val="1004"/>
        </w:numPr>
        <w:pStyle w:val="Compact"/>
      </w:pPr>
      <w:r>
        <w:t xml:space="preserve">Просмотр тегов с помощью команды tag (рис. 4)</w:t>
      </w:r>
    </w:p>
    <w:p>
      <w:pPr>
        <w:pStyle w:val="CaptionedFigure"/>
      </w:pPr>
      <w:bookmarkStart w:id="28" w:name="fig:004"/>
      <w:r>
        <w:drawing>
          <wp:inline>
            <wp:extent cx="5334000" cy="1938049"/>
            <wp:effectExtent b="0" l="0" r="0" t="0"/>
            <wp:docPr descr="Пункт 4" title="" id="1" name="Picture"/>
            <a:graphic>
              <a:graphicData uri="http://schemas.openxmlformats.org/drawingml/2006/picture">
                <pic:pic>
                  <pic:nvPicPr>
                    <pic:cNvPr descr="./image/Снимок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8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Пункт 4</w:t>
      </w:r>
    </w:p>
    <w:p>
      <w:pPr>
        <w:numPr>
          <w:ilvl w:val="0"/>
          <w:numId w:val="1005"/>
        </w:numPr>
        <w:pStyle w:val="Compact"/>
      </w:pPr>
      <w:r>
        <w:t xml:space="preserve">Просмотрите текущие ветки (рис. 5)</w:t>
      </w:r>
    </w:p>
    <w:p>
      <w:pPr>
        <w:pStyle w:val="CaptionedFigure"/>
      </w:pPr>
      <w:bookmarkStart w:id="30" w:name="fig:005"/>
      <w:r>
        <w:drawing>
          <wp:inline>
            <wp:extent cx="5334000" cy="8181892"/>
            <wp:effectExtent b="0" l="0" r="0" t="0"/>
            <wp:docPr descr="Пункт 5" title="" id="1" name="Picture"/>
            <a:graphic>
              <a:graphicData uri="http://schemas.openxmlformats.org/drawingml/2006/picture">
                <pic:pic>
                  <pic:nvPicPr>
                    <pic:cNvPr descr="image/Снимок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81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Пункт 5</w:t>
      </w:r>
    </w:p>
    <w:p>
      <w:pPr>
        <w:numPr>
          <w:ilvl w:val="0"/>
          <w:numId w:val="1006"/>
        </w:numPr>
        <w:pStyle w:val="Compact"/>
      </w:pPr>
      <w:r>
        <w:t xml:space="preserve">Изменения в ветке master(рис. 6)</w:t>
      </w:r>
    </w:p>
    <w:p>
      <w:pPr>
        <w:pStyle w:val="CaptionedFigure"/>
      </w:pPr>
      <w:bookmarkStart w:id="32" w:name="fig:006"/>
      <w:r>
        <w:drawing>
          <wp:inline>
            <wp:extent cx="5334000" cy="1798470"/>
            <wp:effectExtent b="0" l="0" r="0" t="0"/>
            <wp:docPr descr="Пункт 6" title="" id="1" name="Picture"/>
            <a:graphic>
              <a:graphicData uri="http://schemas.openxmlformats.org/drawingml/2006/picture">
                <pic:pic>
                  <pic:nvPicPr>
                    <pic:cNvPr descr="image/Снимок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8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Пункт 6</w:t>
      </w:r>
    </w:p>
    <w:p>
      <w:pPr>
        <w:numPr>
          <w:ilvl w:val="0"/>
          <w:numId w:val="1007"/>
        </w:numPr>
        <w:pStyle w:val="Compact"/>
      </w:pPr>
      <w:r>
        <w:t xml:space="preserve">Слияние веток (рис. 7)</w:t>
      </w:r>
    </w:p>
    <w:p>
      <w:pPr>
        <w:pStyle w:val="CaptionedFigure"/>
      </w:pPr>
      <w:bookmarkStart w:id="34" w:name="fig:007"/>
      <w:r>
        <w:drawing>
          <wp:inline>
            <wp:extent cx="5334000" cy="7196666"/>
            <wp:effectExtent b="0" l="0" r="0" t="0"/>
            <wp:docPr descr="Пункт 7" title="" id="1" name="Picture"/>
            <a:graphic>
              <a:graphicData uri="http://schemas.openxmlformats.org/drawingml/2006/picture">
                <pic:pic>
                  <pic:nvPicPr>
                    <pic:cNvPr descr="image/Снимок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96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Пункт 7</w:t>
      </w:r>
    </w:p>
    <w:bookmarkEnd w:id="35"/>
    <w:bookmarkStart w:id="36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Ознакомились с системой контроля версий ГИТ</w:t>
      </w:r>
    </w:p>
    <w:bookmarkEnd w:id="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creator>Фаик Карим</dc:creator>
  <dc:language>ru-RU</dc:language>
  <cp:keywords/>
  <dcterms:created xsi:type="dcterms:W3CDTF">2024-02-09T16:18:19Z</dcterms:created>
  <dcterms:modified xsi:type="dcterms:W3CDTF">2024-02-09T16:18:19Z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Работа с git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