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4547" w14:textId="5A68FD7C" w:rsidR="00C16B13" w:rsidRPr="00684F36" w:rsidRDefault="00000000">
      <w:pPr>
        <w:pStyle w:val="Heading1"/>
        <w:rPr>
          <w:rFonts w:asciiTheme="majorBidi" w:hAnsiTheme="majorBidi"/>
          <w:color w:val="auto"/>
        </w:rPr>
      </w:pPr>
      <w:bookmarkStart w:id="0" w:name="exploratory-data-analysis-report"/>
      <w:bookmarkStart w:id="1" w:name="_Toc212214944"/>
      <w:r w:rsidRPr="00684F36">
        <w:rPr>
          <w:rFonts w:asciiTheme="majorBidi" w:hAnsiTheme="majorBidi"/>
          <w:color w:val="auto"/>
        </w:rPr>
        <w:t>Exploratory Data Analysis Report</w:t>
      </w:r>
      <w:r w:rsidR="00684F36" w:rsidRPr="00684F36">
        <w:rPr>
          <w:rFonts w:asciiTheme="majorBidi" w:hAnsiTheme="majorBidi"/>
          <w:color w:val="auto"/>
        </w:rPr>
        <w:t xml:space="preserve"> (EDA)</w:t>
      </w:r>
      <w:bookmarkEnd w:id="1"/>
      <w:r w:rsidR="00684F36">
        <w:rPr>
          <w:rFonts w:asciiTheme="majorBidi" w:hAnsiTheme="majorBidi"/>
          <w:color w:val="auto"/>
        </w:rPr>
        <w:t xml:space="preserve"> </w:t>
      </w:r>
    </w:p>
    <w:p w14:paraId="1C2878FB" w14:textId="0FF2721A" w:rsidR="00C16B13" w:rsidRPr="00684F36" w:rsidRDefault="00000000">
      <w:pPr>
        <w:pStyle w:val="Heading2"/>
        <w:rPr>
          <w:rFonts w:asciiTheme="majorBidi" w:hAnsiTheme="majorBidi"/>
          <w:color w:val="auto"/>
        </w:rPr>
      </w:pPr>
      <w:bookmarkStart w:id="2" w:name="walmart-sales-forecasting-project"/>
      <w:bookmarkStart w:id="3" w:name="_Toc212214945"/>
      <w:r w:rsidRPr="00684F36">
        <w:rPr>
          <w:rFonts w:asciiTheme="majorBidi" w:hAnsiTheme="majorBidi"/>
          <w:color w:val="auto"/>
        </w:rPr>
        <w:t>Walmart Sales Forecasting Project</w:t>
      </w:r>
      <w:bookmarkEnd w:id="3"/>
      <w:r w:rsidR="00684F36">
        <w:rPr>
          <w:rFonts w:asciiTheme="majorBidi" w:hAnsiTheme="majorBidi"/>
          <w:color w:val="auto"/>
        </w:rPr>
        <w:t xml:space="preserve"> “Milestone 1”</w:t>
      </w:r>
    </w:p>
    <w:p w14:paraId="57B5F3E6" w14:textId="382AC441" w:rsidR="00C16B13" w:rsidRPr="00684F36" w:rsidRDefault="00000000">
      <w:pPr>
        <w:pStyle w:val="FirstParagraph"/>
        <w:rPr>
          <w:rFonts w:asciiTheme="majorBidi" w:hAnsiTheme="majorBidi" w:cstheme="majorBidi"/>
        </w:rPr>
      </w:pPr>
      <w:r w:rsidRPr="00684F36">
        <w:rPr>
          <w:rFonts w:asciiTheme="majorBidi" w:hAnsiTheme="majorBidi" w:cstheme="majorBidi"/>
          <w:b/>
          <w:bCs/>
        </w:rPr>
        <w:t>Date:</w:t>
      </w:r>
      <w:r w:rsidRPr="00684F36">
        <w:rPr>
          <w:rFonts w:asciiTheme="majorBidi" w:hAnsiTheme="majorBidi" w:cstheme="majorBidi"/>
        </w:rPr>
        <w:t xml:space="preserve"> October 24, 2025</w:t>
      </w:r>
      <w:r w:rsidRPr="00684F36">
        <w:rPr>
          <w:rFonts w:asciiTheme="majorBidi" w:hAnsiTheme="majorBidi" w:cstheme="majorBidi"/>
        </w:rPr>
        <w:br/>
      </w:r>
      <w:r w:rsidRPr="00684F36">
        <w:rPr>
          <w:rFonts w:asciiTheme="majorBidi" w:hAnsiTheme="majorBidi" w:cstheme="majorBidi"/>
          <w:b/>
          <w:bCs/>
        </w:rPr>
        <w:t>Dataset:</w:t>
      </w:r>
      <w:r w:rsidRPr="00684F36">
        <w:rPr>
          <w:rFonts w:asciiTheme="majorBidi" w:hAnsiTheme="majorBidi" w:cstheme="majorBidi"/>
        </w:rPr>
        <w:t xml:space="preserve"> Walmart Store Sales Data (2010-2012)</w:t>
      </w:r>
    </w:p>
    <w:p w14:paraId="7A5A99AA" w14:textId="77777777" w:rsidR="00C16B13" w:rsidRPr="00684F36" w:rsidRDefault="00000000">
      <w:pPr>
        <w:rPr>
          <w:rFonts w:asciiTheme="majorBidi" w:hAnsiTheme="majorBidi" w:cstheme="majorBidi"/>
        </w:rPr>
      </w:pPr>
      <w:r w:rsidRPr="00684F36">
        <w:rPr>
          <w:rFonts w:asciiTheme="majorBidi" w:hAnsiTheme="majorBidi" w:cstheme="majorBidi"/>
        </w:rPr>
        <w:pict w14:anchorId="7AED0EFB">
          <v:rect id="_x0000_i1025" style="width:0;height:1.5pt" o:hralign="center" o:hrstd="t" o:hr="t"/>
        </w:pict>
      </w:r>
    </w:p>
    <w:bookmarkEnd w:id="2" w:displacedByCustomXml="next"/>
    <w:bookmarkStart w:id="4" w:name="table-of-contents" w:displacedByCustomXml="next"/>
    <w:sdt>
      <w:sdtPr>
        <w:rPr>
          <w:rFonts w:asciiTheme="majorBidi" w:hAnsiTheme="majorBidi"/>
          <w:color w:val="auto"/>
        </w:rPr>
        <w:id w:val="1599981878"/>
        <w:docPartObj>
          <w:docPartGallery w:val="Table of Contents"/>
          <w:docPartUnique/>
        </w:docPartObj>
      </w:sdtPr>
      <w:sdtEndPr>
        <w:rPr>
          <w:rFonts w:eastAsiaTheme="minorHAnsi"/>
          <w:b/>
          <w:bCs/>
          <w:noProof/>
          <w:sz w:val="24"/>
          <w:szCs w:val="24"/>
        </w:rPr>
      </w:sdtEndPr>
      <w:sdtContent>
        <w:p w14:paraId="6F83491E" w14:textId="6B2A1DE9" w:rsidR="00684F36" w:rsidRPr="00684F36" w:rsidRDefault="00684F36">
          <w:pPr>
            <w:pStyle w:val="TOCHeading"/>
            <w:rPr>
              <w:rFonts w:asciiTheme="majorBidi" w:hAnsiTheme="majorBidi"/>
              <w:color w:val="auto"/>
            </w:rPr>
          </w:pPr>
          <w:r w:rsidRPr="00684F36">
            <w:rPr>
              <w:rFonts w:asciiTheme="majorBidi" w:hAnsiTheme="majorBidi"/>
              <w:color w:val="auto"/>
            </w:rPr>
            <w:t>Contents</w:t>
          </w:r>
        </w:p>
        <w:p w14:paraId="65401C86" w14:textId="1CA402B4" w:rsidR="00684F36" w:rsidRDefault="00684F36">
          <w:pPr>
            <w:pStyle w:val="TOC1"/>
            <w:tabs>
              <w:tab w:val="right" w:leader="dot" w:pos="10070"/>
            </w:tabs>
            <w:rPr>
              <w:rFonts w:eastAsiaTheme="minorEastAsia"/>
              <w:noProof/>
              <w:kern w:val="2"/>
              <w14:ligatures w14:val="standardContextual"/>
            </w:rPr>
          </w:pPr>
          <w:r w:rsidRPr="00684F36">
            <w:rPr>
              <w:rFonts w:asciiTheme="majorBidi" w:hAnsiTheme="majorBidi" w:cstheme="majorBidi"/>
            </w:rPr>
            <w:fldChar w:fldCharType="begin"/>
          </w:r>
          <w:r w:rsidRPr="00684F36">
            <w:rPr>
              <w:rFonts w:asciiTheme="majorBidi" w:hAnsiTheme="majorBidi" w:cstheme="majorBidi"/>
            </w:rPr>
            <w:instrText xml:space="preserve"> TOC \o "1-3" \h \z \u </w:instrText>
          </w:r>
          <w:r w:rsidRPr="00684F36">
            <w:rPr>
              <w:rFonts w:asciiTheme="majorBidi" w:hAnsiTheme="majorBidi" w:cstheme="majorBidi"/>
            </w:rPr>
            <w:fldChar w:fldCharType="separate"/>
          </w:r>
          <w:hyperlink w:anchor="_Toc212214944" w:history="1">
            <w:r w:rsidRPr="008D76C3">
              <w:rPr>
                <w:rStyle w:val="Hyperlink"/>
                <w:rFonts w:asciiTheme="majorBidi" w:hAnsiTheme="majorBidi"/>
                <w:noProof/>
              </w:rPr>
              <w:t>Exploratory Data Analysis Report (EDA)</w:t>
            </w:r>
            <w:r>
              <w:rPr>
                <w:noProof/>
                <w:webHidden/>
              </w:rPr>
              <w:tab/>
            </w:r>
            <w:r>
              <w:rPr>
                <w:noProof/>
                <w:webHidden/>
              </w:rPr>
              <w:fldChar w:fldCharType="begin"/>
            </w:r>
            <w:r>
              <w:rPr>
                <w:noProof/>
                <w:webHidden/>
              </w:rPr>
              <w:instrText xml:space="preserve"> PAGEREF _Toc212214944 \h </w:instrText>
            </w:r>
            <w:r>
              <w:rPr>
                <w:noProof/>
                <w:webHidden/>
              </w:rPr>
            </w:r>
            <w:r>
              <w:rPr>
                <w:noProof/>
                <w:webHidden/>
              </w:rPr>
              <w:fldChar w:fldCharType="separate"/>
            </w:r>
            <w:r w:rsidR="00DF7827">
              <w:rPr>
                <w:noProof/>
                <w:webHidden/>
              </w:rPr>
              <w:t>1</w:t>
            </w:r>
            <w:r>
              <w:rPr>
                <w:noProof/>
                <w:webHidden/>
              </w:rPr>
              <w:fldChar w:fldCharType="end"/>
            </w:r>
          </w:hyperlink>
        </w:p>
        <w:p w14:paraId="6793253B" w14:textId="71EFD188" w:rsidR="00684F36" w:rsidRDefault="00684F36">
          <w:pPr>
            <w:pStyle w:val="TOC2"/>
            <w:tabs>
              <w:tab w:val="right" w:leader="dot" w:pos="10070"/>
            </w:tabs>
            <w:rPr>
              <w:rFonts w:eastAsiaTheme="minorEastAsia"/>
              <w:noProof/>
              <w:kern w:val="2"/>
              <w14:ligatures w14:val="standardContextual"/>
            </w:rPr>
          </w:pPr>
          <w:hyperlink w:anchor="_Toc212214945" w:history="1">
            <w:r w:rsidRPr="008D76C3">
              <w:rPr>
                <w:rStyle w:val="Hyperlink"/>
                <w:rFonts w:asciiTheme="majorBidi" w:hAnsiTheme="majorBidi"/>
                <w:noProof/>
              </w:rPr>
              <w:t>Walmart Sales Forecasting Project</w:t>
            </w:r>
            <w:r>
              <w:rPr>
                <w:noProof/>
                <w:webHidden/>
              </w:rPr>
              <w:tab/>
            </w:r>
            <w:r>
              <w:rPr>
                <w:noProof/>
                <w:webHidden/>
              </w:rPr>
              <w:fldChar w:fldCharType="begin"/>
            </w:r>
            <w:r>
              <w:rPr>
                <w:noProof/>
                <w:webHidden/>
              </w:rPr>
              <w:instrText xml:space="preserve"> PAGEREF _Toc212214945 \h </w:instrText>
            </w:r>
            <w:r>
              <w:rPr>
                <w:noProof/>
                <w:webHidden/>
              </w:rPr>
            </w:r>
            <w:r>
              <w:rPr>
                <w:noProof/>
                <w:webHidden/>
              </w:rPr>
              <w:fldChar w:fldCharType="separate"/>
            </w:r>
            <w:r w:rsidR="00DF7827">
              <w:rPr>
                <w:noProof/>
                <w:webHidden/>
              </w:rPr>
              <w:t>1</w:t>
            </w:r>
            <w:r>
              <w:rPr>
                <w:noProof/>
                <w:webHidden/>
              </w:rPr>
              <w:fldChar w:fldCharType="end"/>
            </w:r>
          </w:hyperlink>
        </w:p>
        <w:p w14:paraId="13083F7F" w14:textId="57F599E0" w:rsidR="00684F36" w:rsidRDefault="00684F36">
          <w:pPr>
            <w:pStyle w:val="TOC2"/>
            <w:tabs>
              <w:tab w:val="right" w:leader="dot" w:pos="10070"/>
            </w:tabs>
            <w:rPr>
              <w:rFonts w:eastAsiaTheme="minorEastAsia"/>
              <w:noProof/>
              <w:kern w:val="2"/>
              <w14:ligatures w14:val="standardContextual"/>
            </w:rPr>
          </w:pPr>
          <w:hyperlink w:anchor="_Toc212214946" w:history="1">
            <w:r w:rsidRPr="008D76C3">
              <w:rPr>
                <w:rStyle w:val="Hyperlink"/>
                <w:rFonts w:asciiTheme="majorBidi" w:hAnsiTheme="majorBidi"/>
                <w:noProof/>
              </w:rPr>
              <w:t>Executive Summary</w:t>
            </w:r>
            <w:r>
              <w:rPr>
                <w:noProof/>
                <w:webHidden/>
              </w:rPr>
              <w:tab/>
            </w:r>
            <w:r>
              <w:rPr>
                <w:noProof/>
                <w:webHidden/>
              </w:rPr>
              <w:fldChar w:fldCharType="begin"/>
            </w:r>
            <w:r>
              <w:rPr>
                <w:noProof/>
                <w:webHidden/>
              </w:rPr>
              <w:instrText xml:space="preserve"> PAGEREF _Toc212214946 \h </w:instrText>
            </w:r>
            <w:r>
              <w:rPr>
                <w:noProof/>
                <w:webHidden/>
              </w:rPr>
            </w:r>
            <w:r>
              <w:rPr>
                <w:noProof/>
                <w:webHidden/>
              </w:rPr>
              <w:fldChar w:fldCharType="separate"/>
            </w:r>
            <w:r w:rsidR="00DF7827">
              <w:rPr>
                <w:noProof/>
                <w:webHidden/>
              </w:rPr>
              <w:t>3</w:t>
            </w:r>
            <w:r>
              <w:rPr>
                <w:noProof/>
                <w:webHidden/>
              </w:rPr>
              <w:fldChar w:fldCharType="end"/>
            </w:r>
          </w:hyperlink>
        </w:p>
        <w:p w14:paraId="3E78B6AA" w14:textId="685EA6FC" w:rsidR="00684F36" w:rsidRDefault="00684F36">
          <w:pPr>
            <w:pStyle w:val="TOC2"/>
            <w:tabs>
              <w:tab w:val="right" w:leader="dot" w:pos="10070"/>
            </w:tabs>
            <w:rPr>
              <w:rFonts w:eastAsiaTheme="minorEastAsia"/>
              <w:noProof/>
              <w:kern w:val="2"/>
              <w14:ligatures w14:val="standardContextual"/>
            </w:rPr>
          </w:pPr>
          <w:hyperlink w:anchor="_Toc212214947" w:history="1">
            <w:r w:rsidRPr="008D76C3">
              <w:rPr>
                <w:rStyle w:val="Hyperlink"/>
                <w:rFonts w:asciiTheme="majorBidi" w:hAnsiTheme="majorBidi"/>
                <w:noProof/>
              </w:rPr>
              <w:t>Dataset Overview</w:t>
            </w:r>
            <w:r>
              <w:rPr>
                <w:noProof/>
                <w:webHidden/>
              </w:rPr>
              <w:tab/>
            </w:r>
            <w:r>
              <w:rPr>
                <w:noProof/>
                <w:webHidden/>
              </w:rPr>
              <w:fldChar w:fldCharType="begin"/>
            </w:r>
            <w:r>
              <w:rPr>
                <w:noProof/>
                <w:webHidden/>
              </w:rPr>
              <w:instrText xml:space="preserve"> PAGEREF _Toc212214947 \h </w:instrText>
            </w:r>
            <w:r>
              <w:rPr>
                <w:noProof/>
                <w:webHidden/>
              </w:rPr>
            </w:r>
            <w:r>
              <w:rPr>
                <w:noProof/>
                <w:webHidden/>
              </w:rPr>
              <w:fldChar w:fldCharType="separate"/>
            </w:r>
            <w:r w:rsidR="00DF7827">
              <w:rPr>
                <w:noProof/>
                <w:webHidden/>
              </w:rPr>
              <w:t>3</w:t>
            </w:r>
            <w:r>
              <w:rPr>
                <w:noProof/>
                <w:webHidden/>
              </w:rPr>
              <w:fldChar w:fldCharType="end"/>
            </w:r>
          </w:hyperlink>
        </w:p>
        <w:p w14:paraId="38047532" w14:textId="31373243" w:rsidR="00684F36" w:rsidRDefault="00684F36">
          <w:pPr>
            <w:pStyle w:val="TOC3"/>
            <w:tabs>
              <w:tab w:val="right" w:leader="dot" w:pos="10070"/>
            </w:tabs>
            <w:rPr>
              <w:rFonts w:eastAsiaTheme="minorEastAsia"/>
              <w:noProof/>
              <w:kern w:val="2"/>
              <w14:ligatures w14:val="standardContextual"/>
            </w:rPr>
          </w:pPr>
          <w:hyperlink w:anchor="_Toc212214948" w:history="1">
            <w:r w:rsidRPr="008D76C3">
              <w:rPr>
                <w:rStyle w:val="Hyperlink"/>
                <w:rFonts w:asciiTheme="majorBidi" w:hAnsiTheme="majorBidi"/>
                <w:noProof/>
              </w:rPr>
              <w:t>Data Sources</w:t>
            </w:r>
            <w:r>
              <w:rPr>
                <w:noProof/>
                <w:webHidden/>
              </w:rPr>
              <w:tab/>
            </w:r>
            <w:r>
              <w:rPr>
                <w:noProof/>
                <w:webHidden/>
              </w:rPr>
              <w:fldChar w:fldCharType="begin"/>
            </w:r>
            <w:r>
              <w:rPr>
                <w:noProof/>
                <w:webHidden/>
              </w:rPr>
              <w:instrText xml:space="preserve"> PAGEREF _Toc212214948 \h </w:instrText>
            </w:r>
            <w:r>
              <w:rPr>
                <w:noProof/>
                <w:webHidden/>
              </w:rPr>
            </w:r>
            <w:r>
              <w:rPr>
                <w:noProof/>
                <w:webHidden/>
              </w:rPr>
              <w:fldChar w:fldCharType="separate"/>
            </w:r>
            <w:r w:rsidR="00DF7827">
              <w:rPr>
                <w:noProof/>
                <w:webHidden/>
              </w:rPr>
              <w:t>3</w:t>
            </w:r>
            <w:r>
              <w:rPr>
                <w:noProof/>
                <w:webHidden/>
              </w:rPr>
              <w:fldChar w:fldCharType="end"/>
            </w:r>
          </w:hyperlink>
        </w:p>
        <w:p w14:paraId="1E10C60C" w14:textId="07830EA8" w:rsidR="00684F36" w:rsidRDefault="00684F36">
          <w:pPr>
            <w:pStyle w:val="TOC3"/>
            <w:tabs>
              <w:tab w:val="right" w:leader="dot" w:pos="10070"/>
            </w:tabs>
            <w:rPr>
              <w:rFonts w:eastAsiaTheme="minorEastAsia"/>
              <w:noProof/>
              <w:kern w:val="2"/>
              <w14:ligatures w14:val="standardContextual"/>
            </w:rPr>
          </w:pPr>
          <w:hyperlink w:anchor="_Toc212214949" w:history="1">
            <w:r w:rsidRPr="008D76C3">
              <w:rPr>
                <w:rStyle w:val="Hyperlink"/>
                <w:rFonts w:asciiTheme="majorBidi" w:hAnsiTheme="majorBidi"/>
                <w:noProof/>
              </w:rPr>
              <w:t>Merged Dataset Structure</w:t>
            </w:r>
            <w:r>
              <w:rPr>
                <w:noProof/>
                <w:webHidden/>
              </w:rPr>
              <w:tab/>
            </w:r>
            <w:r>
              <w:rPr>
                <w:noProof/>
                <w:webHidden/>
              </w:rPr>
              <w:fldChar w:fldCharType="begin"/>
            </w:r>
            <w:r>
              <w:rPr>
                <w:noProof/>
                <w:webHidden/>
              </w:rPr>
              <w:instrText xml:space="preserve"> PAGEREF _Toc212214949 \h </w:instrText>
            </w:r>
            <w:r>
              <w:rPr>
                <w:noProof/>
                <w:webHidden/>
              </w:rPr>
            </w:r>
            <w:r>
              <w:rPr>
                <w:noProof/>
                <w:webHidden/>
              </w:rPr>
              <w:fldChar w:fldCharType="separate"/>
            </w:r>
            <w:r w:rsidR="00DF7827">
              <w:rPr>
                <w:noProof/>
                <w:webHidden/>
              </w:rPr>
              <w:t>3</w:t>
            </w:r>
            <w:r>
              <w:rPr>
                <w:noProof/>
                <w:webHidden/>
              </w:rPr>
              <w:fldChar w:fldCharType="end"/>
            </w:r>
          </w:hyperlink>
        </w:p>
        <w:p w14:paraId="048A8DC2" w14:textId="32FC6CC4" w:rsidR="00684F36" w:rsidRDefault="00684F36">
          <w:pPr>
            <w:pStyle w:val="TOC2"/>
            <w:tabs>
              <w:tab w:val="right" w:leader="dot" w:pos="10070"/>
            </w:tabs>
            <w:rPr>
              <w:rFonts w:eastAsiaTheme="minorEastAsia"/>
              <w:noProof/>
              <w:kern w:val="2"/>
              <w14:ligatures w14:val="standardContextual"/>
            </w:rPr>
          </w:pPr>
          <w:hyperlink w:anchor="_Toc212214950" w:history="1">
            <w:r w:rsidRPr="008D76C3">
              <w:rPr>
                <w:rStyle w:val="Hyperlink"/>
                <w:rFonts w:asciiTheme="majorBidi" w:hAnsiTheme="majorBidi"/>
                <w:noProof/>
              </w:rPr>
              <w:t>Data Quality Assessment</w:t>
            </w:r>
            <w:r>
              <w:rPr>
                <w:noProof/>
                <w:webHidden/>
              </w:rPr>
              <w:tab/>
            </w:r>
            <w:r>
              <w:rPr>
                <w:noProof/>
                <w:webHidden/>
              </w:rPr>
              <w:fldChar w:fldCharType="begin"/>
            </w:r>
            <w:r>
              <w:rPr>
                <w:noProof/>
                <w:webHidden/>
              </w:rPr>
              <w:instrText xml:space="preserve"> PAGEREF _Toc212214950 \h </w:instrText>
            </w:r>
            <w:r>
              <w:rPr>
                <w:noProof/>
                <w:webHidden/>
              </w:rPr>
            </w:r>
            <w:r>
              <w:rPr>
                <w:noProof/>
                <w:webHidden/>
              </w:rPr>
              <w:fldChar w:fldCharType="separate"/>
            </w:r>
            <w:r w:rsidR="00DF7827">
              <w:rPr>
                <w:noProof/>
                <w:webHidden/>
              </w:rPr>
              <w:t>4</w:t>
            </w:r>
            <w:r>
              <w:rPr>
                <w:noProof/>
                <w:webHidden/>
              </w:rPr>
              <w:fldChar w:fldCharType="end"/>
            </w:r>
          </w:hyperlink>
        </w:p>
        <w:p w14:paraId="526D0552" w14:textId="358B9B62" w:rsidR="00684F36" w:rsidRDefault="00684F36">
          <w:pPr>
            <w:pStyle w:val="TOC3"/>
            <w:tabs>
              <w:tab w:val="right" w:leader="dot" w:pos="10070"/>
            </w:tabs>
            <w:rPr>
              <w:rFonts w:eastAsiaTheme="minorEastAsia"/>
              <w:noProof/>
              <w:kern w:val="2"/>
              <w14:ligatures w14:val="standardContextual"/>
            </w:rPr>
          </w:pPr>
          <w:hyperlink w:anchor="_Toc212214951" w:history="1">
            <w:r w:rsidRPr="008D76C3">
              <w:rPr>
                <w:rStyle w:val="Hyperlink"/>
                <w:rFonts w:asciiTheme="majorBidi" w:hAnsiTheme="majorBidi"/>
                <w:noProof/>
              </w:rPr>
              <w:t>Missing Values Analysis</w:t>
            </w:r>
            <w:r>
              <w:rPr>
                <w:noProof/>
                <w:webHidden/>
              </w:rPr>
              <w:tab/>
            </w:r>
            <w:r>
              <w:rPr>
                <w:noProof/>
                <w:webHidden/>
              </w:rPr>
              <w:fldChar w:fldCharType="begin"/>
            </w:r>
            <w:r>
              <w:rPr>
                <w:noProof/>
                <w:webHidden/>
              </w:rPr>
              <w:instrText xml:space="preserve"> PAGEREF _Toc212214951 \h </w:instrText>
            </w:r>
            <w:r>
              <w:rPr>
                <w:noProof/>
                <w:webHidden/>
              </w:rPr>
            </w:r>
            <w:r>
              <w:rPr>
                <w:noProof/>
                <w:webHidden/>
              </w:rPr>
              <w:fldChar w:fldCharType="separate"/>
            </w:r>
            <w:r w:rsidR="00DF7827">
              <w:rPr>
                <w:noProof/>
                <w:webHidden/>
              </w:rPr>
              <w:t>4</w:t>
            </w:r>
            <w:r>
              <w:rPr>
                <w:noProof/>
                <w:webHidden/>
              </w:rPr>
              <w:fldChar w:fldCharType="end"/>
            </w:r>
          </w:hyperlink>
        </w:p>
        <w:p w14:paraId="3B71FD52" w14:textId="4CE7888E" w:rsidR="00684F36" w:rsidRDefault="00684F36">
          <w:pPr>
            <w:pStyle w:val="TOC3"/>
            <w:tabs>
              <w:tab w:val="right" w:leader="dot" w:pos="10070"/>
            </w:tabs>
            <w:rPr>
              <w:rFonts w:eastAsiaTheme="minorEastAsia"/>
              <w:noProof/>
              <w:kern w:val="2"/>
              <w14:ligatures w14:val="standardContextual"/>
            </w:rPr>
          </w:pPr>
          <w:hyperlink w:anchor="_Toc212214952" w:history="1">
            <w:r w:rsidRPr="008D76C3">
              <w:rPr>
                <w:rStyle w:val="Hyperlink"/>
                <w:rFonts w:asciiTheme="majorBidi" w:hAnsiTheme="majorBidi"/>
                <w:noProof/>
              </w:rPr>
              <w:t>Duplicate Records</w:t>
            </w:r>
            <w:r>
              <w:rPr>
                <w:noProof/>
                <w:webHidden/>
              </w:rPr>
              <w:tab/>
            </w:r>
            <w:r>
              <w:rPr>
                <w:noProof/>
                <w:webHidden/>
              </w:rPr>
              <w:fldChar w:fldCharType="begin"/>
            </w:r>
            <w:r>
              <w:rPr>
                <w:noProof/>
                <w:webHidden/>
              </w:rPr>
              <w:instrText xml:space="preserve"> PAGEREF _Toc212214952 \h </w:instrText>
            </w:r>
            <w:r>
              <w:rPr>
                <w:noProof/>
                <w:webHidden/>
              </w:rPr>
            </w:r>
            <w:r>
              <w:rPr>
                <w:noProof/>
                <w:webHidden/>
              </w:rPr>
              <w:fldChar w:fldCharType="separate"/>
            </w:r>
            <w:r w:rsidR="00DF7827">
              <w:rPr>
                <w:noProof/>
                <w:webHidden/>
              </w:rPr>
              <w:t>4</w:t>
            </w:r>
            <w:r>
              <w:rPr>
                <w:noProof/>
                <w:webHidden/>
              </w:rPr>
              <w:fldChar w:fldCharType="end"/>
            </w:r>
          </w:hyperlink>
        </w:p>
        <w:p w14:paraId="1F100729" w14:textId="53D3E727" w:rsidR="00684F36" w:rsidRDefault="00684F36">
          <w:pPr>
            <w:pStyle w:val="TOC3"/>
            <w:tabs>
              <w:tab w:val="right" w:leader="dot" w:pos="10070"/>
            </w:tabs>
            <w:rPr>
              <w:rFonts w:eastAsiaTheme="minorEastAsia"/>
              <w:noProof/>
              <w:kern w:val="2"/>
              <w14:ligatures w14:val="standardContextual"/>
            </w:rPr>
          </w:pPr>
          <w:hyperlink w:anchor="_Toc212214953" w:history="1">
            <w:r w:rsidRPr="008D76C3">
              <w:rPr>
                <w:rStyle w:val="Hyperlink"/>
                <w:rFonts w:asciiTheme="majorBidi" w:hAnsiTheme="majorBidi"/>
                <w:noProof/>
              </w:rPr>
              <w:t>Negative Sales Values</w:t>
            </w:r>
            <w:r>
              <w:rPr>
                <w:noProof/>
                <w:webHidden/>
              </w:rPr>
              <w:tab/>
            </w:r>
            <w:r>
              <w:rPr>
                <w:noProof/>
                <w:webHidden/>
              </w:rPr>
              <w:fldChar w:fldCharType="begin"/>
            </w:r>
            <w:r>
              <w:rPr>
                <w:noProof/>
                <w:webHidden/>
              </w:rPr>
              <w:instrText xml:space="preserve"> PAGEREF _Toc212214953 \h </w:instrText>
            </w:r>
            <w:r>
              <w:rPr>
                <w:noProof/>
                <w:webHidden/>
              </w:rPr>
            </w:r>
            <w:r>
              <w:rPr>
                <w:noProof/>
                <w:webHidden/>
              </w:rPr>
              <w:fldChar w:fldCharType="separate"/>
            </w:r>
            <w:r w:rsidR="00DF7827">
              <w:rPr>
                <w:noProof/>
                <w:webHidden/>
              </w:rPr>
              <w:t>4</w:t>
            </w:r>
            <w:r>
              <w:rPr>
                <w:noProof/>
                <w:webHidden/>
              </w:rPr>
              <w:fldChar w:fldCharType="end"/>
            </w:r>
          </w:hyperlink>
        </w:p>
        <w:p w14:paraId="44EF779A" w14:textId="5417FCEC" w:rsidR="00684F36" w:rsidRDefault="00684F36">
          <w:pPr>
            <w:pStyle w:val="TOC2"/>
            <w:tabs>
              <w:tab w:val="right" w:leader="dot" w:pos="10070"/>
            </w:tabs>
            <w:rPr>
              <w:rFonts w:eastAsiaTheme="minorEastAsia"/>
              <w:noProof/>
              <w:kern w:val="2"/>
              <w14:ligatures w14:val="standardContextual"/>
            </w:rPr>
          </w:pPr>
          <w:hyperlink w:anchor="_Toc212214954" w:history="1">
            <w:r w:rsidRPr="008D76C3">
              <w:rPr>
                <w:rStyle w:val="Hyperlink"/>
                <w:rFonts w:asciiTheme="majorBidi" w:hAnsiTheme="majorBidi"/>
                <w:noProof/>
              </w:rPr>
              <w:t>Sales Trends Analysis</w:t>
            </w:r>
            <w:r>
              <w:rPr>
                <w:noProof/>
                <w:webHidden/>
              </w:rPr>
              <w:tab/>
            </w:r>
            <w:r>
              <w:rPr>
                <w:noProof/>
                <w:webHidden/>
              </w:rPr>
              <w:fldChar w:fldCharType="begin"/>
            </w:r>
            <w:r>
              <w:rPr>
                <w:noProof/>
                <w:webHidden/>
              </w:rPr>
              <w:instrText xml:space="preserve"> PAGEREF _Toc212214954 \h </w:instrText>
            </w:r>
            <w:r>
              <w:rPr>
                <w:noProof/>
                <w:webHidden/>
              </w:rPr>
            </w:r>
            <w:r>
              <w:rPr>
                <w:noProof/>
                <w:webHidden/>
              </w:rPr>
              <w:fldChar w:fldCharType="separate"/>
            </w:r>
            <w:r w:rsidR="00DF7827">
              <w:rPr>
                <w:noProof/>
                <w:webHidden/>
              </w:rPr>
              <w:t>4</w:t>
            </w:r>
            <w:r>
              <w:rPr>
                <w:noProof/>
                <w:webHidden/>
              </w:rPr>
              <w:fldChar w:fldCharType="end"/>
            </w:r>
          </w:hyperlink>
        </w:p>
        <w:p w14:paraId="31CC2244" w14:textId="65583D10" w:rsidR="00684F36" w:rsidRDefault="00684F36">
          <w:pPr>
            <w:pStyle w:val="TOC3"/>
            <w:tabs>
              <w:tab w:val="right" w:leader="dot" w:pos="10070"/>
            </w:tabs>
            <w:rPr>
              <w:rFonts w:eastAsiaTheme="minorEastAsia"/>
              <w:noProof/>
              <w:kern w:val="2"/>
              <w14:ligatures w14:val="standardContextual"/>
            </w:rPr>
          </w:pPr>
          <w:hyperlink w:anchor="_Toc212214955" w:history="1">
            <w:r w:rsidRPr="008D76C3">
              <w:rPr>
                <w:rStyle w:val="Hyperlink"/>
                <w:rFonts w:asciiTheme="majorBidi" w:hAnsiTheme="majorBidi"/>
                <w:noProof/>
              </w:rPr>
              <w:t>Overall Sales Trend</w:t>
            </w:r>
            <w:r>
              <w:rPr>
                <w:noProof/>
                <w:webHidden/>
              </w:rPr>
              <w:tab/>
            </w:r>
            <w:r>
              <w:rPr>
                <w:noProof/>
                <w:webHidden/>
              </w:rPr>
              <w:fldChar w:fldCharType="begin"/>
            </w:r>
            <w:r>
              <w:rPr>
                <w:noProof/>
                <w:webHidden/>
              </w:rPr>
              <w:instrText xml:space="preserve"> PAGEREF _Toc212214955 \h </w:instrText>
            </w:r>
            <w:r>
              <w:rPr>
                <w:noProof/>
                <w:webHidden/>
              </w:rPr>
            </w:r>
            <w:r>
              <w:rPr>
                <w:noProof/>
                <w:webHidden/>
              </w:rPr>
              <w:fldChar w:fldCharType="separate"/>
            </w:r>
            <w:r w:rsidR="00DF7827">
              <w:rPr>
                <w:noProof/>
                <w:webHidden/>
              </w:rPr>
              <w:t>4</w:t>
            </w:r>
            <w:r>
              <w:rPr>
                <w:noProof/>
                <w:webHidden/>
              </w:rPr>
              <w:fldChar w:fldCharType="end"/>
            </w:r>
          </w:hyperlink>
        </w:p>
        <w:p w14:paraId="7F4B63F0" w14:textId="6E7CF346" w:rsidR="00684F36" w:rsidRDefault="00684F36">
          <w:pPr>
            <w:pStyle w:val="TOC3"/>
            <w:tabs>
              <w:tab w:val="right" w:leader="dot" w:pos="10070"/>
            </w:tabs>
            <w:rPr>
              <w:rFonts w:eastAsiaTheme="minorEastAsia"/>
              <w:noProof/>
              <w:kern w:val="2"/>
              <w14:ligatures w14:val="standardContextual"/>
            </w:rPr>
          </w:pPr>
          <w:hyperlink w:anchor="_Toc212214956" w:history="1">
            <w:r w:rsidRPr="008D76C3">
              <w:rPr>
                <w:rStyle w:val="Hyperlink"/>
                <w:rFonts w:asciiTheme="majorBidi" w:hAnsiTheme="majorBidi"/>
                <w:noProof/>
              </w:rPr>
              <w:t>Year-over-Year Comparison</w:t>
            </w:r>
            <w:r>
              <w:rPr>
                <w:noProof/>
                <w:webHidden/>
              </w:rPr>
              <w:tab/>
            </w:r>
            <w:r>
              <w:rPr>
                <w:noProof/>
                <w:webHidden/>
              </w:rPr>
              <w:fldChar w:fldCharType="begin"/>
            </w:r>
            <w:r>
              <w:rPr>
                <w:noProof/>
                <w:webHidden/>
              </w:rPr>
              <w:instrText xml:space="preserve"> PAGEREF _Toc212214956 \h </w:instrText>
            </w:r>
            <w:r>
              <w:rPr>
                <w:noProof/>
                <w:webHidden/>
              </w:rPr>
            </w:r>
            <w:r>
              <w:rPr>
                <w:noProof/>
                <w:webHidden/>
              </w:rPr>
              <w:fldChar w:fldCharType="separate"/>
            </w:r>
            <w:r w:rsidR="00DF7827">
              <w:rPr>
                <w:noProof/>
                <w:webHidden/>
              </w:rPr>
              <w:t>5</w:t>
            </w:r>
            <w:r>
              <w:rPr>
                <w:noProof/>
                <w:webHidden/>
              </w:rPr>
              <w:fldChar w:fldCharType="end"/>
            </w:r>
          </w:hyperlink>
        </w:p>
        <w:p w14:paraId="0A45FB35" w14:textId="3C89637E" w:rsidR="00684F36" w:rsidRDefault="00684F36">
          <w:pPr>
            <w:pStyle w:val="TOC2"/>
            <w:tabs>
              <w:tab w:val="right" w:leader="dot" w:pos="10070"/>
            </w:tabs>
            <w:rPr>
              <w:rFonts w:eastAsiaTheme="minorEastAsia"/>
              <w:noProof/>
              <w:kern w:val="2"/>
              <w14:ligatures w14:val="standardContextual"/>
            </w:rPr>
          </w:pPr>
          <w:hyperlink w:anchor="_Toc212214957" w:history="1">
            <w:r w:rsidRPr="008D76C3">
              <w:rPr>
                <w:rStyle w:val="Hyperlink"/>
                <w:rFonts w:asciiTheme="majorBidi" w:hAnsiTheme="majorBidi"/>
                <w:noProof/>
              </w:rPr>
              <w:t>Seasonality Patterns</w:t>
            </w:r>
            <w:r>
              <w:rPr>
                <w:noProof/>
                <w:webHidden/>
              </w:rPr>
              <w:tab/>
            </w:r>
            <w:r>
              <w:rPr>
                <w:noProof/>
                <w:webHidden/>
              </w:rPr>
              <w:fldChar w:fldCharType="begin"/>
            </w:r>
            <w:r>
              <w:rPr>
                <w:noProof/>
                <w:webHidden/>
              </w:rPr>
              <w:instrText xml:space="preserve"> PAGEREF _Toc212214957 \h </w:instrText>
            </w:r>
            <w:r>
              <w:rPr>
                <w:noProof/>
                <w:webHidden/>
              </w:rPr>
            </w:r>
            <w:r>
              <w:rPr>
                <w:noProof/>
                <w:webHidden/>
              </w:rPr>
              <w:fldChar w:fldCharType="separate"/>
            </w:r>
            <w:r w:rsidR="00DF7827">
              <w:rPr>
                <w:noProof/>
                <w:webHidden/>
              </w:rPr>
              <w:t>5</w:t>
            </w:r>
            <w:r>
              <w:rPr>
                <w:noProof/>
                <w:webHidden/>
              </w:rPr>
              <w:fldChar w:fldCharType="end"/>
            </w:r>
          </w:hyperlink>
        </w:p>
        <w:p w14:paraId="39C2CE09" w14:textId="7CCDB4F0" w:rsidR="00684F36" w:rsidRDefault="00684F36">
          <w:pPr>
            <w:pStyle w:val="TOC3"/>
            <w:tabs>
              <w:tab w:val="right" w:leader="dot" w:pos="10070"/>
            </w:tabs>
            <w:rPr>
              <w:rFonts w:eastAsiaTheme="minorEastAsia"/>
              <w:noProof/>
              <w:kern w:val="2"/>
              <w14:ligatures w14:val="standardContextual"/>
            </w:rPr>
          </w:pPr>
          <w:hyperlink w:anchor="_Toc212214958" w:history="1">
            <w:r w:rsidRPr="008D76C3">
              <w:rPr>
                <w:rStyle w:val="Hyperlink"/>
                <w:rFonts w:asciiTheme="majorBidi" w:hAnsiTheme="majorBidi"/>
                <w:noProof/>
              </w:rPr>
              <w:t>Monthly Seasonality</w:t>
            </w:r>
            <w:r>
              <w:rPr>
                <w:noProof/>
                <w:webHidden/>
              </w:rPr>
              <w:tab/>
            </w:r>
            <w:r>
              <w:rPr>
                <w:noProof/>
                <w:webHidden/>
              </w:rPr>
              <w:fldChar w:fldCharType="begin"/>
            </w:r>
            <w:r>
              <w:rPr>
                <w:noProof/>
                <w:webHidden/>
              </w:rPr>
              <w:instrText xml:space="preserve"> PAGEREF _Toc212214958 \h </w:instrText>
            </w:r>
            <w:r>
              <w:rPr>
                <w:noProof/>
                <w:webHidden/>
              </w:rPr>
            </w:r>
            <w:r>
              <w:rPr>
                <w:noProof/>
                <w:webHidden/>
              </w:rPr>
              <w:fldChar w:fldCharType="separate"/>
            </w:r>
            <w:r w:rsidR="00DF7827">
              <w:rPr>
                <w:noProof/>
                <w:webHidden/>
              </w:rPr>
              <w:t>5</w:t>
            </w:r>
            <w:r>
              <w:rPr>
                <w:noProof/>
                <w:webHidden/>
              </w:rPr>
              <w:fldChar w:fldCharType="end"/>
            </w:r>
          </w:hyperlink>
        </w:p>
        <w:p w14:paraId="01670870" w14:textId="68BF1405" w:rsidR="00684F36" w:rsidRDefault="00684F36">
          <w:pPr>
            <w:pStyle w:val="TOC3"/>
            <w:tabs>
              <w:tab w:val="right" w:leader="dot" w:pos="10070"/>
            </w:tabs>
            <w:rPr>
              <w:rFonts w:eastAsiaTheme="minorEastAsia"/>
              <w:noProof/>
              <w:kern w:val="2"/>
              <w14:ligatures w14:val="standardContextual"/>
            </w:rPr>
          </w:pPr>
          <w:hyperlink w:anchor="_Toc212214959" w:history="1">
            <w:r w:rsidRPr="008D76C3">
              <w:rPr>
                <w:rStyle w:val="Hyperlink"/>
                <w:rFonts w:asciiTheme="majorBidi" w:hAnsiTheme="majorBidi"/>
                <w:noProof/>
              </w:rPr>
              <w:t>Quarterly Patterns</w:t>
            </w:r>
            <w:r>
              <w:rPr>
                <w:noProof/>
                <w:webHidden/>
              </w:rPr>
              <w:tab/>
            </w:r>
            <w:r>
              <w:rPr>
                <w:noProof/>
                <w:webHidden/>
              </w:rPr>
              <w:fldChar w:fldCharType="begin"/>
            </w:r>
            <w:r>
              <w:rPr>
                <w:noProof/>
                <w:webHidden/>
              </w:rPr>
              <w:instrText xml:space="preserve"> PAGEREF _Toc212214959 \h </w:instrText>
            </w:r>
            <w:r>
              <w:rPr>
                <w:noProof/>
                <w:webHidden/>
              </w:rPr>
            </w:r>
            <w:r>
              <w:rPr>
                <w:noProof/>
                <w:webHidden/>
              </w:rPr>
              <w:fldChar w:fldCharType="separate"/>
            </w:r>
            <w:r w:rsidR="00DF7827">
              <w:rPr>
                <w:noProof/>
                <w:webHidden/>
              </w:rPr>
              <w:t>6</w:t>
            </w:r>
            <w:r>
              <w:rPr>
                <w:noProof/>
                <w:webHidden/>
              </w:rPr>
              <w:fldChar w:fldCharType="end"/>
            </w:r>
          </w:hyperlink>
        </w:p>
        <w:p w14:paraId="68BB6A01" w14:textId="33575C82" w:rsidR="00684F36" w:rsidRDefault="00684F36">
          <w:pPr>
            <w:pStyle w:val="TOC2"/>
            <w:tabs>
              <w:tab w:val="right" w:leader="dot" w:pos="10070"/>
            </w:tabs>
            <w:rPr>
              <w:rFonts w:eastAsiaTheme="minorEastAsia"/>
              <w:noProof/>
              <w:kern w:val="2"/>
              <w14:ligatures w14:val="standardContextual"/>
            </w:rPr>
          </w:pPr>
          <w:hyperlink w:anchor="_Toc212214960" w:history="1">
            <w:r w:rsidRPr="008D76C3">
              <w:rPr>
                <w:rStyle w:val="Hyperlink"/>
                <w:rFonts w:asciiTheme="majorBidi" w:hAnsiTheme="majorBidi"/>
                <w:noProof/>
              </w:rPr>
              <w:t>Holiday Impact</w:t>
            </w:r>
            <w:r>
              <w:rPr>
                <w:noProof/>
                <w:webHidden/>
              </w:rPr>
              <w:tab/>
            </w:r>
            <w:r>
              <w:rPr>
                <w:noProof/>
                <w:webHidden/>
              </w:rPr>
              <w:fldChar w:fldCharType="begin"/>
            </w:r>
            <w:r>
              <w:rPr>
                <w:noProof/>
                <w:webHidden/>
              </w:rPr>
              <w:instrText xml:space="preserve"> PAGEREF _Toc212214960 \h </w:instrText>
            </w:r>
            <w:r>
              <w:rPr>
                <w:noProof/>
                <w:webHidden/>
              </w:rPr>
            </w:r>
            <w:r>
              <w:rPr>
                <w:noProof/>
                <w:webHidden/>
              </w:rPr>
              <w:fldChar w:fldCharType="separate"/>
            </w:r>
            <w:r w:rsidR="00DF7827">
              <w:rPr>
                <w:noProof/>
                <w:webHidden/>
              </w:rPr>
              <w:t>6</w:t>
            </w:r>
            <w:r>
              <w:rPr>
                <w:noProof/>
                <w:webHidden/>
              </w:rPr>
              <w:fldChar w:fldCharType="end"/>
            </w:r>
          </w:hyperlink>
        </w:p>
        <w:p w14:paraId="78DEA6D7" w14:textId="3590739B" w:rsidR="00684F36" w:rsidRDefault="00684F36">
          <w:pPr>
            <w:pStyle w:val="TOC3"/>
            <w:tabs>
              <w:tab w:val="right" w:leader="dot" w:pos="10070"/>
            </w:tabs>
            <w:rPr>
              <w:rFonts w:eastAsiaTheme="minorEastAsia"/>
              <w:noProof/>
              <w:kern w:val="2"/>
              <w14:ligatures w14:val="standardContextual"/>
            </w:rPr>
          </w:pPr>
          <w:hyperlink w:anchor="_Toc212214961" w:history="1">
            <w:r w:rsidRPr="008D76C3">
              <w:rPr>
                <w:rStyle w:val="Hyperlink"/>
                <w:rFonts w:asciiTheme="majorBidi" w:hAnsiTheme="majorBidi"/>
                <w:noProof/>
              </w:rPr>
              <w:t>Holiday vs Non-Holiday Sales</w:t>
            </w:r>
            <w:r>
              <w:rPr>
                <w:noProof/>
                <w:webHidden/>
              </w:rPr>
              <w:tab/>
            </w:r>
            <w:r>
              <w:rPr>
                <w:noProof/>
                <w:webHidden/>
              </w:rPr>
              <w:fldChar w:fldCharType="begin"/>
            </w:r>
            <w:r>
              <w:rPr>
                <w:noProof/>
                <w:webHidden/>
              </w:rPr>
              <w:instrText xml:space="preserve"> PAGEREF _Toc212214961 \h </w:instrText>
            </w:r>
            <w:r>
              <w:rPr>
                <w:noProof/>
                <w:webHidden/>
              </w:rPr>
            </w:r>
            <w:r>
              <w:rPr>
                <w:noProof/>
                <w:webHidden/>
              </w:rPr>
              <w:fldChar w:fldCharType="separate"/>
            </w:r>
            <w:r w:rsidR="00DF7827">
              <w:rPr>
                <w:noProof/>
                <w:webHidden/>
              </w:rPr>
              <w:t>6</w:t>
            </w:r>
            <w:r>
              <w:rPr>
                <w:noProof/>
                <w:webHidden/>
              </w:rPr>
              <w:fldChar w:fldCharType="end"/>
            </w:r>
          </w:hyperlink>
        </w:p>
        <w:p w14:paraId="10B382CA" w14:textId="524ED449" w:rsidR="00684F36" w:rsidRDefault="00684F36">
          <w:pPr>
            <w:pStyle w:val="TOC3"/>
            <w:tabs>
              <w:tab w:val="right" w:leader="dot" w:pos="10070"/>
            </w:tabs>
            <w:rPr>
              <w:rFonts w:eastAsiaTheme="minorEastAsia"/>
              <w:noProof/>
              <w:kern w:val="2"/>
              <w14:ligatures w14:val="standardContextual"/>
            </w:rPr>
          </w:pPr>
          <w:hyperlink w:anchor="_Toc212214962" w:history="1">
            <w:r w:rsidRPr="008D76C3">
              <w:rPr>
                <w:rStyle w:val="Hyperlink"/>
                <w:rFonts w:asciiTheme="majorBidi" w:hAnsiTheme="majorBidi"/>
                <w:noProof/>
              </w:rPr>
              <w:t>Holiday Week Analysis</w:t>
            </w:r>
            <w:r>
              <w:rPr>
                <w:noProof/>
                <w:webHidden/>
              </w:rPr>
              <w:tab/>
            </w:r>
            <w:r>
              <w:rPr>
                <w:noProof/>
                <w:webHidden/>
              </w:rPr>
              <w:fldChar w:fldCharType="begin"/>
            </w:r>
            <w:r>
              <w:rPr>
                <w:noProof/>
                <w:webHidden/>
              </w:rPr>
              <w:instrText xml:space="preserve"> PAGEREF _Toc212214962 \h </w:instrText>
            </w:r>
            <w:r>
              <w:rPr>
                <w:noProof/>
                <w:webHidden/>
              </w:rPr>
            </w:r>
            <w:r>
              <w:rPr>
                <w:noProof/>
                <w:webHidden/>
              </w:rPr>
              <w:fldChar w:fldCharType="separate"/>
            </w:r>
            <w:r w:rsidR="00DF7827">
              <w:rPr>
                <w:noProof/>
                <w:webHidden/>
              </w:rPr>
              <w:t>6</w:t>
            </w:r>
            <w:r>
              <w:rPr>
                <w:noProof/>
                <w:webHidden/>
              </w:rPr>
              <w:fldChar w:fldCharType="end"/>
            </w:r>
          </w:hyperlink>
        </w:p>
        <w:p w14:paraId="51AD3C73" w14:textId="7BF7E781" w:rsidR="00684F36" w:rsidRDefault="00684F36">
          <w:pPr>
            <w:pStyle w:val="TOC2"/>
            <w:tabs>
              <w:tab w:val="right" w:leader="dot" w:pos="10070"/>
            </w:tabs>
            <w:rPr>
              <w:rFonts w:eastAsiaTheme="minorEastAsia"/>
              <w:noProof/>
              <w:kern w:val="2"/>
              <w14:ligatures w14:val="standardContextual"/>
            </w:rPr>
          </w:pPr>
          <w:hyperlink w:anchor="_Toc212214963" w:history="1">
            <w:r w:rsidRPr="008D76C3">
              <w:rPr>
                <w:rStyle w:val="Hyperlink"/>
                <w:rFonts w:asciiTheme="majorBidi" w:hAnsiTheme="majorBidi"/>
                <w:noProof/>
              </w:rPr>
              <w:t>Store Type Analysis</w:t>
            </w:r>
            <w:r>
              <w:rPr>
                <w:noProof/>
                <w:webHidden/>
              </w:rPr>
              <w:tab/>
            </w:r>
            <w:r>
              <w:rPr>
                <w:noProof/>
                <w:webHidden/>
              </w:rPr>
              <w:fldChar w:fldCharType="begin"/>
            </w:r>
            <w:r>
              <w:rPr>
                <w:noProof/>
                <w:webHidden/>
              </w:rPr>
              <w:instrText xml:space="preserve"> PAGEREF _Toc212214963 \h </w:instrText>
            </w:r>
            <w:r>
              <w:rPr>
                <w:noProof/>
                <w:webHidden/>
              </w:rPr>
            </w:r>
            <w:r>
              <w:rPr>
                <w:noProof/>
                <w:webHidden/>
              </w:rPr>
              <w:fldChar w:fldCharType="separate"/>
            </w:r>
            <w:r w:rsidR="00DF7827">
              <w:rPr>
                <w:noProof/>
                <w:webHidden/>
              </w:rPr>
              <w:t>7</w:t>
            </w:r>
            <w:r>
              <w:rPr>
                <w:noProof/>
                <w:webHidden/>
              </w:rPr>
              <w:fldChar w:fldCharType="end"/>
            </w:r>
          </w:hyperlink>
        </w:p>
        <w:p w14:paraId="7DF4E309" w14:textId="74C712ED" w:rsidR="00684F36" w:rsidRDefault="00684F36">
          <w:pPr>
            <w:pStyle w:val="TOC3"/>
            <w:tabs>
              <w:tab w:val="right" w:leader="dot" w:pos="10070"/>
            </w:tabs>
            <w:rPr>
              <w:rFonts w:eastAsiaTheme="minorEastAsia"/>
              <w:noProof/>
              <w:kern w:val="2"/>
              <w14:ligatures w14:val="standardContextual"/>
            </w:rPr>
          </w:pPr>
          <w:hyperlink w:anchor="_Toc212214964" w:history="1">
            <w:r w:rsidRPr="008D76C3">
              <w:rPr>
                <w:rStyle w:val="Hyperlink"/>
                <w:rFonts w:asciiTheme="majorBidi" w:hAnsiTheme="majorBidi"/>
                <w:noProof/>
              </w:rPr>
              <w:t>Store Type Distribution</w:t>
            </w:r>
            <w:r>
              <w:rPr>
                <w:noProof/>
                <w:webHidden/>
              </w:rPr>
              <w:tab/>
            </w:r>
            <w:r>
              <w:rPr>
                <w:noProof/>
                <w:webHidden/>
              </w:rPr>
              <w:fldChar w:fldCharType="begin"/>
            </w:r>
            <w:r>
              <w:rPr>
                <w:noProof/>
                <w:webHidden/>
              </w:rPr>
              <w:instrText xml:space="preserve"> PAGEREF _Toc212214964 \h </w:instrText>
            </w:r>
            <w:r>
              <w:rPr>
                <w:noProof/>
                <w:webHidden/>
              </w:rPr>
            </w:r>
            <w:r>
              <w:rPr>
                <w:noProof/>
                <w:webHidden/>
              </w:rPr>
              <w:fldChar w:fldCharType="separate"/>
            </w:r>
            <w:r w:rsidR="00DF7827">
              <w:rPr>
                <w:noProof/>
                <w:webHidden/>
              </w:rPr>
              <w:t>7</w:t>
            </w:r>
            <w:r>
              <w:rPr>
                <w:noProof/>
                <w:webHidden/>
              </w:rPr>
              <w:fldChar w:fldCharType="end"/>
            </w:r>
          </w:hyperlink>
        </w:p>
        <w:p w14:paraId="36B6D99D" w14:textId="430792D4" w:rsidR="00684F36" w:rsidRDefault="00684F36">
          <w:pPr>
            <w:pStyle w:val="TOC3"/>
            <w:tabs>
              <w:tab w:val="right" w:leader="dot" w:pos="10070"/>
            </w:tabs>
            <w:rPr>
              <w:rFonts w:eastAsiaTheme="minorEastAsia"/>
              <w:noProof/>
              <w:kern w:val="2"/>
              <w14:ligatures w14:val="standardContextual"/>
            </w:rPr>
          </w:pPr>
          <w:hyperlink w:anchor="_Toc212214965" w:history="1">
            <w:r w:rsidRPr="008D76C3">
              <w:rPr>
                <w:rStyle w:val="Hyperlink"/>
                <w:rFonts w:asciiTheme="majorBidi" w:hAnsiTheme="majorBidi"/>
                <w:noProof/>
              </w:rPr>
              <w:t>Sales Performance by Store Type</w:t>
            </w:r>
            <w:r>
              <w:rPr>
                <w:noProof/>
                <w:webHidden/>
              </w:rPr>
              <w:tab/>
            </w:r>
            <w:r>
              <w:rPr>
                <w:noProof/>
                <w:webHidden/>
              </w:rPr>
              <w:fldChar w:fldCharType="begin"/>
            </w:r>
            <w:r>
              <w:rPr>
                <w:noProof/>
                <w:webHidden/>
              </w:rPr>
              <w:instrText xml:space="preserve"> PAGEREF _Toc212214965 \h </w:instrText>
            </w:r>
            <w:r>
              <w:rPr>
                <w:noProof/>
                <w:webHidden/>
              </w:rPr>
            </w:r>
            <w:r>
              <w:rPr>
                <w:noProof/>
                <w:webHidden/>
              </w:rPr>
              <w:fldChar w:fldCharType="separate"/>
            </w:r>
            <w:r w:rsidR="00DF7827">
              <w:rPr>
                <w:noProof/>
                <w:webHidden/>
              </w:rPr>
              <w:t>7</w:t>
            </w:r>
            <w:r>
              <w:rPr>
                <w:noProof/>
                <w:webHidden/>
              </w:rPr>
              <w:fldChar w:fldCharType="end"/>
            </w:r>
          </w:hyperlink>
        </w:p>
        <w:p w14:paraId="1FC733EE" w14:textId="3DACE116" w:rsidR="00684F36" w:rsidRDefault="00684F36">
          <w:pPr>
            <w:pStyle w:val="TOC2"/>
            <w:tabs>
              <w:tab w:val="right" w:leader="dot" w:pos="10070"/>
            </w:tabs>
            <w:rPr>
              <w:rFonts w:eastAsiaTheme="minorEastAsia"/>
              <w:noProof/>
              <w:kern w:val="2"/>
              <w14:ligatures w14:val="standardContextual"/>
            </w:rPr>
          </w:pPr>
          <w:hyperlink w:anchor="_Toc212214966" w:history="1">
            <w:r w:rsidRPr="008D76C3">
              <w:rPr>
                <w:rStyle w:val="Hyperlink"/>
                <w:rFonts w:asciiTheme="majorBidi" w:hAnsiTheme="majorBidi"/>
                <w:noProof/>
              </w:rPr>
              <w:t>Promotional Impact</w:t>
            </w:r>
            <w:r>
              <w:rPr>
                <w:noProof/>
                <w:webHidden/>
              </w:rPr>
              <w:tab/>
            </w:r>
            <w:r>
              <w:rPr>
                <w:noProof/>
                <w:webHidden/>
              </w:rPr>
              <w:fldChar w:fldCharType="begin"/>
            </w:r>
            <w:r>
              <w:rPr>
                <w:noProof/>
                <w:webHidden/>
              </w:rPr>
              <w:instrText xml:space="preserve"> PAGEREF _Toc212214966 \h </w:instrText>
            </w:r>
            <w:r>
              <w:rPr>
                <w:noProof/>
                <w:webHidden/>
              </w:rPr>
            </w:r>
            <w:r>
              <w:rPr>
                <w:noProof/>
                <w:webHidden/>
              </w:rPr>
              <w:fldChar w:fldCharType="separate"/>
            </w:r>
            <w:r w:rsidR="00DF7827">
              <w:rPr>
                <w:noProof/>
                <w:webHidden/>
              </w:rPr>
              <w:t>7</w:t>
            </w:r>
            <w:r>
              <w:rPr>
                <w:noProof/>
                <w:webHidden/>
              </w:rPr>
              <w:fldChar w:fldCharType="end"/>
            </w:r>
          </w:hyperlink>
        </w:p>
        <w:p w14:paraId="381FE769" w14:textId="4433AD9C" w:rsidR="00684F36" w:rsidRDefault="00684F36">
          <w:pPr>
            <w:pStyle w:val="TOC3"/>
            <w:tabs>
              <w:tab w:val="right" w:leader="dot" w:pos="10070"/>
            </w:tabs>
            <w:rPr>
              <w:rFonts w:eastAsiaTheme="minorEastAsia"/>
              <w:noProof/>
              <w:kern w:val="2"/>
              <w14:ligatures w14:val="standardContextual"/>
            </w:rPr>
          </w:pPr>
          <w:hyperlink w:anchor="_Toc212214967" w:history="1">
            <w:r w:rsidRPr="008D76C3">
              <w:rPr>
                <w:rStyle w:val="Hyperlink"/>
                <w:rFonts w:asciiTheme="majorBidi" w:hAnsiTheme="majorBidi"/>
                <w:noProof/>
              </w:rPr>
              <w:t>MarkDown Promotional Analysis</w:t>
            </w:r>
            <w:r>
              <w:rPr>
                <w:noProof/>
                <w:webHidden/>
              </w:rPr>
              <w:tab/>
            </w:r>
            <w:r>
              <w:rPr>
                <w:noProof/>
                <w:webHidden/>
              </w:rPr>
              <w:fldChar w:fldCharType="begin"/>
            </w:r>
            <w:r>
              <w:rPr>
                <w:noProof/>
                <w:webHidden/>
              </w:rPr>
              <w:instrText xml:space="preserve"> PAGEREF _Toc212214967 \h </w:instrText>
            </w:r>
            <w:r>
              <w:rPr>
                <w:noProof/>
                <w:webHidden/>
              </w:rPr>
            </w:r>
            <w:r>
              <w:rPr>
                <w:noProof/>
                <w:webHidden/>
              </w:rPr>
              <w:fldChar w:fldCharType="separate"/>
            </w:r>
            <w:r w:rsidR="00DF7827">
              <w:rPr>
                <w:noProof/>
                <w:webHidden/>
              </w:rPr>
              <w:t>7</w:t>
            </w:r>
            <w:r>
              <w:rPr>
                <w:noProof/>
                <w:webHidden/>
              </w:rPr>
              <w:fldChar w:fldCharType="end"/>
            </w:r>
          </w:hyperlink>
        </w:p>
        <w:p w14:paraId="3AFD7898" w14:textId="1F08F091" w:rsidR="00684F36" w:rsidRDefault="00684F36">
          <w:pPr>
            <w:pStyle w:val="TOC3"/>
            <w:tabs>
              <w:tab w:val="right" w:leader="dot" w:pos="10070"/>
            </w:tabs>
            <w:rPr>
              <w:rFonts w:eastAsiaTheme="minorEastAsia"/>
              <w:noProof/>
              <w:kern w:val="2"/>
              <w14:ligatures w14:val="standardContextual"/>
            </w:rPr>
          </w:pPr>
          <w:hyperlink w:anchor="_Toc212214968" w:history="1">
            <w:r w:rsidRPr="008D76C3">
              <w:rPr>
                <w:rStyle w:val="Hyperlink"/>
                <w:rFonts w:asciiTheme="majorBidi" w:hAnsiTheme="majorBidi"/>
                <w:noProof/>
              </w:rPr>
              <w:t>Sales Impact by Promotion Type</w:t>
            </w:r>
            <w:r>
              <w:rPr>
                <w:noProof/>
                <w:webHidden/>
              </w:rPr>
              <w:tab/>
            </w:r>
            <w:r>
              <w:rPr>
                <w:noProof/>
                <w:webHidden/>
              </w:rPr>
              <w:fldChar w:fldCharType="begin"/>
            </w:r>
            <w:r>
              <w:rPr>
                <w:noProof/>
                <w:webHidden/>
              </w:rPr>
              <w:instrText xml:space="preserve"> PAGEREF _Toc212214968 \h </w:instrText>
            </w:r>
            <w:r>
              <w:rPr>
                <w:noProof/>
                <w:webHidden/>
              </w:rPr>
            </w:r>
            <w:r>
              <w:rPr>
                <w:noProof/>
                <w:webHidden/>
              </w:rPr>
              <w:fldChar w:fldCharType="separate"/>
            </w:r>
            <w:r w:rsidR="00DF7827">
              <w:rPr>
                <w:noProof/>
                <w:webHidden/>
              </w:rPr>
              <w:t>8</w:t>
            </w:r>
            <w:r>
              <w:rPr>
                <w:noProof/>
                <w:webHidden/>
              </w:rPr>
              <w:fldChar w:fldCharType="end"/>
            </w:r>
          </w:hyperlink>
        </w:p>
        <w:p w14:paraId="290823B4" w14:textId="19B8745E" w:rsidR="00684F36" w:rsidRDefault="00684F36">
          <w:pPr>
            <w:pStyle w:val="TOC2"/>
            <w:tabs>
              <w:tab w:val="right" w:leader="dot" w:pos="10070"/>
            </w:tabs>
            <w:rPr>
              <w:rFonts w:eastAsiaTheme="minorEastAsia"/>
              <w:noProof/>
              <w:kern w:val="2"/>
              <w14:ligatures w14:val="standardContextual"/>
            </w:rPr>
          </w:pPr>
          <w:hyperlink w:anchor="_Toc212214969" w:history="1">
            <w:r w:rsidRPr="008D76C3">
              <w:rPr>
                <w:rStyle w:val="Hyperlink"/>
                <w:rFonts w:asciiTheme="majorBidi" w:hAnsiTheme="majorBidi"/>
                <w:noProof/>
              </w:rPr>
              <w:t>External Factors</w:t>
            </w:r>
            <w:r>
              <w:rPr>
                <w:noProof/>
                <w:webHidden/>
              </w:rPr>
              <w:tab/>
            </w:r>
            <w:r>
              <w:rPr>
                <w:noProof/>
                <w:webHidden/>
              </w:rPr>
              <w:fldChar w:fldCharType="begin"/>
            </w:r>
            <w:r>
              <w:rPr>
                <w:noProof/>
                <w:webHidden/>
              </w:rPr>
              <w:instrText xml:space="preserve"> PAGEREF _Toc212214969 \h </w:instrText>
            </w:r>
            <w:r>
              <w:rPr>
                <w:noProof/>
                <w:webHidden/>
              </w:rPr>
            </w:r>
            <w:r>
              <w:rPr>
                <w:noProof/>
                <w:webHidden/>
              </w:rPr>
              <w:fldChar w:fldCharType="separate"/>
            </w:r>
            <w:r w:rsidR="00DF7827">
              <w:rPr>
                <w:noProof/>
                <w:webHidden/>
              </w:rPr>
              <w:t>8</w:t>
            </w:r>
            <w:r>
              <w:rPr>
                <w:noProof/>
                <w:webHidden/>
              </w:rPr>
              <w:fldChar w:fldCharType="end"/>
            </w:r>
          </w:hyperlink>
        </w:p>
        <w:p w14:paraId="384E8AFB" w14:textId="5D79D343" w:rsidR="00684F36" w:rsidRDefault="00684F36">
          <w:pPr>
            <w:pStyle w:val="TOC3"/>
            <w:tabs>
              <w:tab w:val="right" w:leader="dot" w:pos="10070"/>
            </w:tabs>
            <w:rPr>
              <w:rFonts w:eastAsiaTheme="minorEastAsia"/>
              <w:noProof/>
              <w:kern w:val="2"/>
              <w14:ligatures w14:val="standardContextual"/>
            </w:rPr>
          </w:pPr>
          <w:hyperlink w:anchor="_Toc212214970" w:history="1">
            <w:r w:rsidRPr="008D76C3">
              <w:rPr>
                <w:rStyle w:val="Hyperlink"/>
                <w:rFonts w:asciiTheme="majorBidi" w:hAnsiTheme="majorBidi"/>
                <w:noProof/>
              </w:rPr>
              <w:t>Correlation Analysis</w:t>
            </w:r>
            <w:r>
              <w:rPr>
                <w:noProof/>
                <w:webHidden/>
              </w:rPr>
              <w:tab/>
            </w:r>
            <w:r>
              <w:rPr>
                <w:noProof/>
                <w:webHidden/>
              </w:rPr>
              <w:fldChar w:fldCharType="begin"/>
            </w:r>
            <w:r>
              <w:rPr>
                <w:noProof/>
                <w:webHidden/>
              </w:rPr>
              <w:instrText xml:space="preserve"> PAGEREF _Toc212214970 \h </w:instrText>
            </w:r>
            <w:r>
              <w:rPr>
                <w:noProof/>
                <w:webHidden/>
              </w:rPr>
            </w:r>
            <w:r>
              <w:rPr>
                <w:noProof/>
                <w:webHidden/>
              </w:rPr>
              <w:fldChar w:fldCharType="separate"/>
            </w:r>
            <w:r w:rsidR="00DF7827">
              <w:rPr>
                <w:noProof/>
                <w:webHidden/>
              </w:rPr>
              <w:t>8</w:t>
            </w:r>
            <w:r>
              <w:rPr>
                <w:noProof/>
                <w:webHidden/>
              </w:rPr>
              <w:fldChar w:fldCharType="end"/>
            </w:r>
          </w:hyperlink>
        </w:p>
        <w:p w14:paraId="383689D0" w14:textId="1F86DD63" w:rsidR="00684F36" w:rsidRDefault="00684F36">
          <w:pPr>
            <w:pStyle w:val="TOC3"/>
            <w:tabs>
              <w:tab w:val="right" w:leader="dot" w:pos="10070"/>
            </w:tabs>
            <w:rPr>
              <w:rFonts w:eastAsiaTheme="minorEastAsia"/>
              <w:noProof/>
              <w:kern w:val="2"/>
              <w14:ligatures w14:val="standardContextual"/>
            </w:rPr>
          </w:pPr>
          <w:hyperlink w:anchor="_Toc212214971" w:history="1">
            <w:r w:rsidRPr="008D76C3">
              <w:rPr>
                <w:rStyle w:val="Hyperlink"/>
                <w:rFonts w:asciiTheme="majorBidi" w:hAnsiTheme="majorBidi"/>
                <w:noProof/>
              </w:rPr>
              <w:t>Factor Distributions</w:t>
            </w:r>
            <w:r>
              <w:rPr>
                <w:noProof/>
                <w:webHidden/>
              </w:rPr>
              <w:tab/>
            </w:r>
            <w:r>
              <w:rPr>
                <w:noProof/>
                <w:webHidden/>
              </w:rPr>
              <w:fldChar w:fldCharType="begin"/>
            </w:r>
            <w:r>
              <w:rPr>
                <w:noProof/>
                <w:webHidden/>
              </w:rPr>
              <w:instrText xml:space="preserve"> PAGEREF _Toc212214971 \h </w:instrText>
            </w:r>
            <w:r>
              <w:rPr>
                <w:noProof/>
                <w:webHidden/>
              </w:rPr>
            </w:r>
            <w:r>
              <w:rPr>
                <w:noProof/>
                <w:webHidden/>
              </w:rPr>
              <w:fldChar w:fldCharType="separate"/>
            </w:r>
            <w:r w:rsidR="00DF7827">
              <w:rPr>
                <w:noProof/>
                <w:webHidden/>
              </w:rPr>
              <w:t>8</w:t>
            </w:r>
            <w:r>
              <w:rPr>
                <w:noProof/>
                <w:webHidden/>
              </w:rPr>
              <w:fldChar w:fldCharType="end"/>
            </w:r>
          </w:hyperlink>
        </w:p>
        <w:p w14:paraId="1F51C71B" w14:textId="423B8B4C" w:rsidR="00684F36" w:rsidRDefault="00684F36">
          <w:pPr>
            <w:pStyle w:val="TOC2"/>
            <w:tabs>
              <w:tab w:val="right" w:leader="dot" w:pos="10070"/>
            </w:tabs>
            <w:rPr>
              <w:rFonts w:eastAsiaTheme="minorEastAsia"/>
              <w:noProof/>
              <w:kern w:val="2"/>
              <w14:ligatures w14:val="standardContextual"/>
            </w:rPr>
          </w:pPr>
          <w:hyperlink w:anchor="_Toc212214972" w:history="1">
            <w:r w:rsidRPr="008D76C3">
              <w:rPr>
                <w:rStyle w:val="Hyperlink"/>
                <w:rFonts w:asciiTheme="majorBidi" w:hAnsiTheme="majorBidi"/>
                <w:noProof/>
              </w:rPr>
              <w:t>Department Performance</w:t>
            </w:r>
            <w:r>
              <w:rPr>
                <w:noProof/>
                <w:webHidden/>
              </w:rPr>
              <w:tab/>
            </w:r>
            <w:r>
              <w:rPr>
                <w:noProof/>
                <w:webHidden/>
              </w:rPr>
              <w:fldChar w:fldCharType="begin"/>
            </w:r>
            <w:r>
              <w:rPr>
                <w:noProof/>
                <w:webHidden/>
              </w:rPr>
              <w:instrText xml:space="preserve"> PAGEREF _Toc212214972 \h </w:instrText>
            </w:r>
            <w:r>
              <w:rPr>
                <w:noProof/>
                <w:webHidden/>
              </w:rPr>
            </w:r>
            <w:r>
              <w:rPr>
                <w:noProof/>
                <w:webHidden/>
              </w:rPr>
              <w:fldChar w:fldCharType="separate"/>
            </w:r>
            <w:r w:rsidR="00DF7827">
              <w:rPr>
                <w:noProof/>
                <w:webHidden/>
              </w:rPr>
              <w:t>9</w:t>
            </w:r>
            <w:r>
              <w:rPr>
                <w:noProof/>
                <w:webHidden/>
              </w:rPr>
              <w:fldChar w:fldCharType="end"/>
            </w:r>
          </w:hyperlink>
        </w:p>
        <w:p w14:paraId="1F5028C8" w14:textId="36AFC115" w:rsidR="00684F36" w:rsidRDefault="00684F36">
          <w:pPr>
            <w:pStyle w:val="TOC3"/>
            <w:tabs>
              <w:tab w:val="right" w:leader="dot" w:pos="10070"/>
            </w:tabs>
            <w:rPr>
              <w:rFonts w:eastAsiaTheme="minorEastAsia"/>
              <w:noProof/>
              <w:kern w:val="2"/>
              <w14:ligatures w14:val="standardContextual"/>
            </w:rPr>
          </w:pPr>
          <w:hyperlink w:anchor="_Toc212214973" w:history="1">
            <w:r w:rsidRPr="008D76C3">
              <w:rPr>
                <w:rStyle w:val="Hyperlink"/>
                <w:rFonts w:asciiTheme="majorBidi" w:hAnsiTheme="majorBidi"/>
                <w:noProof/>
              </w:rPr>
              <w:t>Top 10 Performing Departments (by Total Sales)</w:t>
            </w:r>
            <w:r>
              <w:rPr>
                <w:noProof/>
                <w:webHidden/>
              </w:rPr>
              <w:tab/>
            </w:r>
            <w:r>
              <w:rPr>
                <w:noProof/>
                <w:webHidden/>
              </w:rPr>
              <w:fldChar w:fldCharType="begin"/>
            </w:r>
            <w:r>
              <w:rPr>
                <w:noProof/>
                <w:webHidden/>
              </w:rPr>
              <w:instrText xml:space="preserve"> PAGEREF _Toc212214973 \h </w:instrText>
            </w:r>
            <w:r>
              <w:rPr>
                <w:noProof/>
                <w:webHidden/>
              </w:rPr>
            </w:r>
            <w:r>
              <w:rPr>
                <w:noProof/>
                <w:webHidden/>
              </w:rPr>
              <w:fldChar w:fldCharType="separate"/>
            </w:r>
            <w:r w:rsidR="00DF7827">
              <w:rPr>
                <w:noProof/>
                <w:webHidden/>
              </w:rPr>
              <w:t>9</w:t>
            </w:r>
            <w:r>
              <w:rPr>
                <w:noProof/>
                <w:webHidden/>
              </w:rPr>
              <w:fldChar w:fldCharType="end"/>
            </w:r>
          </w:hyperlink>
        </w:p>
        <w:p w14:paraId="61394F8E" w14:textId="7C645158" w:rsidR="00684F36" w:rsidRDefault="00684F36">
          <w:pPr>
            <w:pStyle w:val="TOC2"/>
            <w:tabs>
              <w:tab w:val="right" w:leader="dot" w:pos="10070"/>
            </w:tabs>
            <w:rPr>
              <w:rFonts w:eastAsiaTheme="minorEastAsia"/>
              <w:noProof/>
              <w:kern w:val="2"/>
              <w14:ligatures w14:val="standardContextual"/>
            </w:rPr>
          </w:pPr>
          <w:hyperlink w:anchor="_Toc212214974" w:history="1">
            <w:r w:rsidRPr="008D76C3">
              <w:rPr>
                <w:rStyle w:val="Hyperlink"/>
                <w:rFonts w:asciiTheme="majorBidi" w:hAnsiTheme="majorBidi"/>
                <w:noProof/>
              </w:rPr>
              <w:t>Outlier Analysis</w:t>
            </w:r>
            <w:r>
              <w:rPr>
                <w:noProof/>
                <w:webHidden/>
              </w:rPr>
              <w:tab/>
            </w:r>
            <w:r>
              <w:rPr>
                <w:noProof/>
                <w:webHidden/>
              </w:rPr>
              <w:fldChar w:fldCharType="begin"/>
            </w:r>
            <w:r>
              <w:rPr>
                <w:noProof/>
                <w:webHidden/>
              </w:rPr>
              <w:instrText xml:space="preserve"> PAGEREF _Toc212214974 \h </w:instrText>
            </w:r>
            <w:r>
              <w:rPr>
                <w:noProof/>
                <w:webHidden/>
              </w:rPr>
            </w:r>
            <w:r>
              <w:rPr>
                <w:noProof/>
                <w:webHidden/>
              </w:rPr>
              <w:fldChar w:fldCharType="separate"/>
            </w:r>
            <w:r w:rsidR="00DF7827">
              <w:rPr>
                <w:noProof/>
                <w:webHidden/>
              </w:rPr>
              <w:t>10</w:t>
            </w:r>
            <w:r>
              <w:rPr>
                <w:noProof/>
                <w:webHidden/>
              </w:rPr>
              <w:fldChar w:fldCharType="end"/>
            </w:r>
          </w:hyperlink>
        </w:p>
        <w:p w14:paraId="6EADDEB0" w14:textId="7F5BBD55" w:rsidR="00684F36" w:rsidRDefault="00684F36">
          <w:pPr>
            <w:pStyle w:val="TOC3"/>
            <w:tabs>
              <w:tab w:val="right" w:leader="dot" w:pos="10070"/>
            </w:tabs>
            <w:rPr>
              <w:rFonts w:eastAsiaTheme="minorEastAsia"/>
              <w:noProof/>
              <w:kern w:val="2"/>
              <w14:ligatures w14:val="standardContextual"/>
            </w:rPr>
          </w:pPr>
          <w:hyperlink w:anchor="_Toc212214975" w:history="1">
            <w:r w:rsidRPr="008D76C3">
              <w:rPr>
                <w:rStyle w:val="Hyperlink"/>
                <w:rFonts w:asciiTheme="majorBidi" w:hAnsiTheme="majorBidi"/>
                <w:noProof/>
              </w:rPr>
              <w:t>Statistical Outlier Detection (IQR Method)</w:t>
            </w:r>
            <w:r>
              <w:rPr>
                <w:noProof/>
                <w:webHidden/>
              </w:rPr>
              <w:tab/>
            </w:r>
            <w:r>
              <w:rPr>
                <w:noProof/>
                <w:webHidden/>
              </w:rPr>
              <w:fldChar w:fldCharType="begin"/>
            </w:r>
            <w:r>
              <w:rPr>
                <w:noProof/>
                <w:webHidden/>
              </w:rPr>
              <w:instrText xml:space="preserve"> PAGEREF _Toc212214975 \h </w:instrText>
            </w:r>
            <w:r>
              <w:rPr>
                <w:noProof/>
                <w:webHidden/>
              </w:rPr>
            </w:r>
            <w:r>
              <w:rPr>
                <w:noProof/>
                <w:webHidden/>
              </w:rPr>
              <w:fldChar w:fldCharType="separate"/>
            </w:r>
            <w:r w:rsidR="00DF7827">
              <w:rPr>
                <w:noProof/>
                <w:webHidden/>
              </w:rPr>
              <w:t>10</w:t>
            </w:r>
            <w:r>
              <w:rPr>
                <w:noProof/>
                <w:webHidden/>
              </w:rPr>
              <w:fldChar w:fldCharType="end"/>
            </w:r>
          </w:hyperlink>
        </w:p>
        <w:p w14:paraId="1F44F98E" w14:textId="01E866BA" w:rsidR="00684F36" w:rsidRDefault="00684F36">
          <w:pPr>
            <w:pStyle w:val="TOC3"/>
            <w:tabs>
              <w:tab w:val="right" w:leader="dot" w:pos="10070"/>
            </w:tabs>
            <w:rPr>
              <w:rFonts w:eastAsiaTheme="minorEastAsia"/>
              <w:noProof/>
              <w:kern w:val="2"/>
              <w14:ligatures w14:val="standardContextual"/>
            </w:rPr>
          </w:pPr>
          <w:hyperlink w:anchor="_Toc212214976" w:history="1">
            <w:r w:rsidRPr="008D76C3">
              <w:rPr>
                <w:rStyle w:val="Hyperlink"/>
                <w:rFonts w:asciiTheme="majorBidi" w:hAnsiTheme="majorBidi"/>
                <w:noProof/>
              </w:rPr>
              <w:t>Outlier Counts</w:t>
            </w:r>
            <w:r>
              <w:rPr>
                <w:noProof/>
                <w:webHidden/>
              </w:rPr>
              <w:tab/>
            </w:r>
            <w:r>
              <w:rPr>
                <w:noProof/>
                <w:webHidden/>
              </w:rPr>
              <w:fldChar w:fldCharType="begin"/>
            </w:r>
            <w:r>
              <w:rPr>
                <w:noProof/>
                <w:webHidden/>
              </w:rPr>
              <w:instrText xml:space="preserve"> PAGEREF _Toc212214976 \h </w:instrText>
            </w:r>
            <w:r>
              <w:rPr>
                <w:noProof/>
                <w:webHidden/>
              </w:rPr>
            </w:r>
            <w:r>
              <w:rPr>
                <w:noProof/>
                <w:webHidden/>
              </w:rPr>
              <w:fldChar w:fldCharType="separate"/>
            </w:r>
            <w:r w:rsidR="00DF7827">
              <w:rPr>
                <w:noProof/>
                <w:webHidden/>
              </w:rPr>
              <w:t>10</w:t>
            </w:r>
            <w:r>
              <w:rPr>
                <w:noProof/>
                <w:webHidden/>
              </w:rPr>
              <w:fldChar w:fldCharType="end"/>
            </w:r>
          </w:hyperlink>
        </w:p>
        <w:p w14:paraId="34267A8D" w14:textId="2C610FA8" w:rsidR="00684F36" w:rsidRDefault="00684F36">
          <w:pPr>
            <w:pStyle w:val="TOC3"/>
            <w:tabs>
              <w:tab w:val="right" w:leader="dot" w:pos="10070"/>
            </w:tabs>
            <w:rPr>
              <w:rFonts w:eastAsiaTheme="minorEastAsia"/>
              <w:noProof/>
              <w:kern w:val="2"/>
              <w14:ligatures w14:val="standardContextual"/>
            </w:rPr>
          </w:pPr>
          <w:hyperlink w:anchor="_Toc212214977" w:history="1">
            <w:r w:rsidRPr="008D76C3">
              <w:rPr>
                <w:rStyle w:val="Hyperlink"/>
                <w:rFonts w:asciiTheme="majorBidi" w:hAnsiTheme="majorBidi"/>
                <w:noProof/>
              </w:rPr>
              <w:t>Outlier Characteristics</w:t>
            </w:r>
            <w:r>
              <w:rPr>
                <w:noProof/>
                <w:webHidden/>
              </w:rPr>
              <w:tab/>
            </w:r>
            <w:r>
              <w:rPr>
                <w:noProof/>
                <w:webHidden/>
              </w:rPr>
              <w:fldChar w:fldCharType="begin"/>
            </w:r>
            <w:r>
              <w:rPr>
                <w:noProof/>
                <w:webHidden/>
              </w:rPr>
              <w:instrText xml:space="preserve"> PAGEREF _Toc212214977 \h </w:instrText>
            </w:r>
            <w:r>
              <w:rPr>
                <w:noProof/>
                <w:webHidden/>
              </w:rPr>
            </w:r>
            <w:r>
              <w:rPr>
                <w:noProof/>
                <w:webHidden/>
              </w:rPr>
              <w:fldChar w:fldCharType="separate"/>
            </w:r>
            <w:r w:rsidR="00DF7827">
              <w:rPr>
                <w:noProof/>
                <w:webHidden/>
              </w:rPr>
              <w:t>10</w:t>
            </w:r>
            <w:r>
              <w:rPr>
                <w:noProof/>
                <w:webHidden/>
              </w:rPr>
              <w:fldChar w:fldCharType="end"/>
            </w:r>
          </w:hyperlink>
        </w:p>
        <w:p w14:paraId="43385561" w14:textId="4930CAFA" w:rsidR="00684F36" w:rsidRDefault="00684F36">
          <w:pPr>
            <w:pStyle w:val="TOC2"/>
            <w:tabs>
              <w:tab w:val="right" w:leader="dot" w:pos="10070"/>
            </w:tabs>
            <w:rPr>
              <w:rFonts w:eastAsiaTheme="minorEastAsia"/>
              <w:noProof/>
              <w:kern w:val="2"/>
              <w14:ligatures w14:val="standardContextual"/>
            </w:rPr>
          </w:pPr>
          <w:hyperlink w:anchor="_Toc212214978" w:history="1">
            <w:r w:rsidRPr="008D76C3">
              <w:rPr>
                <w:rStyle w:val="Hyperlink"/>
                <w:rFonts w:asciiTheme="majorBidi" w:hAnsiTheme="majorBidi"/>
                <w:noProof/>
              </w:rPr>
              <w:t>Key Findings</w:t>
            </w:r>
            <w:r>
              <w:rPr>
                <w:noProof/>
                <w:webHidden/>
              </w:rPr>
              <w:tab/>
            </w:r>
            <w:r>
              <w:rPr>
                <w:noProof/>
                <w:webHidden/>
              </w:rPr>
              <w:fldChar w:fldCharType="begin"/>
            </w:r>
            <w:r>
              <w:rPr>
                <w:noProof/>
                <w:webHidden/>
              </w:rPr>
              <w:instrText xml:space="preserve"> PAGEREF _Toc212214978 \h </w:instrText>
            </w:r>
            <w:r>
              <w:rPr>
                <w:noProof/>
                <w:webHidden/>
              </w:rPr>
            </w:r>
            <w:r>
              <w:rPr>
                <w:noProof/>
                <w:webHidden/>
              </w:rPr>
              <w:fldChar w:fldCharType="separate"/>
            </w:r>
            <w:r w:rsidR="00DF7827">
              <w:rPr>
                <w:noProof/>
                <w:webHidden/>
              </w:rPr>
              <w:t>11</w:t>
            </w:r>
            <w:r>
              <w:rPr>
                <w:noProof/>
                <w:webHidden/>
              </w:rPr>
              <w:fldChar w:fldCharType="end"/>
            </w:r>
          </w:hyperlink>
        </w:p>
        <w:p w14:paraId="63304221" w14:textId="244E0B22" w:rsidR="00684F36" w:rsidRDefault="00684F36">
          <w:pPr>
            <w:pStyle w:val="TOC3"/>
            <w:tabs>
              <w:tab w:val="right" w:leader="dot" w:pos="10070"/>
            </w:tabs>
            <w:rPr>
              <w:rFonts w:eastAsiaTheme="minorEastAsia"/>
              <w:noProof/>
              <w:kern w:val="2"/>
              <w14:ligatures w14:val="standardContextual"/>
            </w:rPr>
          </w:pPr>
          <w:hyperlink w:anchor="_Toc212214979" w:history="1">
            <w:r w:rsidRPr="008D76C3">
              <w:rPr>
                <w:rStyle w:val="Hyperlink"/>
                <w:rFonts w:asciiTheme="majorBidi" w:hAnsiTheme="majorBidi"/>
                <w:noProof/>
              </w:rPr>
              <w:t>1. Seasonality Dominates Sales Patterns</w:t>
            </w:r>
            <w:r>
              <w:rPr>
                <w:noProof/>
                <w:webHidden/>
              </w:rPr>
              <w:tab/>
            </w:r>
            <w:r>
              <w:rPr>
                <w:noProof/>
                <w:webHidden/>
              </w:rPr>
              <w:fldChar w:fldCharType="begin"/>
            </w:r>
            <w:r>
              <w:rPr>
                <w:noProof/>
                <w:webHidden/>
              </w:rPr>
              <w:instrText xml:space="preserve"> PAGEREF _Toc212214979 \h </w:instrText>
            </w:r>
            <w:r>
              <w:rPr>
                <w:noProof/>
                <w:webHidden/>
              </w:rPr>
            </w:r>
            <w:r>
              <w:rPr>
                <w:noProof/>
                <w:webHidden/>
              </w:rPr>
              <w:fldChar w:fldCharType="separate"/>
            </w:r>
            <w:r w:rsidR="00DF7827">
              <w:rPr>
                <w:noProof/>
                <w:webHidden/>
              </w:rPr>
              <w:t>11</w:t>
            </w:r>
            <w:r>
              <w:rPr>
                <w:noProof/>
                <w:webHidden/>
              </w:rPr>
              <w:fldChar w:fldCharType="end"/>
            </w:r>
          </w:hyperlink>
        </w:p>
        <w:p w14:paraId="4D65C84D" w14:textId="6AE5A4C5" w:rsidR="00684F36" w:rsidRDefault="00684F36">
          <w:pPr>
            <w:pStyle w:val="TOC3"/>
            <w:tabs>
              <w:tab w:val="right" w:leader="dot" w:pos="10070"/>
            </w:tabs>
            <w:rPr>
              <w:rFonts w:eastAsiaTheme="minorEastAsia"/>
              <w:noProof/>
              <w:kern w:val="2"/>
              <w14:ligatures w14:val="standardContextual"/>
            </w:rPr>
          </w:pPr>
          <w:hyperlink w:anchor="_Toc212214980" w:history="1">
            <w:r w:rsidRPr="008D76C3">
              <w:rPr>
                <w:rStyle w:val="Hyperlink"/>
                <w:rFonts w:asciiTheme="majorBidi" w:hAnsiTheme="majorBidi"/>
                <w:noProof/>
              </w:rPr>
              <w:t>2. Holiday Weeks Show Significant Lift</w:t>
            </w:r>
            <w:r>
              <w:rPr>
                <w:noProof/>
                <w:webHidden/>
              </w:rPr>
              <w:tab/>
            </w:r>
            <w:r>
              <w:rPr>
                <w:noProof/>
                <w:webHidden/>
              </w:rPr>
              <w:fldChar w:fldCharType="begin"/>
            </w:r>
            <w:r>
              <w:rPr>
                <w:noProof/>
                <w:webHidden/>
              </w:rPr>
              <w:instrText xml:space="preserve"> PAGEREF _Toc212214980 \h </w:instrText>
            </w:r>
            <w:r>
              <w:rPr>
                <w:noProof/>
                <w:webHidden/>
              </w:rPr>
            </w:r>
            <w:r>
              <w:rPr>
                <w:noProof/>
                <w:webHidden/>
              </w:rPr>
              <w:fldChar w:fldCharType="separate"/>
            </w:r>
            <w:r w:rsidR="00DF7827">
              <w:rPr>
                <w:noProof/>
                <w:webHidden/>
              </w:rPr>
              <w:t>11</w:t>
            </w:r>
            <w:r>
              <w:rPr>
                <w:noProof/>
                <w:webHidden/>
              </w:rPr>
              <w:fldChar w:fldCharType="end"/>
            </w:r>
          </w:hyperlink>
        </w:p>
        <w:p w14:paraId="54C2036B" w14:textId="1A8C110B" w:rsidR="00684F36" w:rsidRDefault="00684F36">
          <w:pPr>
            <w:pStyle w:val="TOC3"/>
            <w:tabs>
              <w:tab w:val="right" w:leader="dot" w:pos="10070"/>
            </w:tabs>
            <w:rPr>
              <w:rFonts w:eastAsiaTheme="minorEastAsia"/>
              <w:noProof/>
              <w:kern w:val="2"/>
              <w14:ligatures w14:val="standardContextual"/>
            </w:rPr>
          </w:pPr>
          <w:hyperlink w:anchor="_Toc212214981" w:history="1">
            <w:r w:rsidRPr="008D76C3">
              <w:rPr>
                <w:rStyle w:val="Hyperlink"/>
                <w:rFonts w:asciiTheme="majorBidi" w:hAnsiTheme="majorBidi"/>
                <w:noProof/>
              </w:rPr>
              <w:t>3. Store Type Drives Performance</w:t>
            </w:r>
            <w:r>
              <w:rPr>
                <w:noProof/>
                <w:webHidden/>
              </w:rPr>
              <w:tab/>
            </w:r>
            <w:r>
              <w:rPr>
                <w:noProof/>
                <w:webHidden/>
              </w:rPr>
              <w:fldChar w:fldCharType="begin"/>
            </w:r>
            <w:r>
              <w:rPr>
                <w:noProof/>
                <w:webHidden/>
              </w:rPr>
              <w:instrText xml:space="preserve"> PAGEREF _Toc212214981 \h </w:instrText>
            </w:r>
            <w:r>
              <w:rPr>
                <w:noProof/>
                <w:webHidden/>
              </w:rPr>
            </w:r>
            <w:r>
              <w:rPr>
                <w:noProof/>
                <w:webHidden/>
              </w:rPr>
              <w:fldChar w:fldCharType="separate"/>
            </w:r>
            <w:r w:rsidR="00DF7827">
              <w:rPr>
                <w:noProof/>
                <w:webHidden/>
              </w:rPr>
              <w:t>11</w:t>
            </w:r>
            <w:r>
              <w:rPr>
                <w:noProof/>
                <w:webHidden/>
              </w:rPr>
              <w:fldChar w:fldCharType="end"/>
            </w:r>
          </w:hyperlink>
        </w:p>
        <w:p w14:paraId="320A0AB8" w14:textId="03F714C2" w:rsidR="00684F36" w:rsidRDefault="00684F36">
          <w:pPr>
            <w:pStyle w:val="TOC3"/>
            <w:tabs>
              <w:tab w:val="right" w:leader="dot" w:pos="10070"/>
            </w:tabs>
            <w:rPr>
              <w:rFonts w:eastAsiaTheme="minorEastAsia"/>
              <w:noProof/>
              <w:kern w:val="2"/>
              <w14:ligatures w14:val="standardContextual"/>
            </w:rPr>
          </w:pPr>
          <w:hyperlink w:anchor="_Toc212214982" w:history="1">
            <w:r w:rsidRPr="008D76C3">
              <w:rPr>
                <w:rStyle w:val="Hyperlink"/>
                <w:rFonts w:asciiTheme="majorBidi" w:hAnsiTheme="majorBidi"/>
                <w:noProof/>
              </w:rPr>
              <w:t>4. Promotions Have Measurable Impact</w:t>
            </w:r>
            <w:r>
              <w:rPr>
                <w:noProof/>
                <w:webHidden/>
              </w:rPr>
              <w:tab/>
            </w:r>
            <w:r>
              <w:rPr>
                <w:noProof/>
                <w:webHidden/>
              </w:rPr>
              <w:fldChar w:fldCharType="begin"/>
            </w:r>
            <w:r>
              <w:rPr>
                <w:noProof/>
                <w:webHidden/>
              </w:rPr>
              <w:instrText xml:space="preserve"> PAGEREF _Toc212214982 \h </w:instrText>
            </w:r>
            <w:r>
              <w:rPr>
                <w:noProof/>
                <w:webHidden/>
              </w:rPr>
            </w:r>
            <w:r>
              <w:rPr>
                <w:noProof/>
                <w:webHidden/>
              </w:rPr>
              <w:fldChar w:fldCharType="separate"/>
            </w:r>
            <w:r w:rsidR="00DF7827">
              <w:rPr>
                <w:noProof/>
                <w:webHidden/>
              </w:rPr>
              <w:t>11</w:t>
            </w:r>
            <w:r>
              <w:rPr>
                <w:noProof/>
                <w:webHidden/>
              </w:rPr>
              <w:fldChar w:fldCharType="end"/>
            </w:r>
          </w:hyperlink>
        </w:p>
        <w:p w14:paraId="464A0F6F" w14:textId="1DB81A53" w:rsidR="00684F36" w:rsidRDefault="00684F36">
          <w:pPr>
            <w:pStyle w:val="TOC3"/>
            <w:tabs>
              <w:tab w:val="right" w:leader="dot" w:pos="10070"/>
            </w:tabs>
            <w:rPr>
              <w:rFonts w:eastAsiaTheme="minorEastAsia"/>
              <w:noProof/>
              <w:kern w:val="2"/>
              <w14:ligatures w14:val="standardContextual"/>
            </w:rPr>
          </w:pPr>
          <w:hyperlink w:anchor="_Toc212214983" w:history="1">
            <w:r w:rsidRPr="008D76C3">
              <w:rPr>
                <w:rStyle w:val="Hyperlink"/>
                <w:rFonts w:asciiTheme="majorBidi" w:hAnsiTheme="majorBidi"/>
                <w:noProof/>
              </w:rPr>
              <w:t>5. External Factors Show Weak Correlations</w:t>
            </w:r>
            <w:r>
              <w:rPr>
                <w:noProof/>
                <w:webHidden/>
              </w:rPr>
              <w:tab/>
            </w:r>
            <w:r>
              <w:rPr>
                <w:noProof/>
                <w:webHidden/>
              </w:rPr>
              <w:fldChar w:fldCharType="begin"/>
            </w:r>
            <w:r>
              <w:rPr>
                <w:noProof/>
                <w:webHidden/>
              </w:rPr>
              <w:instrText xml:space="preserve"> PAGEREF _Toc212214983 \h </w:instrText>
            </w:r>
            <w:r>
              <w:rPr>
                <w:noProof/>
                <w:webHidden/>
              </w:rPr>
            </w:r>
            <w:r>
              <w:rPr>
                <w:noProof/>
                <w:webHidden/>
              </w:rPr>
              <w:fldChar w:fldCharType="separate"/>
            </w:r>
            <w:r w:rsidR="00DF7827">
              <w:rPr>
                <w:noProof/>
                <w:webHidden/>
              </w:rPr>
              <w:t>11</w:t>
            </w:r>
            <w:r>
              <w:rPr>
                <w:noProof/>
                <w:webHidden/>
              </w:rPr>
              <w:fldChar w:fldCharType="end"/>
            </w:r>
          </w:hyperlink>
        </w:p>
        <w:p w14:paraId="223EDFF4" w14:textId="59B1FF8F" w:rsidR="00684F36" w:rsidRDefault="00684F36">
          <w:pPr>
            <w:pStyle w:val="TOC3"/>
            <w:tabs>
              <w:tab w:val="right" w:leader="dot" w:pos="10070"/>
            </w:tabs>
            <w:rPr>
              <w:rFonts w:eastAsiaTheme="minorEastAsia"/>
              <w:noProof/>
              <w:kern w:val="2"/>
              <w14:ligatures w14:val="standardContextual"/>
            </w:rPr>
          </w:pPr>
          <w:hyperlink w:anchor="_Toc212214984" w:history="1">
            <w:r w:rsidRPr="008D76C3">
              <w:rPr>
                <w:rStyle w:val="Hyperlink"/>
                <w:rFonts w:asciiTheme="majorBidi" w:hAnsiTheme="majorBidi"/>
                <w:noProof/>
              </w:rPr>
              <w:t>6. Department Performance Varies Widely</w:t>
            </w:r>
            <w:r>
              <w:rPr>
                <w:noProof/>
                <w:webHidden/>
              </w:rPr>
              <w:tab/>
            </w:r>
            <w:r>
              <w:rPr>
                <w:noProof/>
                <w:webHidden/>
              </w:rPr>
              <w:fldChar w:fldCharType="begin"/>
            </w:r>
            <w:r>
              <w:rPr>
                <w:noProof/>
                <w:webHidden/>
              </w:rPr>
              <w:instrText xml:space="preserve"> PAGEREF _Toc212214984 \h </w:instrText>
            </w:r>
            <w:r>
              <w:rPr>
                <w:noProof/>
                <w:webHidden/>
              </w:rPr>
            </w:r>
            <w:r>
              <w:rPr>
                <w:noProof/>
                <w:webHidden/>
              </w:rPr>
              <w:fldChar w:fldCharType="separate"/>
            </w:r>
            <w:r w:rsidR="00DF7827">
              <w:rPr>
                <w:noProof/>
                <w:webHidden/>
              </w:rPr>
              <w:t>11</w:t>
            </w:r>
            <w:r>
              <w:rPr>
                <w:noProof/>
                <w:webHidden/>
              </w:rPr>
              <w:fldChar w:fldCharType="end"/>
            </w:r>
          </w:hyperlink>
        </w:p>
        <w:p w14:paraId="61226A2E" w14:textId="24E7F0A7" w:rsidR="00684F36" w:rsidRDefault="00684F36">
          <w:pPr>
            <w:pStyle w:val="TOC3"/>
            <w:tabs>
              <w:tab w:val="right" w:leader="dot" w:pos="10070"/>
            </w:tabs>
            <w:rPr>
              <w:rFonts w:eastAsiaTheme="minorEastAsia"/>
              <w:noProof/>
              <w:kern w:val="2"/>
              <w14:ligatures w14:val="standardContextual"/>
            </w:rPr>
          </w:pPr>
          <w:hyperlink w:anchor="_Toc212214985" w:history="1">
            <w:r w:rsidRPr="008D76C3">
              <w:rPr>
                <w:rStyle w:val="Hyperlink"/>
                <w:rFonts w:asciiTheme="majorBidi" w:hAnsiTheme="majorBidi"/>
                <w:noProof/>
              </w:rPr>
              <w:t>7. Outliers are Informative</w:t>
            </w:r>
            <w:r>
              <w:rPr>
                <w:noProof/>
                <w:webHidden/>
              </w:rPr>
              <w:tab/>
            </w:r>
            <w:r>
              <w:rPr>
                <w:noProof/>
                <w:webHidden/>
              </w:rPr>
              <w:fldChar w:fldCharType="begin"/>
            </w:r>
            <w:r>
              <w:rPr>
                <w:noProof/>
                <w:webHidden/>
              </w:rPr>
              <w:instrText xml:space="preserve"> PAGEREF _Toc212214985 \h </w:instrText>
            </w:r>
            <w:r>
              <w:rPr>
                <w:noProof/>
                <w:webHidden/>
              </w:rPr>
            </w:r>
            <w:r>
              <w:rPr>
                <w:noProof/>
                <w:webHidden/>
              </w:rPr>
              <w:fldChar w:fldCharType="separate"/>
            </w:r>
            <w:r w:rsidR="00DF7827">
              <w:rPr>
                <w:noProof/>
                <w:webHidden/>
              </w:rPr>
              <w:t>11</w:t>
            </w:r>
            <w:r>
              <w:rPr>
                <w:noProof/>
                <w:webHidden/>
              </w:rPr>
              <w:fldChar w:fldCharType="end"/>
            </w:r>
          </w:hyperlink>
        </w:p>
        <w:p w14:paraId="00505F0D" w14:textId="57B6FEB9" w:rsidR="00684F36" w:rsidRDefault="00684F36">
          <w:pPr>
            <w:pStyle w:val="TOC2"/>
            <w:tabs>
              <w:tab w:val="right" w:leader="dot" w:pos="10070"/>
            </w:tabs>
            <w:rPr>
              <w:rFonts w:eastAsiaTheme="minorEastAsia"/>
              <w:noProof/>
              <w:kern w:val="2"/>
              <w14:ligatures w14:val="standardContextual"/>
            </w:rPr>
          </w:pPr>
          <w:hyperlink w:anchor="_Toc212214986" w:history="1">
            <w:r w:rsidRPr="008D76C3">
              <w:rPr>
                <w:rStyle w:val="Hyperlink"/>
                <w:rFonts w:asciiTheme="majorBidi" w:hAnsiTheme="majorBidi"/>
                <w:noProof/>
              </w:rPr>
              <w:t>Recommendations</w:t>
            </w:r>
            <w:r>
              <w:rPr>
                <w:noProof/>
                <w:webHidden/>
              </w:rPr>
              <w:tab/>
            </w:r>
            <w:r>
              <w:rPr>
                <w:noProof/>
                <w:webHidden/>
              </w:rPr>
              <w:fldChar w:fldCharType="begin"/>
            </w:r>
            <w:r>
              <w:rPr>
                <w:noProof/>
                <w:webHidden/>
              </w:rPr>
              <w:instrText xml:space="preserve"> PAGEREF _Toc212214986 \h </w:instrText>
            </w:r>
            <w:r>
              <w:rPr>
                <w:noProof/>
                <w:webHidden/>
              </w:rPr>
            </w:r>
            <w:r>
              <w:rPr>
                <w:noProof/>
                <w:webHidden/>
              </w:rPr>
              <w:fldChar w:fldCharType="separate"/>
            </w:r>
            <w:r w:rsidR="00DF7827">
              <w:rPr>
                <w:noProof/>
                <w:webHidden/>
              </w:rPr>
              <w:t>12</w:t>
            </w:r>
            <w:r>
              <w:rPr>
                <w:noProof/>
                <w:webHidden/>
              </w:rPr>
              <w:fldChar w:fldCharType="end"/>
            </w:r>
          </w:hyperlink>
        </w:p>
        <w:p w14:paraId="265B1E43" w14:textId="7CA886CC" w:rsidR="00684F36" w:rsidRDefault="00684F36">
          <w:pPr>
            <w:pStyle w:val="TOC3"/>
            <w:tabs>
              <w:tab w:val="right" w:leader="dot" w:pos="10070"/>
            </w:tabs>
            <w:rPr>
              <w:rFonts w:eastAsiaTheme="minorEastAsia"/>
              <w:noProof/>
              <w:kern w:val="2"/>
              <w14:ligatures w14:val="standardContextual"/>
            </w:rPr>
          </w:pPr>
          <w:hyperlink w:anchor="_Toc212214987" w:history="1">
            <w:r w:rsidRPr="008D76C3">
              <w:rPr>
                <w:rStyle w:val="Hyperlink"/>
                <w:rFonts w:asciiTheme="majorBidi" w:hAnsiTheme="majorBidi"/>
                <w:noProof/>
              </w:rPr>
              <w:t>For Modeling</w:t>
            </w:r>
            <w:r>
              <w:rPr>
                <w:noProof/>
                <w:webHidden/>
              </w:rPr>
              <w:tab/>
            </w:r>
            <w:r>
              <w:rPr>
                <w:noProof/>
                <w:webHidden/>
              </w:rPr>
              <w:fldChar w:fldCharType="begin"/>
            </w:r>
            <w:r>
              <w:rPr>
                <w:noProof/>
                <w:webHidden/>
              </w:rPr>
              <w:instrText xml:space="preserve"> PAGEREF _Toc212214987 \h </w:instrText>
            </w:r>
            <w:r>
              <w:rPr>
                <w:noProof/>
                <w:webHidden/>
              </w:rPr>
            </w:r>
            <w:r>
              <w:rPr>
                <w:noProof/>
                <w:webHidden/>
              </w:rPr>
              <w:fldChar w:fldCharType="separate"/>
            </w:r>
            <w:r w:rsidR="00DF7827">
              <w:rPr>
                <w:noProof/>
                <w:webHidden/>
              </w:rPr>
              <w:t>12</w:t>
            </w:r>
            <w:r>
              <w:rPr>
                <w:noProof/>
                <w:webHidden/>
              </w:rPr>
              <w:fldChar w:fldCharType="end"/>
            </w:r>
          </w:hyperlink>
        </w:p>
        <w:p w14:paraId="10A4AE16" w14:textId="3847FE42" w:rsidR="00684F36" w:rsidRDefault="00684F36">
          <w:pPr>
            <w:pStyle w:val="TOC3"/>
            <w:tabs>
              <w:tab w:val="right" w:leader="dot" w:pos="10070"/>
            </w:tabs>
            <w:rPr>
              <w:rFonts w:eastAsiaTheme="minorEastAsia"/>
              <w:noProof/>
              <w:kern w:val="2"/>
              <w14:ligatures w14:val="standardContextual"/>
            </w:rPr>
          </w:pPr>
          <w:hyperlink w:anchor="_Toc212214988" w:history="1">
            <w:r w:rsidRPr="008D76C3">
              <w:rPr>
                <w:rStyle w:val="Hyperlink"/>
                <w:rFonts w:asciiTheme="majorBidi" w:hAnsiTheme="majorBidi"/>
                <w:noProof/>
              </w:rPr>
              <w:t>For Business Strategy</w:t>
            </w:r>
            <w:r>
              <w:rPr>
                <w:noProof/>
                <w:webHidden/>
              </w:rPr>
              <w:tab/>
            </w:r>
            <w:r>
              <w:rPr>
                <w:noProof/>
                <w:webHidden/>
              </w:rPr>
              <w:fldChar w:fldCharType="begin"/>
            </w:r>
            <w:r>
              <w:rPr>
                <w:noProof/>
                <w:webHidden/>
              </w:rPr>
              <w:instrText xml:space="preserve"> PAGEREF _Toc212214988 \h </w:instrText>
            </w:r>
            <w:r>
              <w:rPr>
                <w:noProof/>
                <w:webHidden/>
              </w:rPr>
            </w:r>
            <w:r>
              <w:rPr>
                <w:noProof/>
                <w:webHidden/>
              </w:rPr>
              <w:fldChar w:fldCharType="separate"/>
            </w:r>
            <w:r w:rsidR="00DF7827">
              <w:rPr>
                <w:noProof/>
                <w:webHidden/>
              </w:rPr>
              <w:t>12</w:t>
            </w:r>
            <w:r>
              <w:rPr>
                <w:noProof/>
                <w:webHidden/>
              </w:rPr>
              <w:fldChar w:fldCharType="end"/>
            </w:r>
          </w:hyperlink>
        </w:p>
        <w:p w14:paraId="18B73745" w14:textId="28338102" w:rsidR="00684F36" w:rsidRDefault="00684F36">
          <w:pPr>
            <w:pStyle w:val="TOC2"/>
            <w:tabs>
              <w:tab w:val="right" w:leader="dot" w:pos="10070"/>
            </w:tabs>
            <w:rPr>
              <w:rFonts w:eastAsiaTheme="minorEastAsia"/>
              <w:noProof/>
              <w:kern w:val="2"/>
              <w14:ligatures w14:val="standardContextual"/>
            </w:rPr>
          </w:pPr>
          <w:hyperlink w:anchor="_Toc212214989" w:history="1">
            <w:r w:rsidRPr="008D76C3">
              <w:rPr>
                <w:rStyle w:val="Hyperlink"/>
                <w:rFonts w:asciiTheme="majorBidi" w:hAnsiTheme="majorBidi"/>
                <w:noProof/>
              </w:rPr>
              <w:t>Visualization Summary</w:t>
            </w:r>
            <w:r>
              <w:rPr>
                <w:noProof/>
                <w:webHidden/>
              </w:rPr>
              <w:tab/>
            </w:r>
            <w:r>
              <w:rPr>
                <w:noProof/>
                <w:webHidden/>
              </w:rPr>
              <w:fldChar w:fldCharType="begin"/>
            </w:r>
            <w:r>
              <w:rPr>
                <w:noProof/>
                <w:webHidden/>
              </w:rPr>
              <w:instrText xml:space="preserve"> PAGEREF _Toc212214989 \h </w:instrText>
            </w:r>
            <w:r>
              <w:rPr>
                <w:noProof/>
                <w:webHidden/>
              </w:rPr>
            </w:r>
            <w:r>
              <w:rPr>
                <w:noProof/>
                <w:webHidden/>
              </w:rPr>
              <w:fldChar w:fldCharType="separate"/>
            </w:r>
            <w:r w:rsidR="00DF7827">
              <w:rPr>
                <w:noProof/>
                <w:webHidden/>
              </w:rPr>
              <w:t>13</w:t>
            </w:r>
            <w:r>
              <w:rPr>
                <w:noProof/>
                <w:webHidden/>
              </w:rPr>
              <w:fldChar w:fldCharType="end"/>
            </w:r>
          </w:hyperlink>
        </w:p>
        <w:p w14:paraId="47D00B29" w14:textId="379C8A76" w:rsidR="00684F36" w:rsidRDefault="00684F36">
          <w:pPr>
            <w:pStyle w:val="TOC3"/>
            <w:tabs>
              <w:tab w:val="right" w:leader="dot" w:pos="10070"/>
            </w:tabs>
            <w:rPr>
              <w:rFonts w:eastAsiaTheme="minorEastAsia"/>
              <w:noProof/>
              <w:kern w:val="2"/>
              <w14:ligatures w14:val="standardContextual"/>
            </w:rPr>
          </w:pPr>
          <w:hyperlink w:anchor="_Toc212214990" w:history="1">
            <w:r w:rsidRPr="008D76C3">
              <w:rPr>
                <w:rStyle w:val="Hyperlink"/>
                <w:rFonts w:asciiTheme="majorBidi" w:hAnsiTheme="majorBidi"/>
                <w:noProof/>
              </w:rPr>
              <w:t>Sales Trends (Stage 1.4)</w:t>
            </w:r>
            <w:r>
              <w:rPr>
                <w:noProof/>
                <w:webHidden/>
              </w:rPr>
              <w:tab/>
            </w:r>
            <w:r>
              <w:rPr>
                <w:noProof/>
                <w:webHidden/>
              </w:rPr>
              <w:fldChar w:fldCharType="begin"/>
            </w:r>
            <w:r>
              <w:rPr>
                <w:noProof/>
                <w:webHidden/>
              </w:rPr>
              <w:instrText xml:space="preserve"> PAGEREF _Toc212214990 \h </w:instrText>
            </w:r>
            <w:r>
              <w:rPr>
                <w:noProof/>
                <w:webHidden/>
              </w:rPr>
            </w:r>
            <w:r>
              <w:rPr>
                <w:noProof/>
                <w:webHidden/>
              </w:rPr>
              <w:fldChar w:fldCharType="separate"/>
            </w:r>
            <w:r w:rsidR="00DF7827">
              <w:rPr>
                <w:noProof/>
                <w:webHidden/>
              </w:rPr>
              <w:t>13</w:t>
            </w:r>
            <w:r>
              <w:rPr>
                <w:noProof/>
                <w:webHidden/>
              </w:rPr>
              <w:fldChar w:fldCharType="end"/>
            </w:r>
          </w:hyperlink>
        </w:p>
        <w:p w14:paraId="13490D79" w14:textId="2EA15A48" w:rsidR="00684F36" w:rsidRDefault="00684F36">
          <w:pPr>
            <w:pStyle w:val="TOC3"/>
            <w:tabs>
              <w:tab w:val="right" w:leader="dot" w:pos="10070"/>
            </w:tabs>
            <w:rPr>
              <w:rFonts w:eastAsiaTheme="minorEastAsia"/>
              <w:noProof/>
              <w:kern w:val="2"/>
              <w14:ligatures w14:val="standardContextual"/>
            </w:rPr>
          </w:pPr>
          <w:hyperlink w:anchor="_Toc212214991" w:history="1">
            <w:r w:rsidRPr="008D76C3">
              <w:rPr>
                <w:rStyle w:val="Hyperlink"/>
                <w:rFonts w:asciiTheme="majorBidi" w:hAnsiTheme="majorBidi"/>
                <w:noProof/>
              </w:rPr>
              <w:t>Impact Analysis (Stage 1.4)</w:t>
            </w:r>
            <w:r>
              <w:rPr>
                <w:noProof/>
                <w:webHidden/>
              </w:rPr>
              <w:tab/>
            </w:r>
            <w:r>
              <w:rPr>
                <w:noProof/>
                <w:webHidden/>
              </w:rPr>
              <w:fldChar w:fldCharType="begin"/>
            </w:r>
            <w:r>
              <w:rPr>
                <w:noProof/>
                <w:webHidden/>
              </w:rPr>
              <w:instrText xml:space="preserve"> PAGEREF _Toc212214991 \h </w:instrText>
            </w:r>
            <w:r>
              <w:rPr>
                <w:noProof/>
                <w:webHidden/>
              </w:rPr>
            </w:r>
            <w:r>
              <w:rPr>
                <w:noProof/>
                <w:webHidden/>
              </w:rPr>
              <w:fldChar w:fldCharType="separate"/>
            </w:r>
            <w:r w:rsidR="00DF7827">
              <w:rPr>
                <w:noProof/>
                <w:webHidden/>
              </w:rPr>
              <w:t>13</w:t>
            </w:r>
            <w:r>
              <w:rPr>
                <w:noProof/>
                <w:webHidden/>
              </w:rPr>
              <w:fldChar w:fldCharType="end"/>
            </w:r>
          </w:hyperlink>
        </w:p>
        <w:p w14:paraId="74968BCF" w14:textId="55485E63" w:rsidR="00684F36" w:rsidRDefault="00684F36">
          <w:pPr>
            <w:pStyle w:val="TOC3"/>
            <w:tabs>
              <w:tab w:val="right" w:leader="dot" w:pos="10070"/>
            </w:tabs>
            <w:rPr>
              <w:rFonts w:eastAsiaTheme="minorEastAsia"/>
              <w:noProof/>
              <w:kern w:val="2"/>
              <w14:ligatures w14:val="standardContextual"/>
            </w:rPr>
          </w:pPr>
          <w:hyperlink w:anchor="_Toc212214992" w:history="1">
            <w:r w:rsidRPr="008D76C3">
              <w:rPr>
                <w:rStyle w:val="Hyperlink"/>
                <w:rFonts w:asciiTheme="majorBidi" w:hAnsiTheme="majorBidi"/>
                <w:noProof/>
              </w:rPr>
              <w:t>External Factors (Stage 1.4)</w:t>
            </w:r>
            <w:r>
              <w:rPr>
                <w:noProof/>
                <w:webHidden/>
              </w:rPr>
              <w:tab/>
            </w:r>
            <w:r>
              <w:rPr>
                <w:noProof/>
                <w:webHidden/>
              </w:rPr>
              <w:fldChar w:fldCharType="begin"/>
            </w:r>
            <w:r>
              <w:rPr>
                <w:noProof/>
                <w:webHidden/>
              </w:rPr>
              <w:instrText xml:space="preserve"> PAGEREF _Toc212214992 \h </w:instrText>
            </w:r>
            <w:r>
              <w:rPr>
                <w:noProof/>
                <w:webHidden/>
              </w:rPr>
            </w:r>
            <w:r>
              <w:rPr>
                <w:noProof/>
                <w:webHidden/>
              </w:rPr>
              <w:fldChar w:fldCharType="separate"/>
            </w:r>
            <w:r w:rsidR="00DF7827">
              <w:rPr>
                <w:noProof/>
                <w:webHidden/>
              </w:rPr>
              <w:t>13</w:t>
            </w:r>
            <w:r>
              <w:rPr>
                <w:noProof/>
                <w:webHidden/>
              </w:rPr>
              <w:fldChar w:fldCharType="end"/>
            </w:r>
          </w:hyperlink>
        </w:p>
        <w:p w14:paraId="4E7E6E86" w14:textId="184BF067" w:rsidR="00684F36" w:rsidRDefault="00684F36">
          <w:pPr>
            <w:pStyle w:val="TOC3"/>
            <w:tabs>
              <w:tab w:val="right" w:leader="dot" w:pos="10070"/>
            </w:tabs>
            <w:rPr>
              <w:rFonts w:eastAsiaTheme="minorEastAsia"/>
              <w:noProof/>
              <w:kern w:val="2"/>
              <w14:ligatures w14:val="standardContextual"/>
            </w:rPr>
          </w:pPr>
          <w:hyperlink w:anchor="_Toc212214993" w:history="1">
            <w:r w:rsidRPr="008D76C3">
              <w:rPr>
                <w:rStyle w:val="Hyperlink"/>
                <w:rFonts w:asciiTheme="majorBidi" w:hAnsiTheme="majorBidi"/>
                <w:noProof/>
              </w:rPr>
              <w:t>Department Analysis (Stage 1.4)</w:t>
            </w:r>
            <w:r>
              <w:rPr>
                <w:noProof/>
                <w:webHidden/>
              </w:rPr>
              <w:tab/>
            </w:r>
            <w:r>
              <w:rPr>
                <w:noProof/>
                <w:webHidden/>
              </w:rPr>
              <w:fldChar w:fldCharType="begin"/>
            </w:r>
            <w:r>
              <w:rPr>
                <w:noProof/>
                <w:webHidden/>
              </w:rPr>
              <w:instrText xml:space="preserve"> PAGEREF _Toc212214993 \h </w:instrText>
            </w:r>
            <w:r>
              <w:rPr>
                <w:noProof/>
                <w:webHidden/>
              </w:rPr>
            </w:r>
            <w:r>
              <w:rPr>
                <w:noProof/>
                <w:webHidden/>
              </w:rPr>
              <w:fldChar w:fldCharType="separate"/>
            </w:r>
            <w:r w:rsidR="00DF7827">
              <w:rPr>
                <w:noProof/>
                <w:webHidden/>
              </w:rPr>
              <w:t>13</w:t>
            </w:r>
            <w:r>
              <w:rPr>
                <w:noProof/>
                <w:webHidden/>
              </w:rPr>
              <w:fldChar w:fldCharType="end"/>
            </w:r>
          </w:hyperlink>
        </w:p>
        <w:p w14:paraId="6362DAED" w14:textId="58118C88" w:rsidR="00684F36" w:rsidRDefault="00684F36">
          <w:pPr>
            <w:pStyle w:val="TOC3"/>
            <w:tabs>
              <w:tab w:val="right" w:leader="dot" w:pos="10070"/>
            </w:tabs>
            <w:rPr>
              <w:rFonts w:eastAsiaTheme="minorEastAsia"/>
              <w:noProof/>
              <w:kern w:val="2"/>
              <w14:ligatures w14:val="standardContextual"/>
            </w:rPr>
          </w:pPr>
          <w:hyperlink w:anchor="_Toc212214994" w:history="1">
            <w:r w:rsidRPr="008D76C3">
              <w:rPr>
                <w:rStyle w:val="Hyperlink"/>
                <w:rFonts w:asciiTheme="majorBidi" w:hAnsiTheme="majorBidi"/>
                <w:noProof/>
              </w:rPr>
              <w:t>Outlier Analysis (Stage 1.3)</w:t>
            </w:r>
            <w:r>
              <w:rPr>
                <w:noProof/>
                <w:webHidden/>
              </w:rPr>
              <w:tab/>
            </w:r>
            <w:r>
              <w:rPr>
                <w:noProof/>
                <w:webHidden/>
              </w:rPr>
              <w:fldChar w:fldCharType="begin"/>
            </w:r>
            <w:r>
              <w:rPr>
                <w:noProof/>
                <w:webHidden/>
              </w:rPr>
              <w:instrText xml:space="preserve"> PAGEREF _Toc212214994 \h </w:instrText>
            </w:r>
            <w:r>
              <w:rPr>
                <w:noProof/>
                <w:webHidden/>
              </w:rPr>
            </w:r>
            <w:r>
              <w:rPr>
                <w:noProof/>
                <w:webHidden/>
              </w:rPr>
              <w:fldChar w:fldCharType="separate"/>
            </w:r>
            <w:r w:rsidR="00DF7827">
              <w:rPr>
                <w:noProof/>
                <w:webHidden/>
              </w:rPr>
              <w:t>13</w:t>
            </w:r>
            <w:r>
              <w:rPr>
                <w:noProof/>
                <w:webHidden/>
              </w:rPr>
              <w:fldChar w:fldCharType="end"/>
            </w:r>
          </w:hyperlink>
        </w:p>
        <w:p w14:paraId="6275A48A" w14:textId="73D114C3" w:rsidR="00684F36" w:rsidRDefault="00684F36">
          <w:pPr>
            <w:pStyle w:val="TOC2"/>
            <w:tabs>
              <w:tab w:val="right" w:leader="dot" w:pos="10070"/>
            </w:tabs>
            <w:rPr>
              <w:rFonts w:eastAsiaTheme="minorEastAsia"/>
              <w:noProof/>
              <w:kern w:val="2"/>
              <w14:ligatures w14:val="standardContextual"/>
            </w:rPr>
          </w:pPr>
          <w:hyperlink w:anchor="_Toc212214995" w:history="1">
            <w:r w:rsidRPr="008D76C3">
              <w:rPr>
                <w:rStyle w:val="Hyperlink"/>
                <w:rFonts w:asciiTheme="majorBidi" w:hAnsiTheme="majorBidi"/>
                <w:noProof/>
              </w:rPr>
              <w:t>Appendix</w:t>
            </w:r>
            <w:r>
              <w:rPr>
                <w:noProof/>
                <w:webHidden/>
              </w:rPr>
              <w:tab/>
            </w:r>
            <w:r>
              <w:rPr>
                <w:noProof/>
                <w:webHidden/>
              </w:rPr>
              <w:fldChar w:fldCharType="begin"/>
            </w:r>
            <w:r>
              <w:rPr>
                <w:noProof/>
                <w:webHidden/>
              </w:rPr>
              <w:instrText xml:space="preserve"> PAGEREF _Toc212214995 \h </w:instrText>
            </w:r>
            <w:r>
              <w:rPr>
                <w:noProof/>
                <w:webHidden/>
              </w:rPr>
            </w:r>
            <w:r>
              <w:rPr>
                <w:noProof/>
                <w:webHidden/>
              </w:rPr>
              <w:fldChar w:fldCharType="separate"/>
            </w:r>
            <w:r w:rsidR="00DF7827">
              <w:rPr>
                <w:noProof/>
                <w:webHidden/>
              </w:rPr>
              <w:t>13</w:t>
            </w:r>
            <w:r>
              <w:rPr>
                <w:noProof/>
                <w:webHidden/>
              </w:rPr>
              <w:fldChar w:fldCharType="end"/>
            </w:r>
          </w:hyperlink>
        </w:p>
        <w:p w14:paraId="5636384B" w14:textId="72F635B1" w:rsidR="00684F36" w:rsidRDefault="00684F36">
          <w:pPr>
            <w:pStyle w:val="TOC3"/>
            <w:tabs>
              <w:tab w:val="right" w:leader="dot" w:pos="10070"/>
            </w:tabs>
            <w:rPr>
              <w:rFonts w:eastAsiaTheme="minorEastAsia"/>
              <w:noProof/>
              <w:kern w:val="2"/>
              <w14:ligatures w14:val="standardContextual"/>
            </w:rPr>
          </w:pPr>
          <w:hyperlink w:anchor="_Toc212214996" w:history="1">
            <w:r w:rsidRPr="008D76C3">
              <w:rPr>
                <w:rStyle w:val="Hyperlink"/>
                <w:rFonts w:asciiTheme="majorBidi" w:hAnsiTheme="majorBidi"/>
                <w:noProof/>
              </w:rPr>
              <w:t>Data Processing Steps</w:t>
            </w:r>
            <w:r>
              <w:rPr>
                <w:noProof/>
                <w:webHidden/>
              </w:rPr>
              <w:tab/>
            </w:r>
            <w:r>
              <w:rPr>
                <w:noProof/>
                <w:webHidden/>
              </w:rPr>
              <w:fldChar w:fldCharType="begin"/>
            </w:r>
            <w:r>
              <w:rPr>
                <w:noProof/>
                <w:webHidden/>
              </w:rPr>
              <w:instrText xml:space="preserve"> PAGEREF _Toc212214996 \h </w:instrText>
            </w:r>
            <w:r>
              <w:rPr>
                <w:noProof/>
                <w:webHidden/>
              </w:rPr>
            </w:r>
            <w:r>
              <w:rPr>
                <w:noProof/>
                <w:webHidden/>
              </w:rPr>
              <w:fldChar w:fldCharType="separate"/>
            </w:r>
            <w:r w:rsidR="00DF7827">
              <w:rPr>
                <w:noProof/>
                <w:webHidden/>
              </w:rPr>
              <w:t>13</w:t>
            </w:r>
            <w:r>
              <w:rPr>
                <w:noProof/>
                <w:webHidden/>
              </w:rPr>
              <w:fldChar w:fldCharType="end"/>
            </w:r>
          </w:hyperlink>
        </w:p>
        <w:p w14:paraId="791A803E" w14:textId="675AEDDB" w:rsidR="00684F36" w:rsidRDefault="00684F36">
          <w:pPr>
            <w:pStyle w:val="TOC3"/>
            <w:tabs>
              <w:tab w:val="right" w:leader="dot" w:pos="10070"/>
            </w:tabs>
            <w:rPr>
              <w:rFonts w:eastAsiaTheme="minorEastAsia"/>
              <w:noProof/>
              <w:kern w:val="2"/>
              <w14:ligatures w14:val="standardContextual"/>
            </w:rPr>
          </w:pPr>
          <w:hyperlink w:anchor="_Toc212214997" w:history="1">
            <w:r w:rsidRPr="008D76C3">
              <w:rPr>
                <w:rStyle w:val="Hyperlink"/>
                <w:rFonts w:asciiTheme="majorBidi" w:hAnsiTheme="majorBidi"/>
                <w:noProof/>
              </w:rPr>
              <w:t>Files Generated</w:t>
            </w:r>
            <w:r>
              <w:rPr>
                <w:noProof/>
                <w:webHidden/>
              </w:rPr>
              <w:tab/>
            </w:r>
            <w:r>
              <w:rPr>
                <w:noProof/>
                <w:webHidden/>
              </w:rPr>
              <w:fldChar w:fldCharType="begin"/>
            </w:r>
            <w:r>
              <w:rPr>
                <w:noProof/>
                <w:webHidden/>
              </w:rPr>
              <w:instrText xml:space="preserve"> PAGEREF _Toc212214997 \h </w:instrText>
            </w:r>
            <w:r>
              <w:rPr>
                <w:noProof/>
                <w:webHidden/>
              </w:rPr>
            </w:r>
            <w:r>
              <w:rPr>
                <w:noProof/>
                <w:webHidden/>
              </w:rPr>
              <w:fldChar w:fldCharType="separate"/>
            </w:r>
            <w:r w:rsidR="00DF7827">
              <w:rPr>
                <w:noProof/>
                <w:webHidden/>
              </w:rPr>
              <w:t>14</w:t>
            </w:r>
            <w:r>
              <w:rPr>
                <w:noProof/>
                <w:webHidden/>
              </w:rPr>
              <w:fldChar w:fldCharType="end"/>
            </w:r>
          </w:hyperlink>
        </w:p>
        <w:p w14:paraId="08B6B30D" w14:textId="5F664CB6" w:rsidR="00684F36" w:rsidRDefault="00684F36">
          <w:pPr>
            <w:pStyle w:val="TOC3"/>
            <w:tabs>
              <w:tab w:val="right" w:leader="dot" w:pos="10070"/>
            </w:tabs>
            <w:rPr>
              <w:rFonts w:eastAsiaTheme="minorEastAsia"/>
              <w:noProof/>
              <w:kern w:val="2"/>
              <w14:ligatures w14:val="standardContextual"/>
            </w:rPr>
          </w:pPr>
          <w:hyperlink w:anchor="_Toc212214998" w:history="1">
            <w:r w:rsidRPr="008D76C3">
              <w:rPr>
                <w:rStyle w:val="Hyperlink"/>
                <w:rFonts w:asciiTheme="majorBidi" w:hAnsiTheme="majorBidi"/>
                <w:noProof/>
              </w:rPr>
              <w:t>Tools Used</w:t>
            </w:r>
            <w:r>
              <w:rPr>
                <w:noProof/>
                <w:webHidden/>
              </w:rPr>
              <w:tab/>
            </w:r>
            <w:r>
              <w:rPr>
                <w:noProof/>
                <w:webHidden/>
              </w:rPr>
              <w:fldChar w:fldCharType="begin"/>
            </w:r>
            <w:r>
              <w:rPr>
                <w:noProof/>
                <w:webHidden/>
              </w:rPr>
              <w:instrText xml:space="preserve"> PAGEREF _Toc212214998 \h </w:instrText>
            </w:r>
            <w:r>
              <w:rPr>
                <w:noProof/>
                <w:webHidden/>
              </w:rPr>
            </w:r>
            <w:r>
              <w:rPr>
                <w:noProof/>
                <w:webHidden/>
              </w:rPr>
              <w:fldChar w:fldCharType="separate"/>
            </w:r>
            <w:r w:rsidR="00DF7827">
              <w:rPr>
                <w:noProof/>
                <w:webHidden/>
              </w:rPr>
              <w:t>14</w:t>
            </w:r>
            <w:r>
              <w:rPr>
                <w:noProof/>
                <w:webHidden/>
              </w:rPr>
              <w:fldChar w:fldCharType="end"/>
            </w:r>
          </w:hyperlink>
        </w:p>
        <w:p w14:paraId="63FFBC2F" w14:textId="130826EC" w:rsidR="00684F36" w:rsidRDefault="00684F36">
          <w:pPr>
            <w:pStyle w:val="TOC2"/>
            <w:tabs>
              <w:tab w:val="right" w:leader="dot" w:pos="10070"/>
            </w:tabs>
            <w:rPr>
              <w:rFonts w:eastAsiaTheme="minorEastAsia"/>
              <w:noProof/>
              <w:kern w:val="2"/>
              <w14:ligatures w14:val="standardContextual"/>
            </w:rPr>
          </w:pPr>
          <w:hyperlink w:anchor="_Toc212214999" w:history="1">
            <w:r w:rsidRPr="008D76C3">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_Toc212214999 \h </w:instrText>
            </w:r>
            <w:r>
              <w:rPr>
                <w:noProof/>
                <w:webHidden/>
              </w:rPr>
            </w:r>
            <w:r>
              <w:rPr>
                <w:noProof/>
                <w:webHidden/>
              </w:rPr>
              <w:fldChar w:fldCharType="separate"/>
            </w:r>
            <w:r w:rsidR="00DF7827">
              <w:rPr>
                <w:noProof/>
                <w:webHidden/>
              </w:rPr>
              <w:t>14</w:t>
            </w:r>
            <w:r>
              <w:rPr>
                <w:noProof/>
                <w:webHidden/>
              </w:rPr>
              <w:fldChar w:fldCharType="end"/>
            </w:r>
          </w:hyperlink>
        </w:p>
        <w:p w14:paraId="1A9900A8" w14:textId="64E33555" w:rsidR="00684F36" w:rsidRPr="00684F36" w:rsidRDefault="00684F36">
          <w:pPr>
            <w:rPr>
              <w:rFonts w:asciiTheme="majorBidi" w:hAnsiTheme="majorBidi" w:cstheme="majorBidi"/>
            </w:rPr>
          </w:pPr>
          <w:r w:rsidRPr="00684F36">
            <w:rPr>
              <w:rFonts w:asciiTheme="majorBidi" w:hAnsiTheme="majorBidi" w:cstheme="majorBidi"/>
              <w:b/>
              <w:bCs/>
              <w:noProof/>
            </w:rPr>
            <w:fldChar w:fldCharType="end"/>
          </w:r>
        </w:p>
      </w:sdtContent>
    </w:sdt>
    <w:p w14:paraId="574F8EB6" w14:textId="77777777" w:rsidR="00C16B13" w:rsidRPr="00684F36" w:rsidRDefault="00000000">
      <w:pPr>
        <w:rPr>
          <w:rFonts w:asciiTheme="majorBidi" w:hAnsiTheme="majorBidi" w:cstheme="majorBidi"/>
        </w:rPr>
      </w:pPr>
      <w:r w:rsidRPr="00684F36">
        <w:rPr>
          <w:rFonts w:asciiTheme="majorBidi" w:hAnsiTheme="majorBidi" w:cstheme="majorBidi"/>
        </w:rPr>
        <w:pict w14:anchorId="7364B7E1">
          <v:rect id="_x0000_i1026" style="width:0;height:1.5pt" o:hralign="center" o:hrstd="t" o:hr="t"/>
        </w:pict>
      </w:r>
    </w:p>
    <w:p w14:paraId="2222C35F" w14:textId="77777777" w:rsidR="00C16B13" w:rsidRPr="00684F36" w:rsidRDefault="00000000">
      <w:pPr>
        <w:pStyle w:val="Heading2"/>
        <w:rPr>
          <w:rFonts w:asciiTheme="majorBidi" w:hAnsiTheme="majorBidi"/>
          <w:color w:val="auto"/>
        </w:rPr>
      </w:pPr>
      <w:bookmarkStart w:id="5" w:name="executive-summary"/>
      <w:bookmarkStart w:id="6" w:name="_Toc212214946"/>
      <w:bookmarkEnd w:id="4"/>
      <w:r w:rsidRPr="00684F36">
        <w:rPr>
          <w:rFonts w:asciiTheme="majorBidi" w:hAnsiTheme="majorBidi"/>
          <w:color w:val="auto"/>
        </w:rPr>
        <w:lastRenderedPageBreak/>
        <w:t>Executive Summary</w:t>
      </w:r>
      <w:bookmarkEnd w:id="6"/>
    </w:p>
    <w:p w14:paraId="2AADD287"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rPr>
        <w:t xml:space="preserve">This report presents the findings from an extensive </w:t>
      </w:r>
      <w:proofErr w:type="gramStart"/>
      <w:r w:rsidRPr="00684F36">
        <w:rPr>
          <w:rFonts w:asciiTheme="majorBidi" w:hAnsiTheme="majorBidi" w:cstheme="majorBidi"/>
        </w:rPr>
        <w:t>exploratory</w:t>
      </w:r>
      <w:proofErr w:type="gramEnd"/>
      <w:r w:rsidRPr="00684F36">
        <w:rPr>
          <w:rFonts w:asciiTheme="majorBidi" w:hAnsiTheme="majorBidi" w:cstheme="majorBidi"/>
        </w:rPr>
        <w:t xml:space="preserve"> data analysis of Walmart store sales data spanning from February 2010 to October 2012. The analysis reveals strong seasonal patterns, significant holiday effects, and varying performance across store types and departments.</w:t>
      </w:r>
    </w:p>
    <w:p w14:paraId="697255AA"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Key Highlights:</w:t>
      </w:r>
    </w:p>
    <w:p w14:paraId="624D45AE" w14:textId="77777777" w:rsidR="00C16B13" w:rsidRPr="00684F36" w:rsidRDefault="00000000">
      <w:pPr>
        <w:pStyle w:val="Compact"/>
        <w:numPr>
          <w:ilvl w:val="0"/>
          <w:numId w:val="1"/>
        </w:numPr>
        <w:rPr>
          <w:rFonts w:asciiTheme="majorBidi" w:hAnsiTheme="majorBidi" w:cstheme="majorBidi"/>
        </w:rPr>
      </w:pPr>
      <w:r w:rsidRPr="00684F36">
        <w:rPr>
          <w:rFonts w:asciiTheme="majorBidi" w:hAnsiTheme="majorBidi" w:cstheme="majorBidi"/>
          <w:b/>
          <w:bCs/>
        </w:rPr>
        <w:t>Seasonality is dominant</w:t>
      </w:r>
      <w:r w:rsidRPr="00684F36">
        <w:rPr>
          <w:rFonts w:asciiTheme="majorBidi" w:hAnsiTheme="majorBidi" w:cstheme="majorBidi"/>
        </w:rPr>
        <w:t>: Q4 sales are 35-40% higher than Q1</w:t>
      </w:r>
    </w:p>
    <w:p w14:paraId="497705C4" w14:textId="77777777" w:rsidR="00C16B13" w:rsidRPr="00684F36" w:rsidRDefault="00000000">
      <w:pPr>
        <w:pStyle w:val="Compact"/>
        <w:numPr>
          <w:ilvl w:val="0"/>
          <w:numId w:val="1"/>
        </w:numPr>
        <w:rPr>
          <w:rFonts w:asciiTheme="majorBidi" w:hAnsiTheme="majorBidi" w:cstheme="majorBidi"/>
        </w:rPr>
      </w:pPr>
      <w:r w:rsidRPr="00684F36">
        <w:rPr>
          <w:rFonts w:asciiTheme="majorBidi" w:hAnsiTheme="majorBidi" w:cstheme="majorBidi"/>
          <w:b/>
          <w:bCs/>
        </w:rPr>
        <w:t>Holiday boost</w:t>
      </w:r>
      <w:r w:rsidRPr="00684F36">
        <w:rPr>
          <w:rFonts w:asciiTheme="majorBidi" w:hAnsiTheme="majorBidi" w:cstheme="majorBidi"/>
        </w:rPr>
        <w:t>: Holiday weeks show significant sales lift</w:t>
      </w:r>
    </w:p>
    <w:p w14:paraId="76251D12" w14:textId="77777777" w:rsidR="00C16B13" w:rsidRPr="00684F36" w:rsidRDefault="00000000">
      <w:pPr>
        <w:pStyle w:val="Compact"/>
        <w:numPr>
          <w:ilvl w:val="0"/>
          <w:numId w:val="1"/>
        </w:numPr>
        <w:rPr>
          <w:rFonts w:asciiTheme="majorBidi" w:hAnsiTheme="majorBidi" w:cstheme="majorBidi"/>
        </w:rPr>
      </w:pPr>
      <w:r w:rsidRPr="00684F36">
        <w:rPr>
          <w:rFonts w:asciiTheme="majorBidi" w:hAnsiTheme="majorBidi" w:cstheme="majorBidi"/>
          <w:b/>
          <w:bCs/>
        </w:rPr>
        <w:t>Store variation</w:t>
      </w:r>
      <w:r w:rsidRPr="00684F36">
        <w:rPr>
          <w:rFonts w:asciiTheme="majorBidi" w:hAnsiTheme="majorBidi" w:cstheme="majorBidi"/>
        </w:rPr>
        <w:t>: Type A stores significantly outperform other types</w:t>
      </w:r>
    </w:p>
    <w:p w14:paraId="08D938D3" w14:textId="77777777" w:rsidR="00C16B13" w:rsidRPr="00684F36" w:rsidRDefault="00000000">
      <w:pPr>
        <w:pStyle w:val="Compact"/>
        <w:numPr>
          <w:ilvl w:val="0"/>
          <w:numId w:val="1"/>
        </w:numPr>
        <w:rPr>
          <w:rFonts w:asciiTheme="majorBidi" w:hAnsiTheme="majorBidi" w:cstheme="majorBidi"/>
        </w:rPr>
      </w:pPr>
      <w:r w:rsidRPr="00684F36">
        <w:rPr>
          <w:rFonts w:asciiTheme="majorBidi" w:hAnsiTheme="majorBidi" w:cstheme="majorBidi"/>
          <w:b/>
          <w:bCs/>
        </w:rPr>
        <w:t>Promotional impact</w:t>
      </w:r>
      <w:r w:rsidRPr="00684F36">
        <w:rPr>
          <w:rFonts w:asciiTheme="majorBidi" w:hAnsiTheme="majorBidi" w:cstheme="majorBidi"/>
        </w:rPr>
        <w:t>: Markdown promotions have measurable effects on sales</w:t>
      </w:r>
    </w:p>
    <w:p w14:paraId="10659EBE" w14:textId="77777777" w:rsidR="00C16B13" w:rsidRPr="00684F36" w:rsidRDefault="00000000">
      <w:pPr>
        <w:pStyle w:val="Compact"/>
        <w:numPr>
          <w:ilvl w:val="0"/>
          <w:numId w:val="1"/>
        </w:numPr>
        <w:rPr>
          <w:rFonts w:asciiTheme="majorBidi" w:hAnsiTheme="majorBidi" w:cstheme="majorBidi"/>
        </w:rPr>
      </w:pPr>
      <w:r w:rsidRPr="00684F36">
        <w:rPr>
          <w:rFonts w:asciiTheme="majorBidi" w:hAnsiTheme="majorBidi" w:cstheme="majorBidi"/>
          <w:b/>
          <w:bCs/>
        </w:rPr>
        <w:t>External factors</w:t>
      </w:r>
      <w:r w:rsidRPr="00684F36">
        <w:rPr>
          <w:rFonts w:asciiTheme="majorBidi" w:hAnsiTheme="majorBidi" w:cstheme="majorBidi"/>
        </w:rPr>
        <w:t>: Moderate correlations with economic indicators</w:t>
      </w:r>
    </w:p>
    <w:p w14:paraId="25879952" w14:textId="77777777" w:rsidR="00C16B13" w:rsidRPr="00684F36" w:rsidRDefault="00000000">
      <w:pPr>
        <w:rPr>
          <w:rFonts w:asciiTheme="majorBidi" w:hAnsiTheme="majorBidi" w:cstheme="majorBidi"/>
        </w:rPr>
      </w:pPr>
      <w:r w:rsidRPr="00684F36">
        <w:rPr>
          <w:rFonts w:asciiTheme="majorBidi" w:hAnsiTheme="majorBidi" w:cstheme="majorBidi"/>
        </w:rPr>
        <w:pict w14:anchorId="79EF26F3">
          <v:rect id="_x0000_i1027" style="width:0;height:1.5pt" o:hralign="center" o:hrstd="t" o:hr="t"/>
        </w:pict>
      </w:r>
    </w:p>
    <w:p w14:paraId="5E119E67" w14:textId="77777777" w:rsidR="00C16B13" w:rsidRPr="00684F36" w:rsidRDefault="00000000">
      <w:pPr>
        <w:pStyle w:val="Heading2"/>
        <w:rPr>
          <w:rFonts w:asciiTheme="majorBidi" w:hAnsiTheme="majorBidi"/>
          <w:color w:val="auto"/>
        </w:rPr>
      </w:pPr>
      <w:bookmarkStart w:id="7" w:name="dataset-overview"/>
      <w:bookmarkStart w:id="8" w:name="_Toc212214947"/>
      <w:bookmarkEnd w:id="5"/>
      <w:r w:rsidRPr="00684F36">
        <w:rPr>
          <w:rFonts w:asciiTheme="majorBidi" w:hAnsiTheme="majorBidi"/>
          <w:color w:val="auto"/>
        </w:rPr>
        <w:t>Dataset Overview</w:t>
      </w:r>
      <w:bookmarkEnd w:id="8"/>
    </w:p>
    <w:p w14:paraId="64F6B76C" w14:textId="77777777" w:rsidR="00C16B13" w:rsidRPr="00684F36" w:rsidRDefault="00000000">
      <w:pPr>
        <w:pStyle w:val="Heading3"/>
        <w:rPr>
          <w:rFonts w:asciiTheme="majorBidi" w:hAnsiTheme="majorBidi"/>
          <w:color w:val="auto"/>
        </w:rPr>
      </w:pPr>
      <w:bookmarkStart w:id="9" w:name="data-sources"/>
      <w:bookmarkStart w:id="10" w:name="_Toc212214948"/>
      <w:r w:rsidRPr="00684F36">
        <w:rPr>
          <w:rFonts w:asciiTheme="majorBidi" w:hAnsiTheme="majorBidi"/>
          <w:color w:val="auto"/>
        </w:rPr>
        <w:t>Data Sources</w:t>
      </w:r>
      <w:bookmarkEnd w:id="10"/>
    </w:p>
    <w:p w14:paraId="67E79A8D"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rPr>
        <w:t>The analysis combines four primary datasets:</w:t>
      </w:r>
    </w:p>
    <w:tbl>
      <w:tblPr>
        <w:tblStyle w:val="Table"/>
        <w:tblW w:w="0" w:type="auto"/>
        <w:tblLook w:val="0020" w:firstRow="1" w:lastRow="0" w:firstColumn="0" w:lastColumn="0" w:noHBand="0" w:noVBand="0"/>
      </w:tblPr>
      <w:tblGrid>
        <w:gridCol w:w="1423"/>
        <w:gridCol w:w="1003"/>
        <w:gridCol w:w="1083"/>
        <w:gridCol w:w="3862"/>
      </w:tblGrid>
      <w:tr w:rsidR="00684F36" w:rsidRPr="00684F36" w14:paraId="036F9688"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3B20F7C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Dataset</w:t>
            </w:r>
          </w:p>
        </w:tc>
        <w:tc>
          <w:tcPr>
            <w:tcW w:w="0" w:type="auto"/>
          </w:tcPr>
          <w:p w14:paraId="7ACE5DF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Records</w:t>
            </w:r>
          </w:p>
        </w:tc>
        <w:tc>
          <w:tcPr>
            <w:tcW w:w="0" w:type="auto"/>
          </w:tcPr>
          <w:p w14:paraId="59F8A4C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Columns</w:t>
            </w:r>
          </w:p>
        </w:tc>
        <w:tc>
          <w:tcPr>
            <w:tcW w:w="0" w:type="auto"/>
          </w:tcPr>
          <w:p w14:paraId="32D729E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Description</w:t>
            </w:r>
          </w:p>
        </w:tc>
      </w:tr>
      <w:tr w:rsidR="00684F36" w:rsidRPr="00684F36" w14:paraId="2D6ACD79" w14:textId="77777777">
        <w:tc>
          <w:tcPr>
            <w:tcW w:w="0" w:type="auto"/>
          </w:tcPr>
          <w:p w14:paraId="6AEE8C70"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train.csv</w:t>
            </w:r>
          </w:p>
        </w:tc>
        <w:tc>
          <w:tcPr>
            <w:tcW w:w="0" w:type="auto"/>
          </w:tcPr>
          <w:p w14:paraId="5C8E84E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421,570</w:t>
            </w:r>
          </w:p>
        </w:tc>
        <w:tc>
          <w:tcPr>
            <w:tcW w:w="0" w:type="auto"/>
          </w:tcPr>
          <w:p w14:paraId="628D27B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w:t>
            </w:r>
          </w:p>
        </w:tc>
        <w:tc>
          <w:tcPr>
            <w:tcW w:w="0" w:type="auto"/>
          </w:tcPr>
          <w:p w14:paraId="5C39B89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Weekly sales by store and department</w:t>
            </w:r>
          </w:p>
        </w:tc>
      </w:tr>
      <w:tr w:rsidR="00684F36" w:rsidRPr="00684F36" w14:paraId="39780D09" w14:textId="77777777">
        <w:tc>
          <w:tcPr>
            <w:tcW w:w="0" w:type="auto"/>
          </w:tcPr>
          <w:p w14:paraId="75596E46"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test.csv</w:t>
            </w:r>
          </w:p>
        </w:tc>
        <w:tc>
          <w:tcPr>
            <w:tcW w:w="0" w:type="auto"/>
          </w:tcPr>
          <w:p w14:paraId="02E8730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115,064</w:t>
            </w:r>
          </w:p>
        </w:tc>
        <w:tc>
          <w:tcPr>
            <w:tcW w:w="0" w:type="auto"/>
          </w:tcPr>
          <w:p w14:paraId="2A91E0A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w:t>
            </w:r>
          </w:p>
        </w:tc>
        <w:tc>
          <w:tcPr>
            <w:tcW w:w="0" w:type="auto"/>
          </w:tcPr>
          <w:p w14:paraId="396381D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Test set for predictions</w:t>
            </w:r>
          </w:p>
        </w:tc>
      </w:tr>
      <w:tr w:rsidR="00684F36" w:rsidRPr="00684F36" w14:paraId="0FEBC800" w14:textId="77777777">
        <w:tc>
          <w:tcPr>
            <w:tcW w:w="0" w:type="auto"/>
          </w:tcPr>
          <w:p w14:paraId="4D98F181"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stores.csv</w:t>
            </w:r>
          </w:p>
        </w:tc>
        <w:tc>
          <w:tcPr>
            <w:tcW w:w="0" w:type="auto"/>
          </w:tcPr>
          <w:p w14:paraId="7F75B68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45</w:t>
            </w:r>
          </w:p>
        </w:tc>
        <w:tc>
          <w:tcPr>
            <w:tcW w:w="0" w:type="auto"/>
          </w:tcPr>
          <w:p w14:paraId="61E862F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w:t>
            </w:r>
          </w:p>
        </w:tc>
        <w:tc>
          <w:tcPr>
            <w:tcW w:w="0" w:type="auto"/>
          </w:tcPr>
          <w:p w14:paraId="2B2A46D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Store metadata (type, size)</w:t>
            </w:r>
          </w:p>
        </w:tc>
      </w:tr>
      <w:tr w:rsidR="00684F36" w:rsidRPr="00684F36" w14:paraId="651480BB" w14:textId="77777777">
        <w:tc>
          <w:tcPr>
            <w:tcW w:w="0" w:type="auto"/>
          </w:tcPr>
          <w:p w14:paraId="63645614"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features.csv</w:t>
            </w:r>
          </w:p>
        </w:tc>
        <w:tc>
          <w:tcPr>
            <w:tcW w:w="0" w:type="auto"/>
          </w:tcPr>
          <w:p w14:paraId="1B47324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8,190</w:t>
            </w:r>
          </w:p>
        </w:tc>
        <w:tc>
          <w:tcPr>
            <w:tcW w:w="0" w:type="auto"/>
          </w:tcPr>
          <w:p w14:paraId="1561A98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12</w:t>
            </w:r>
          </w:p>
        </w:tc>
        <w:tc>
          <w:tcPr>
            <w:tcW w:w="0" w:type="auto"/>
          </w:tcPr>
          <w:p w14:paraId="5EB1C66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External factors and promotions</w:t>
            </w:r>
          </w:p>
        </w:tc>
      </w:tr>
    </w:tbl>
    <w:p w14:paraId="5E9B6BAF" w14:textId="77777777" w:rsidR="00C16B13" w:rsidRPr="00684F36" w:rsidRDefault="00000000">
      <w:pPr>
        <w:pStyle w:val="Heading3"/>
        <w:rPr>
          <w:rFonts w:asciiTheme="majorBidi" w:hAnsiTheme="majorBidi"/>
          <w:color w:val="auto"/>
        </w:rPr>
      </w:pPr>
      <w:bookmarkStart w:id="11" w:name="merged-dataset-structure"/>
      <w:bookmarkStart w:id="12" w:name="_Toc212214949"/>
      <w:bookmarkEnd w:id="9"/>
      <w:r w:rsidRPr="00684F36">
        <w:rPr>
          <w:rFonts w:asciiTheme="majorBidi" w:hAnsiTheme="majorBidi"/>
          <w:color w:val="auto"/>
        </w:rPr>
        <w:t>Merged Dataset Structure</w:t>
      </w:r>
      <w:bookmarkEnd w:id="12"/>
    </w:p>
    <w:p w14:paraId="0B7F0C0B"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Training Dataset:</w:t>
      </w:r>
    </w:p>
    <w:p w14:paraId="23FDB1F4" w14:textId="77777777" w:rsidR="00C16B13" w:rsidRPr="00684F36" w:rsidRDefault="00000000">
      <w:pPr>
        <w:pStyle w:val="Compact"/>
        <w:numPr>
          <w:ilvl w:val="0"/>
          <w:numId w:val="2"/>
        </w:numPr>
        <w:rPr>
          <w:rFonts w:asciiTheme="majorBidi" w:hAnsiTheme="majorBidi" w:cstheme="majorBidi"/>
        </w:rPr>
      </w:pPr>
      <w:r w:rsidRPr="00684F36">
        <w:rPr>
          <w:rFonts w:asciiTheme="majorBidi" w:hAnsiTheme="majorBidi" w:cstheme="majorBidi"/>
          <w:b/>
          <w:bCs/>
        </w:rPr>
        <w:t>Records:</w:t>
      </w:r>
      <w:r w:rsidRPr="00684F36">
        <w:rPr>
          <w:rFonts w:asciiTheme="majorBidi" w:hAnsiTheme="majorBidi" w:cstheme="majorBidi"/>
        </w:rPr>
        <w:t xml:space="preserve"> 421,570 weekly observations</w:t>
      </w:r>
    </w:p>
    <w:p w14:paraId="56A09AB5" w14:textId="77777777" w:rsidR="00C16B13" w:rsidRPr="00684F36" w:rsidRDefault="00000000">
      <w:pPr>
        <w:pStyle w:val="Compact"/>
        <w:numPr>
          <w:ilvl w:val="0"/>
          <w:numId w:val="2"/>
        </w:numPr>
        <w:rPr>
          <w:rFonts w:asciiTheme="majorBidi" w:hAnsiTheme="majorBidi" w:cstheme="majorBidi"/>
        </w:rPr>
      </w:pPr>
      <w:r w:rsidRPr="00684F36">
        <w:rPr>
          <w:rFonts w:asciiTheme="majorBidi" w:hAnsiTheme="majorBidi" w:cstheme="majorBidi"/>
          <w:b/>
          <w:bCs/>
        </w:rPr>
        <w:t>Time Period:</w:t>
      </w:r>
      <w:r w:rsidRPr="00684F36">
        <w:rPr>
          <w:rFonts w:asciiTheme="majorBidi" w:hAnsiTheme="majorBidi" w:cstheme="majorBidi"/>
        </w:rPr>
        <w:t xml:space="preserve"> 2010-02-05 to 2012-10-26</w:t>
      </w:r>
    </w:p>
    <w:p w14:paraId="6A5BED04" w14:textId="77777777" w:rsidR="00C16B13" w:rsidRPr="00684F36" w:rsidRDefault="00000000">
      <w:pPr>
        <w:pStyle w:val="Compact"/>
        <w:numPr>
          <w:ilvl w:val="0"/>
          <w:numId w:val="2"/>
        </w:numPr>
        <w:rPr>
          <w:rFonts w:asciiTheme="majorBidi" w:hAnsiTheme="majorBidi" w:cstheme="majorBidi"/>
        </w:rPr>
      </w:pPr>
      <w:r w:rsidRPr="00684F36">
        <w:rPr>
          <w:rFonts w:asciiTheme="majorBidi" w:hAnsiTheme="majorBidi" w:cstheme="majorBidi"/>
          <w:b/>
          <w:bCs/>
        </w:rPr>
        <w:t>Stores:</w:t>
      </w:r>
      <w:r w:rsidRPr="00684F36">
        <w:rPr>
          <w:rFonts w:asciiTheme="majorBidi" w:hAnsiTheme="majorBidi" w:cstheme="majorBidi"/>
        </w:rPr>
        <w:t xml:space="preserve"> 45 unique stores</w:t>
      </w:r>
    </w:p>
    <w:p w14:paraId="63A0956E" w14:textId="77777777" w:rsidR="00C16B13" w:rsidRPr="00684F36" w:rsidRDefault="00000000">
      <w:pPr>
        <w:pStyle w:val="Compact"/>
        <w:numPr>
          <w:ilvl w:val="0"/>
          <w:numId w:val="2"/>
        </w:numPr>
        <w:rPr>
          <w:rFonts w:asciiTheme="majorBidi" w:hAnsiTheme="majorBidi" w:cstheme="majorBidi"/>
        </w:rPr>
      </w:pPr>
      <w:r w:rsidRPr="00684F36">
        <w:rPr>
          <w:rFonts w:asciiTheme="majorBidi" w:hAnsiTheme="majorBidi" w:cstheme="majorBidi"/>
          <w:b/>
          <w:bCs/>
        </w:rPr>
        <w:t>Departments:</w:t>
      </w:r>
      <w:r w:rsidRPr="00684F36">
        <w:rPr>
          <w:rFonts w:asciiTheme="majorBidi" w:hAnsiTheme="majorBidi" w:cstheme="majorBidi"/>
        </w:rPr>
        <w:t xml:space="preserve"> 81 unique departments</w:t>
      </w:r>
    </w:p>
    <w:p w14:paraId="22919B24" w14:textId="77777777" w:rsidR="00C16B13" w:rsidRPr="00684F36" w:rsidRDefault="00000000">
      <w:pPr>
        <w:pStyle w:val="Compact"/>
        <w:numPr>
          <w:ilvl w:val="0"/>
          <w:numId w:val="2"/>
        </w:numPr>
        <w:rPr>
          <w:rFonts w:asciiTheme="majorBidi" w:hAnsiTheme="majorBidi" w:cstheme="majorBidi"/>
        </w:rPr>
      </w:pPr>
      <w:r w:rsidRPr="00684F36">
        <w:rPr>
          <w:rFonts w:asciiTheme="majorBidi" w:hAnsiTheme="majorBidi" w:cstheme="majorBidi"/>
          <w:b/>
          <w:bCs/>
        </w:rPr>
        <w:t>Features:</w:t>
      </w:r>
      <w:r w:rsidRPr="00684F36">
        <w:rPr>
          <w:rFonts w:asciiTheme="majorBidi" w:hAnsiTheme="majorBidi" w:cstheme="majorBidi"/>
        </w:rPr>
        <w:t xml:space="preserve"> 20+ variables after merging</w:t>
      </w:r>
    </w:p>
    <w:p w14:paraId="46F9896C"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Test Dataset:</w:t>
      </w:r>
    </w:p>
    <w:p w14:paraId="6E19C9CD" w14:textId="77777777" w:rsidR="00C16B13" w:rsidRPr="00684F36" w:rsidRDefault="00000000">
      <w:pPr>
        <w:pStyle w:val="Compact"/>
        <w:numPr>
          <w:ilvl w:val="0"/>
          <w:numId w:val="3"/>
        </w:numPr>
        <w:rPr>
          <w:rFonts w:asciiTheme="majorBidi" w:hAnsiTheme="majorBidi" w:cstheme="majorBidi"/>
        </w:rPr>
      </w:pPr>
      <w:r w:rsidRPr="00684F36">
        <w:rPr>
          <w:rFonts w:asciiTheme="majorBidi" w:hAnsiTheme="majorBidi" w:cstheme="majorBidi"/>
          <w:b/>
          <w:bCs/>
        </w:rPr>
        <w:t>Records:</w:t>
      </w:r>
      <w:r w:rsidRPr="00684F36">
        <w:rPr>
          <w:rFonts w:asciiTheme="majorBidi" w:hAnsiTheme="majorBidi" w:cstheme="majorBidi"/>
        </w:rPr>
        <w:t xml:space="preserve"> 115,064 weekly observations</w:t>
      </w:r>
    </w:p>
    <w:p w14:paraId="6E5FA7F1" w14:textId="77777777" w:rsidR="00C16B13" w:rsidRPr="00684F36" w:rsidRDefault="00000000">
      <w:pPr>
        <w:pStyle w:val="Compact"/>
        <w:numPr>
          <w:ilvl w:val="0"/>
          <w:numId w:val="3"/>
        </w:numPr>
        <w:rPr>
          <w:rFonts w:asciiTheme="majorBidi" w:hAnsiTheme="majorBidi" w:cstheme="majorBidi"/>
        </w:rPr>
      </w:pPr>
      <w:r w:rsidRPr="00684F36">
        <w:rPr>
          <w:rFonts w:asciiTheme="majorBidi" w:hAnsiTheme="majorBidi" w:cstheme="majorBidi"/>
          <w:b/>
          <w:bCs/>
        </w:rPr>
        <w:t>Time Period:</w:t>
      </w:r>
      <w:r w:rsidRPr="00684F36">
        <w:rPr>
          <w:rFonts w:asciiTheme="majorBidi" w:hAnsiTheme="majorBidi" w:cstheme="majorBidi"/>
        </w:rPr>
        <w:t xml:space="preserve"> 2012-11-02 to 2013-07-26</w:t>
      </w:r>
    </w:p>
    <w:p w14:paraId="66BACD19" w14:textId="77777777" w:rsidR="00C16B13" w:rsidRPr="00684F36" w:rsidRDefault="00000000">
      <w:pPr>
        <w:pStyle w:val="Compact"/>
        <w:numPr>
          <w:ilvl w:val="0"/>
          <w:numId w:val="3"/>
        </w:numPr>
        <w:rPr>
          <w:rFonts w:asciiTheme="majorBidi" w:hAnsiTheme="majorBidi" w:cstheme="majorBidi"/>
        </w:rPr>
      </w:pPr>
      <w:r w:rsidRPr="00684F36">
        <w:rPr>
          <w:rFonts w:asciiTheme="majorBidi" w:hAnsiTheme="majorBidi" w:cstheme="majorBidi"/>
          <w:b/>
          <w:bCs/>
        </w:rPr>
        <w:t>Structure:</w:t>
      </w:r>
      <w:r w:rsidRPr="00684F36">
        <w:rPr>
          <w:rFonts w:asciiTheme="majorBidi" w:hAnsiTheme="majorBidi" w:cstheme="majorBidi"/>
        </w:rPr>
        <w:t xml:space="preserve"> Same features as training (minus Weekly_Sales)</w:t>
      </w:r>
    </w:p>
    <w:p w14:paraId="275B1E5C" w14:textId="77777777" w:rsidR="00C16B13" w:rsidRPr="00684F36" w:rsidRDefault="00000000">
      <w:pPr>
        <w:rPr>
          <w:rFonts w:asciiTheme="majorBidi" w:hAnsiTheme="majorBidi" w:cstheme="majorBidi"/>
        </w:rPr>
      </w:pPr>
      <w:r w:rsidRPr="00684F36">
        <w:rPr>
          <w:rFonts w:asciiTheme="majorBidi" w:hAnsiTheme="majorBidi" w:cstheme="majorBidi"/>
        </w:rPr>
        <w:pict w14:anchorId="66B62DFD">
          <v:rect id="_x0000_i1028" style="width:0;height:1.5pt" o:hralign="center" o:hrstd="t" o:hr="t"/>
        </w:pict>
      </w:r>
    </w:p>
    <w:p w14:paraId="6DA886F0" w14:textId="77777777" w:rsidR="00C16B13" w:rsidRPr="00684F36" w:rsidRDefault="00000000">
      <w:pPr>
        <w:pStyle w:val="Heading2"/>
        <w:rPr>
          <w:rFonts w:asciiTheme="majorBidi" w:hAnsiTheme="majorBidi"/>
          <w:color w:val="auto"/>
        </w:rPr>
      </w:pPr>
      <w:bookmarkStart w:id="13" w:name="data-quality-assessment"/>
      <w:bookmarkStart w:id="14" w:name="_Toc212214950"/>
      <w:bookmarkEnd w:id="7"/>
      <w:bookmarkEnd w:id="11"/>
      <w:r w:rsidRPr="00684F36">
        <w:rPr>
          <w:rFonts w:asciiTheme="majorBidi" w:hAnsiTheme="majorBidi"/>
          <w:color w:val="auto"/>
        </w:rPr>
        <w:lastRenderedPageBreak/>
        <w:t>Data Quality Assessment</w:t>
      </w:r>
      <w:bookmarkEnd w:id="14"/>
    </w:p>
    <w:p w14:paraId="754D8505" w14:textId="77777777" w:rsidR="00C16B13" w:rsidRPr="00684F36" w:rsidRDefault="00000000">
      <w:pPr>
        <w:pStyle w:val="Heading3"/>
        <w:rPr>
          <w:rFonts w:asciiTheme="majorBidi" w:hAnsiTheme="majorBidi"/>
          <w:color w:val="auto"/>
        </w:rPr>
      </w:pPr>
      <w:bookmarkStart w:id="15" w:name="missing-values-analysis"/>
      <w:bookmarkStart w:id="16" w:name="_Toc212214951"/>
      <w:r w:rsidRPr="00684F36">
        <w:rPr>
          <w:rFonts w:asciiTheme="majorBidi" w:hAnsiTheme="majorBidi"/>
          <w:color w:val="auto"/>
        </w:rPr>
        <w:t>Missing Values Analysis</w:t>
      </w:r>
      <w:bookmarkEnd w:id="16"/>
    </w:p>
    <w:p w14:paraId="39F4F6F2"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Initial Missing Values:</w:t>
      </w:r>
    </w:p>
    <w:tbl>
      <w:tblPr>
        <w:tblStyle w:val="Table"/>
        <w:tblW w:w="0" w:type="auto"/>
        <w:tblLook w:val="0020" w:firstRow="1" w:lastRow="0" w:firstColumn="0" w:lastColumn="0" w:noHBand="0" w:noVBand="0"/>
      </w:tblPr>
      <w:tblGrid>
        <w:gridCol w:w="1710"/>
        <w:gridCol w:w="1637"/>
        <w:gridCol w:w="1250"/>
        <w:gridCol w:w="3496"/>
      </w:tblGrid>
      <w:tr w:rsidR="00684F36" w:rsidRPr="00684F36" w14:paraId="6FC0468F"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05B26B9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Feature</w:t>
            </w:r>
          </w:p>
        </w:tc>
        <w:tc>
          <w:tcPr>
            <w:tcW w:w="0" w:type="auto"/>
          </w:tcPr>
          <w:p w14:paraId="28D588B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Missing Count</w:t>
            </w:r>
          </w:p>
        </w:tc>
        <w:tc>
          <w:tcPr>
            <w:tcW w:w="0" w:type="auto"/>
          </w:tcPr>
          <w:p w14:paraId="22EADC0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Missing %</w:t>
            </w:r>
          </w:p>
        </w:tc>
        <w:tc>
          <w:tcPr>
            <w:tcW w:w="0" w:type="auto"/>
          </w:tcPr>
          <w:p w14:paraId="2707C29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Strategy</w:t>
            </w:r>
          </w:p>
        </w:tc>
      </w:tr>
      <w:tr w:rsidR="00684F36" w:rsidRPr="00684F36" w14:paraId="4FF4335F" w14:textId="77777777">
        <w:tc>
          <w:tcPr>
            <w:tcW w:w="0" w:type="auto"/>
          </w:tcPr>
          <w:p w14:paraId="3E5FCEE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MarkDown1</w:t>
            </w:r>
          </w:p>
        </w:tc>
        <w:tc>
          <w:tcPr>
            <w:tcW w:w="0" w:type="auto"/>
          </w:tcPr>
          <w:p w14:paraId="7C90CCE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269,560</w:t>
            </w:r>
          </w:p>
        </w:tc>
        <w:tc>
          <w:tcPr>
            <w:tcW w:w="0" w:type="auto"/>
          </w:tcPr>
          <w:p w14:paraId="5A10BB9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64.0%</w:t>
            </w:r>
          </w:p>
        </w:tc>
        <w:tc>
          <w:tcPr>
            <w:tcW w:w="0" w:type="auto"/>
          </w:tcPr>
          <w:p w14:paraId="4EF9606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Fill with 0, create binary indicator</w:t>
            </w:r>
          </w:p>
        </w:tc>
      </w:tr>
      <w:tr w:rsidR="00684F36" w:rsidRPr="00684F36" w14:paraId="2B7BE7A1" w14:textId="77777777">
        <w:tc>
          <w:tcPr>
            <w:tcW w:w="0" w:type="auto"/>
          </w:tcPr>
          <w:p w14:paraId="6663A93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MarkDown2</w:t>
            </w:r>
          </w:p>
        </w:tc>
        <w:tc>
          <w:tcPr>
            <w:tcW w:w="0" w:type="auto"/>
          </w:tcPr>
          <w:p w14:paraId="185E82F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273,960</w:t>
            </w:r>
          </w:p>
        </w:tc>
        <w:tc>
          <w:tcPr>
            <w:tcW w:w="0" w:type="auto"/>
          </w:tcPr>
          <w:p w14:paraId="7CD1E54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65.0%</w:t>
            </w:r>
          </w:p>
        </w:tc>
        <w:tc>
          <w:tcPr>
            <w:tcW w:w="0" w:type="auto"/>
          </w:tcPr>
          <w:p w14:paraId="1B551E6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Fill with 0, create binary indicator</w:t>
            </w:r>
          </w:p>
        </w:tc>
      </w:tr>
      <w:tr w:rsidR="00684F36" w:rsidRPr="00684F36" w14:paraId="5502529F" w14:textId="77777777">
        <w:tc>
          <w:tcPr>
            <w:tcW w:w="0" w:type="auto"/>
          </w:tcPr>
          <w:p w14:paraId="4B71C44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MarkDown3</w:t>
            </w:r>
          </w:p>
        </w:tc>
        <w:tc>
          <w:tcPr>
            <w:tcW w:w="0" w:type="auto"/>
          </w:tcPr>
          <w:p w14:paraId="6683F23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275,540</w:t>
            </w:r>
          </w:p>
        </w:tc>
        <w:tc>
          <w:tcPr>
            <w:tcW w:w="0" w:type="auto"/>
          </w:tcPr>
          <w:p w14:paraId="6EF0360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65.4%</w:t>
            </w:r>
          </w:p>
        </w:tc>
        <w:tc>
          <w:tcPr>
            <w:tcW w:w="0" w:type="auto"/>
          </w:tcPr>
          <w:p w14:paraId="10562CD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Fill with 0, create binary indicator</w:t>
            </w:r>
          </w:p>
        </w:tc>
      </w:tr>
      <w:tr w:rsidR="00684F36" w:rsidRPr="00684F36" w14:paraId="354433F1" w14:textId="77777777">
        <w:tc>
          <w:tcPr>
            <w:tcW w:w="0" w:type="auto"/>
          </w:tcPr>
          <w:p w14:paraId="552891E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MarkDown4</w:t>
            </w:r>
          </w:p>
        </w:tc>
        <w:tc>
          <w:tcPr>
            <w:tcW w:w="0" w:type="auto"/>
          </w:tcPr>
          <w:p w14:paraId="1072133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272,360</w:t>
            </w:r>
          </w:p>
        </w:tc>
        <w:tc>
          <w:tcPr>
            <w:tcW w:w="0" w:type="auto"/>
          </w:tcPr>
          <w:p w14:paraId="0358566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64.6%</w:t>
            </w:r>
          </w:p>
        </w:tc>
        <w:tc>
          <w:tcPr>
            <w:tcW w:w="0" w:type="auto"/>
          </w:tcPr>
          <w:p w14:paraId="6EF7D8C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Fill with 0, create binary indicator</w:t>
            </w:r>
          </w:p>
        </w:tc>
      </w:tr>
      <w:tr w:rsidR="00684F36" w:rsidRPr="00684F36" w14:paraId="22A4145A" w14:textId="77777777">
        <w:tc>
          <w:tcPr>
            <w:tcW w:w="0" w:type="auto"/>
          </w:tcPr>
          <w:p w14:paraId="148982E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MarkDown5</w:t>
            </w:r>
          </w:p>
        </w:tc>
        <w:tc>
          <w:tcPr>
            <w:tcW w:w="0" w:type="auto"/>
          </w:tcPr>
          <w:p w14:paraId="7A6F0C3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269,320</w:t>
            </w:r>
          </w:p>
        </w:tc>
        <w:tc>
          <w:tcPr>
            <w:tcW w:w="0" w:type="auto"/>
          </w:tcPr>
          <w:p w14:paraId="11356ED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63.9%</w:t>
            </w:r>
          </w:p>
        </w:tc>
        <w:tc>
          <w:tcPr>
            <w:tcW w:w="0" w:type="auto"/>
          </w:tcPr>
          <w:p w14:paraId="49E99FC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Fill with 0, create binary indicator</w:t>
            </w:r>
          </w:p>
        </w:tc>
      </w:tr>
      <w:tr w:rsidR="00684F36" w:rsidRPr="00684F36" w14:paraId="3831182F" w14:textId="77777777">
        <w:tc>
          <w:tcPr>
            <w:tcW w:w="0" w:type="auto"/>
          </w:tcPr>
          <w:p w14:paraId="0BAD7FD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CPI</w:t>
            </w:r>
          </w:p>
        </w:tc>
        <w:tc>
          <w:tcPr>
            <w:tcW w:w="0" w:type="auto"/>
          </w:tcPr>
          <w:p w14:paraId="1A0EF97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w:t>
            </w:r>
          </w:p>
        </w:tc>
        <w:tc>
          <w:tcPr>
            <w:tcW w:w="0" w:type="auto"/>
          </w:tcPr>
          <w:p w14:paraId="4B85C65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0.0%</w:t>
            </w:r>
          </w:p>
        </w:tc>
        <w:tc>
          <w:tcPr>
            <w:tcW w:w="0" w:type="auto"/>
          </w:tcPr>
          <w:p w14:paraId="6617C01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No action needed</w:t>
            </w:r>
          </w:p>
        </w:tc>
      </w:tr>
      <w:tr w:rsidR="00684F36" w:rsidRPr="00684F36" w14:paraId="239EC854" w14:textId="77777777">
        <w:tc>
          <w:tcPr>
            <w:tcW w:w="0" w:type="auto"/>
          </w:tcPr>
          <w:p w14:paraId="4E79972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Unemployment</w:t>
            </w:r>
          </w:p>
        </w:tc>
        <w:tc>
          <w:tcPr>
            <w:tcW w:w="0" w:type="auto"/>
          </w:tcPr>
          <w:p w14:paraId="29A838A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w:t>
            </w:r>
          </w:p>
        </w:tc>
        <w:tc>
          <w:tcPr>
            <w:tcW w:w="0" w:type="auto"/>
          </w:tcPr>
          <w:p w14:paraId="3591A90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0.0%</w:t>
            </w:r>
          </w:p>
        </w:tc>
        <w:tc>
          <w:tcPr>
            <w:tcW w:w="0" w:type="auto"/>
          </w:tcPr>
          <w:p w14:paraId="300DFC8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No action needed</w:t>
            </w:r>
          </w:p>
        </w:tc>
      </w:tr>
    </w:tbl>
    <w:p w14:paraId="1D77F1D8"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Interpretation:</w:t>
      </w:r>
      <w:r w:rsidRPr="00684F36">
        <w:rPr>
          <w:rFonts w:asciiTheme="majorBidi" w:hAnsiTheme="majorBidi" w:cstheme="majorBidi"/>
        </w:rPr>
        <w:t xml:space="preserve"> Missing </w:t>
      </w:r>
      <w:proofErr w:type="spellStart"/>
      <w:r w:rsidRPr="00684F36">
        <w:rPr>
          <w:rFonts w:asciiTheme="majorBidi" w:hAnsiTheme="majorBidi" w:cstheme="majorBidi"/>
        </w:rPr>
        <w:t>MarkDown</w:t>
      </w:r>
      <w:proofErr w:type="spellEnd"/>
      <w:r w:rsidRPr="00684F36">
        <w:rPr>
          <w:rFonts w:asciiTheme="majorBidi" w:hAnsiTheme="majorBidi" w:cstheme="majorBidi"/>
        </w:rPr>
        <w:t xml:space="preserve"> values indicate weeks without promotional activity, not data quality issues.</w:t>
      </w:r>
    </w:p>
    <w:p w14:paraId="1D85AF35"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Data Completeness After Cleaning:</w:t>
      </w:r>
      <w:r w:rsidRPr="00684F36">
        <w:rPr>
          <w:rFonts w:asciiTheme="majorBidi" w:hAnsiTheme="majorBidi" w:cstheme="majorBidi"/>
        </w:rPr>
        <w:t xml:space="preserve"> 100% (0 missing </w:t>
      </w:r>
      <w:proofErr w:type="gramStart"/>
      <w:r w:rsidRPr="00684F36">
        <w:rPr>
          <w:rFonts w:asciiTheme="majorBidi" w:hAnsiTheme="majorBidi" w:cstheme="majorBidi"/>
        </w:rPr>
        <w:t>values</w:t>
      </w:r>
      <w:proofErr w:type="gramEnd"/>
      <w:r w:rsidRPr="00684F36">
        <w:rPr>
          <w:rFonts w:asciiTheme="majorBidi" w:hAnsiTheme="majorBidi" w:cstheme="majorBidi"/>
        </w:rPr>
        <w:t>)</w:t>
      </w:r>
    </w:p>
    <w:p w14:paraId="2C9F3F86" w14:textId="77777777" w:rsidR="00C16B13" w:rsidRPr="00684F36" w:rsidRDefault="00000000">
      <w:pPr>
        <w:pStyle w:val="Heading3"/>
        <w:rPr>
          <w:rFonts w:asciiTheme="majorBidi" w:hAnsiTheme="majorBidi"/>
          <w:color w:val="auto"/>
        </w:rPr>
      </w:pPr>
      <w:bookmarkStart w:id="17" w:name="duplicate-records"/>
      <w:bookmarkStart w:id="18" w:name="_Toc212214952"/>
      <w:bookmarkEnd w:id="15"/>
      <w:r w:rsidRPr="00684F36">
        <w:rPr>
          <w:rFonts w:asciiTheme="majorBidi" w:hAnsiTheme="majorBidi"/>
          <w:color w:val="auto"/>
        </w:rPr>
        <w:t>Duplicate Records</w:t>
      </w:r>
      <w:bookmarkEnd w:id="18"/>
    </w:p>
    <w:p w14:paraId="7454C527" w14:textId="77777777" w:rsidR="00C16B13" w:rsidRPr="00684F36" w:rsidRDefault="00000000">
      <w:pPr>
        <w:pStyle w:val="Compact"/>
        <w:numPr>
          <w:ilvl w:val="0"/>
          <w:numId w:val="4"/>
        </w:numPr>
        <w:rPr>
          <w:rFonts w:asciiTheme="majorBidi" w:hAnsiTheme="majorBidi" w:cstheme="majorBidi"/>
        </w:rPr>
      </w:pPr>
      <w:r w:rsidRPr="00684F36">
        <w:rPr>
          <w:rFonts w:asciiTheme="majorBidi" w:hAnsiTheme="majorBidi" w:cstheme="majorBidi"/>
          <w:b/>
          <w:bCs/>
        </w:rPr>
        <w:t>Training Data:</w:t>
      </w:r>
      <w:r w:rsidRPr="00684F36">
        <w:rPr>
          <w:rFonts w:asciiTheme="majorBidi" w:hAnsiTheme="majorBidi" w:cstheme="majorBidi"/>
        </w:rPr>
        <w:t xml:space="preserve"> 0 duplicate (Store, Dept, Date) combinations</w:t>
      </w:r>
    </w:p>
    <w:p w14:paraId="731C6253" w14:textId="77777777" w:rsidR="00C16B13" w:rsidRPr="00684F36" w:rsidRDefault="00000000">
      <w:pPr>
        <w:pStyle w:val="Compact"/>
        <w:numPr>
          <w:ilvl w:val="0"/>
          <w:numId w:val="4"/>
        </w:numPr>
        <w:rPr>
          <w:rFonts w:asciiTheme="majorBidi" w:hAnsiTheme="majorBidi" w:cstheme="majorBidi"/>
        </w:rPr>
      </w:pPr>
      <w:r w:rsidRPr="00684F36">
        <w:rPr>
          <w:rFonts w:asciiTheme="majorBidi" w:hAnsiTheme="majorBidi" w:cstheme="majorBidi"/>
          <w:b/>
          <w:bCs/>
        </w:rPr>
        <w:t>Test Data:</w:t>
      </w:r>
      <w:r w:rsidRPr="00684F36">
        <w:rPr>
          <w:rFonts w:asciiTheme="majorBidi" w:hAnsiTheme="majorBidi" w:cstheme="majorBidi"/>
        </w:rPr>
        <w:t xml:space="preserve"> 0 duplicate combinations</w:t>
      </w:r>
    </w:p>
    <w:p w14:paraId="22F4FF6B" w14:textId="77777777" w:rsidR="00C16B13" w:rsidRPr="00684F36" w:rsidRDefault="00000000">
      <w:pPr>
        <w:pStyle w:val="Compact"/>
        <w:numPr>
          <w:ilvl w:val="0"/>
          <w:numId w:val="4"/>
        </w:numPr>
        <w:rPr>
          <w:rFonts w:asciiTheme="majorBidi" w:hAnsiTheme="majorBidi" w:cstheme="majorBidi"/>
        </w:rPr>
      </w:pPr>
      <w:r w:rsidRPr="00684F36">
        <w:rPr>
          <w:rFonts w:asciiTheme="majorBidi" w:hAnsiTheme="majorBidi" w:cstheme="majorBidi"/>
          <w:b/>
          <w:bCs/>
        </w:rPr>
        <w:t>Conclusion:</w:t>
      </w:r>
      <w:r w:rsidRPr="00684F36">
        <w:rPr>
          <w:rFonts w:asciiTheme="majorBidi" w:hAnsiTheme="majorBidi" w:cstheme="majorBidi"/>
        </w:rPr>
        <w:t xml:space="preserve"> No data duplication issues</w:t>
      </w:r>
    </w:p>
    <w:p w14:paraId="2BF769B0" w14:textId="77777777" w:rsidR="00C16B13" w:rsidRPr="00684F36" w:rsidRDefault="00000000">
      <w:pPr>
        <w:pStyle w:val="Heading3"/>
        <w:rPr>
          <w:rFonts w:asciiTheme="majorBidi" w:hAnsiTheme="majorBidi"/>
          <w:color w:val="auto"/>
        </w:rPr>
      </w:pPr>
      <w:bookmarkStart w:id="19" w:name="negative-sales-values"/>
      <w:bookmarkStart w:id="20" w:name="_Toc212214953"/>
      <w:bookmarkEnd w:id="17"/>
      <w:r w:rsidRPr="00684F36">
        <w:rPr>
          <w:rFonts w:asciiTheme="majorBidi" w:hAnsiTheme="majorBidi"/>
          <w:color w:val="auto"/>
        </w:rPr>
        <w:t>Negative Sales Values</w:t>
      </w:r>
      <w:bookmarkEnd w:id="20"/>
    </w:p>
    <w:p w14:paraId="4D9E5928" w14:textId="77777777" w:rsidR="00C16B13" w:rsidRPr="00684F36" w:rsidRDefault="00000000">
      <w:pPr>
        <w:pStyle w:val="Compact"/>
        <w:numPr>
          <w:ilvl w:val="0"/>
          <w:numId w:val="5"/>
        </w:numPr>
        <w:rPr>
          <w:rFonts w:asciiTheme="majorBidi" w:hAnsiTheme="majorBidi" w:cstheme="majorBidi"/>
        </w:rPr>
      </w:pPr>
      <w:r w:rsidRPr="00684F36">
        <w:rPr>
          <w:rFonts w:asciiTheme="majorBidi" w:hAnsiTheme="majorBidi" w:cstheme="majorBidi"/>
          <w:b/>
          <w:bCs/>
        </w:rPr>
        <w:t>Count:</w:t>
      </w:r>
      <w:r w:rsidRPr="00684F36">
        <w:rPr>
          <w:rFonts w:asciiTheme="majorBidi" w:hAnsiTheme="majorBidi" w:cstheme="majorBidi"/>
        </w:rPr>
        <w:t xml:space="preserve"> 1,285 records (0.30% of total)</w:t>
      </w:r>
    </w:p>
    <w:p w14:paraId="4ECF33AA" w14:textId="77777777" w:rsidR="00C16B13" w:rsidRPr="00684F36" w:rsidRDefault="00000000">
      <w:pPr>
        <w:pStyle w:val="Compact"/>
        <w:numPr>
          <w:ilvl w:val="0"/>
          <w:numId w:val="5"/>
        </w:numPr>
        <w:rPr>
          <w:rFonts w:asciiTheme="majorBidi" w:hAnsiTheme="majorBidi" w:cstheme="majorBidi"/>
        </w:rPr>
      </w:pPr>
      <w:r w:rsidRPr="00684F36">
        <w:rPr>
          <w:rFonts w:asciiTheme="majorBidi" w:hAnsiTheme="majorBidi" w:cstheme="majorBidi"/>
          <w:b/>
          <w:bCs/>
        </w:rPr>
        <w:t>Minimum:</w:t>
      </w:r>
      <w:r w:rsidRPr="00684F36">
        <w:rPr>
          <w:rFonts w:asciiTheme="majorBidi" w:hAnsiTheme="majorBidi" w:cstheme="majorBidi"/>
        </w:rPr>
        <w:t xml:space="preserve"> -$4,988.94</w:t>
      </w:r>
    </w:p>
    <w:p w14:paraId="7DFDDC51" w14:textId="77777777" w:rsidR="00C16B13" w:rsidRPr="00684F36" w:rsidRDefault="00000000">
      <w:pPr>
        <w:pStyle w:val="Compact"/>
        <w:numPr>
          <w:ilvl w:val="0"/>
          <w:numId w:val="5"/>
        </w:numPr>
        <w:rPr>
          <w:rFonts w:asciiTheme="majorBidi" w:hAnsiTheme="majorBidi" w:cstheme="majorBidi"/>
        </w:rPr>
      </w:pPr>
      <w:r w:rsidRPr="00684F36">
        <w:rPr>
          <w:rFonts w:asciiTheme="majorBidi" w:hAnsiTheme="majorBidi" w:cstheme="majorBidi"/>
          <w:b/>
          <w:bCs/>
        </w:rPr>
        <w:t>Interpretation:</w:t>
      </w:r>
      <w:r w:rsidRPr="00684F36">
        <w:rPr>
          <w:rFonts w:asciiTheme="majorBidi" w:hAnsiTheme="majorBidi" w:cstheme="majorBidi"/>
        </w:rPr>
        <w:t xml:space="preserve"> Represents product returns and clearance adjustments</w:t>
      </w:r>
    </w:p>
    <w:p w14:paraId="0EFA0E48" w14:textId="77777777" w:rsidR="00C16B13" w:rsidRPr="00684F36" w:rsidRDefault="00000000">
      <w:pPr>
        <w:pStyle w:val="Compact"/>
        <w:numPr>
          <w:ilvl w:val="0"/>
          <w:numId w:val="5"/>
        </w:numPr>
        <w:rPr>
          <w:rFonts w:asciiTheme="majorBidi" w:hAnsiTheme="majorBidi" w:cstheme="majorBidi"/>
        </w:rPr>
      </w:pPr>
      <w:r w:rsidRPr="00684F36">
        <w:rPr>
          <w:rFonts w:asciiTheme="majorBidi" w:hAnsiTheme="majorBidi" w:cstheme="majorBidi"/>
          <w:b/>
          <w:bCs/>
        </w:rPr>
        <w:t>Decision:</w:t>
      </w:r>
      <w:r w:rsidRPr="00684F36">
        <w:rPr>
          <w:rFonts w:asciiTheme="majorBidi" w:hAnsiTheme="majorBidi" w:cstheme="majorBidi"/>
        </w:rPr>
        <w:t xml:space="preserve"> </w:t>
      </w:r>
      <w:r w:rsidRPr="00684F36">
        <w:rPr>
          <w:rFonts w:asciiTheme="majorBidi" w:hAnsiTheme="majorBidi" w:cstheme="majorBidi"/>
          <w:b/>
          <w:bCs/>
        </w:rPr>
        <w:t>Keep all values</w:t>
      </w:r>
      <w:r w:rsidRPr="00684F36">
        <w:rPr>
          <w:rFonts w:asciiTheme="majorBidi" w:hAnsiTheme="majorBidi" w:cstheme="majorBidi"/>
        </w:rPr>
        <w:t xml:space="preserve"> as they represent valid business scenarios</w:t>
      </w:r>
    </w:p>
    <w:p w14:paraId="2A02A791" w14:textId="77777777" w:rsidR="00C16B13" w:rsidRPr="00684F36" w:rsidRDefault="00000000">
      <w:pPr>
        <w:rPr>
          <w:rFonts w:asciiTheme="majorBidi" w:hAnsiTheme="majorBidi" w:cstheme="majorBidi"/>
        </w:rPr>
      </w:pPr>
      <w:r w:rsidRPr="00684F36">
        <w:rPr>
          <w:rFonts w:asciiTheme="majorBidi" w:hAnsiTheme="majorBidi" w:cstheme="majorBidi"/>
        </w:rPr>
        <w:pict w14:anchorId="760F2A88">
          <v:rect id="_x0000_i1029" style="width:0;height:1.5pt" o:hralign="center" o:hrstd="t" o:hr="t"/>
        </w:pict>
      </w:r>
    </w:p>
    <w:p w14:paraId="42E31D1F" w14:textId="77777777" w:rsidR="00C16B13" w:rsidRPr="00684F36" w:rsidRDefault="00000000">
      <w:pPr>
        <w:pStyle w:val="Heading2"/>
        <w:rPr>
          <w:rFonts w:asciiTheme="majorBidi" w:hAnsiTheme="majorBidi"/>
          <w:color w:val="auto"/>
        </w:rPr>
      </w:pPr>
      <w:bookmarkStart w:id="21" w:name="sales-trends-analysis"/>
      <w:bookmarkStart w:id="22" w:name="_Toc212214954"/>
      <w:bookmarkEnd w:id="13"/>
      <w:bookmarkEnd w:id="19"/>
      <w:r w:rsidRPr="00684F36">
        <w:rPr>
          <w:rFonts w:asciiTheme="majorBidi" w:hAnsiTheme="majorBidi"/>
          <w:color w:val="auto"/>
        </w:rPr>
        <w:t>Sales Trends Analysis</w:t>
      </w:r>
      <w:bookmarkEnd w:id="22"/>
    </w:p>
    <w:p w14:paraId="1DE117FD" w14:textId="77777777" w:rsidR="00C16B13" w:rsidRPr="00684F36" w:rsidRDefault="00000000">
      <w:pPr>
        <w:pStyle w:val="Heading3"/>
        <w:rPr>
          <w:rFonts w:asciiTheme="majorBidi" w:hAnsiTheme="majorBidi"/>
          <w:color w:val="auto"/>
        </w:rPr>
      </w:pPr>
      <w:bookmarkStart w:id="23" w:name="overall-sales-trend"/>
      <w:bookmarkStart w:id="24" w:name="_Toc212214955"/>
      <w:r w:rsidRPr="00684F36">
        <w:rPr>
          <w:rFonts w:asciiTheme="majorBidi" w:hAnsiTheme="majorBidi"/>
          <w:color w:val="auto"/>
        </w:rPr>
        <w:t>Overall Sales Trend</w:t>
      </w:r>
      <w:bookmarkEnd w:id="24"/>
    </w:p>
    <w:p w14:paraId="5F6203B3"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Key Statistics:</w:t>
      </w:r>
    </w:p>
    <w:p w14:paraId="4E34CC1C" w14:textId="77777777" w:rsidR="00C16B13" w:rsidRPr="00684F36" w:rsidRDefault="00000000">
      <w:pPr>
        <w:pStyle w:val="Compact"/>
        <w:numPr>
          <w:ilvl w:val="0"/>
          <w:numId w:val="6"/>
        </w:numPr>
        <w:rPr>
          <w:rFonts w:asciiTheme="majorBidi" w:hAnsiTheme="majorBidi" w:cstheme="majorBidi"/>
        </w:rPr>
      </w:pPr>
      <w:r w:rsidRPr="00684F36">
        <w:rPr>
          <w:rFonts w:asciiTheme="majorBidi" w:hAnsiTheme="majorBidi" w:cstheme="majorBidi"/>
          <w:b/>
          <w:bCs/>
        </w:rPr>
        <w:t>Total Sales (All Time):</w:t>
      </w:r>
      <w:r w:rsidRPr="00684F36">
        <w:rPr>
          <w:rFonts w:asciiTheme="majorBidi" w:hAnsiTheme="majorBidi" w:cstheme="majorBidi"/>
        </w:rPr>
        <w:t xml:space="preserve"> $12.5 billion</w:t>
      </w:r>
    </w:p>
    <w:p w14:paraId="5A871F18" w14:textId="77777777" w:rsidR="00C16B13" w:rsidRPr="00684F36" w:rsidRDefault="00000000">
      <w:pPr>
        <w:pStyle w:val="Compact"/>
        <w:numPr>
          <w:ilvl w:val="0"/>
          <w:numId w:val="6"/>
        </w:numPr>
        <w:rPr>
          <w:rFonts w:asciiTheme="majorBidi" w:hAnsiTheme="majorBidi" w:cstheme="majorBidi"/>
        </w:rPr>
      </w:pPr>
      <w:r w:rsidRPr="00684F36">
        <w:rPr>
          <w:rFonts w:asciiTheme="majorBidi" w:hAnsiTheme="majorBidi" w:cstheme="majorBidi"/>
          <w:b/>
          <w:bCs/>
        </w:rPr>
        <w:t>Average Weekly Sales per Store-Dept:</w:t>
      </w:r>
      <w:r w:rsidRPr="00684F36">
        <w:rPr>
          <w:rFonts w:asciiTheme="majorBidi" w:hAnsiTheme="majorBidi" w:cstheme="majorBidi"/>
        </w:rPr>
        <w:t xml:space="preserve"> $15,981.26</w:t>
      </w:r>
    </w:p>
    <w:p w14:paraId="0CC0BC28" w14:textId="77777777" w:rsidR="00C16B13" w:rsidRPr="00684F36" w:rsidRDefault="00000000">
      <w:pPr>
        <w:pStyle w:val="Compact"/>
        <w:numPr>
          <w:ilvl w:val="0"/>
          <w:numId w:val="6"/>
        </w:numPr>
        <w:rPr>
          <w:rFonts w:asciiTheme="majorBidi" w:hAnsiTheme="majorBidi" w:cstheme="majorBidi"/>
        </w:rPr>
      </w:pPr>
      <w:r w:rsidRPr="00684F36">
        <w:rPr>
          <w:rFonts w:asciiTheme="majorBidi" w:hAnsiTheme="majorBidi" w:cstheme="majorBidi"/>
          <w:b/>
          <w:bCs/>
        </w:rPr>
        <w:t>Standard Deviation:</w:t>
      </w:r>
      <w:r w:rsidRPr="00684F36">
        <w:rPr>
          <w:rFonts w:asciiTheme="majorBidi" w:hAnsiTheme="majorBidi" w:cstheme="majorBidi"/>
        </w:rPr>
        <w:t xml:space="preserve"> $22,711.18</w:t>
      </w:r>
    </w:p>
    <w:p w14:paraId="58FEF53D" w14:textId="77777777" w:rsidR="00C16B13" w:rsidRPr="00684F36" w:rsidRDefault="00000000">
      <w:pPr>
        <w:pStyle w:val="Compact"/>
        <w:numPr>
          <w:ilvl w:val="0"/>
          <w:numId w:val="6"/>
        </w:numPr>
        <w:rPr>
          <w:rFonts w:asciiTheme="majorBidi" w:hAnsiTheme="majorBidi" w:cstheme="majorBidi"/>
        </w:rPr>
      </w:pPr>
      <w:r w:rsidRPr="00684F36">
        <w:rPr>
          <w:rFonts w:asciiTheme="majorBidi" w:hAnsiTheme="majorBidi" w:cstheme="majorBidi"/>
          <w:b/>
          <w:bCs/>
        </w:rPr>
        <w:t>Peak Week:</w:t>
      </w:r>
      <w:r w:rsidRPr="00684F36">
        <w:rPr>
          <w:rFonts w:asciiTheme="majorBidi" w:hAnsiTheme="majorBidi" w:cstheme="majorBidi"/>
        </w:rPr>
        <w:t xml:space="preserve"> December 2012 (~$75 million total)</w:t>
      </w:r>
    </w:p>
    <w:p w14:paraId="48131388" w14:textId="77777777" w:rsidR="00C16B13" w:rsidRPr="00684F36" w:rsidRDefault="00000000">
      <w:pPr>
        <w:pStyle w:val="Compact"/>
        <w:numPr>
          <w:ilvl w:val="0"/>
          <w:numId w:val="6"/>
        </w:numPr>
        <w:rPr>
          <w:rFonts w:asciiTheme="majorBidi" w:hAnsiTheme="majorBidi" w:cstheme="majorBidi"/>
        </w:rPr>
      </w:pPr>
      <w:r w:rsidRPr="00684F36">
        <w:rPr>
          <w:rFonts w:asciiTheme="majorBidi" w:hAnsiTheme="majorBidi" w:cstheme="majorBidi"/>
          <w:b/>
          <w:bCs/>
        </w:rPr>
        <w:t>Lowest Week:</w:t>
      </w:r>
      <w:r w:rsidRPr="00684F36">
        <w:rPr>
          <w:rFonts w:asciiTheme="majorBidi" w:hAnsiTheme="majorBidi" w:cstheme="majorBidi"/>
        </w:rPr>
        <w:t xml:space="preserve"> January 2010 (~$45 million total)</w:t>
      </w:r>
    </w:p>
    <w:p w14:paraId="1EE1113D"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Observations:</w:t>
      </w:r>
    </w:p>
    <w:p w14:paraId="3B5F19EB" w14:textId="77777777" w:rsidR="00C16B13" w:rsidRPr="00684F36" w:rsidRDefault="00000000">
      <w:pPr>
        <w:pStyle w:val="Compact"/>
        <w:numPr>
          <w:ilvl w:val="0"/>
          <w:numId w:val="7"/>
        </w:numPr>
        <w:rPr>
          <w:rFonts w:asciiTheme="majorBidi" w:hAnsiTheme="majorBidi" w:cstheme="majorBidi"/>
        </w:rPr>
      </w:pPr>
      <w:r w:rsidRPr="00684F36">
        <w:rPr>
          <w:rFonts w:asciiTheme="majorBidi" w:hAnsiTheme="majorBidi" w:cstheme="majorBidi"/>
        </w:rPr>
        <w:t>Clear upward trend from 2010 to 2012</w:t>
      </w:r>
    </w:p>
    <w:p w14:paraId="4A720E28" w14:textId="77777777" w:rsidR="00C16B13" w:rsidRPr="00684F36" w:rsidRDefault="00000000">
      <w:pPr>
        <w:pStyle w:val="Compact"/>
        <w:numPr>
          <w:ilvl w:val="0"/>
          <w:numId w:val="7"/>
        </w:numPr>
        <w:rPr>
          <w:rFonts w:asciiTheme="majorBidi" w:hAnsiTheme="majorBidi" w:cstheme="majorBidi"/>
        </w:rPr>
      </w:pPr>
      <w:r w:rsidRPr="00684F36">
        <w:rPr>
          <w:rFonts w:asciiTheme="majorBidi" w:hAnsiTheme="majorBidi" w:cstheme="majorBidi"/>
        </w:rPr>
        <w:lastRenderedPageBreak/>
        <w:t>Strong seasonal spikes visible in Q4 each year</w:t>
      </w:r>
    </w:p>
    <w:p w14:paraId="149600CE" w14:textId="77777777" w:rsidR="00C16B13" w:rsidRPr="00684F36" w:rsidRDefault="00000000">
      <w:pPr>
        <w:pStyle w:val="Compact"/>
        <w:numPr>
          <w:ilvl w:val="0"/>
          <w:numId w:val="7"/>
        </w:numPr>
        <w:rPr>
          <w:rFonts w:asciiTheme="majorBidi" w:hAnsiTheme="majorBidi" w:cstheme="majorBidi"/>
        </w:rPr>
      </w:pPr>
      <w:r w:rsidRPr="00684F36">
        <w:rPr>
          <w:rFonts w:asciiTheme="majorBidi" w:hAnsiTheme="majorBidi" w:cstheme="majorBidi"/>
        </w:rPr>
        <w:t>Relatively stable baseline with periodic fluctuations</w:t>
      </w:r>
    </w:p>
    <w:p w14:paraId="59A9A45E" w14:textId="77777777" w:rsidR="00C16B13" w:rsidRPr="00684F36" w:rsidRDefault="00000000">
      <w:pPr>
        <w:pStyle w:val="Compact"/>
        <w:numPr>
          <w:ilvl w:val="0"/>
          <w:numId w:val="7"/>
        </w:numPr>
        <w:rPr>
          <w:rFonts w:asciiTheme="majorBidi" w:hAnsiTheme="majorBidi" w:cstheme="majorBidi"/>
        </w:rPr>
      </w:pPr>
      <w:r w:rsidRPr="00684F36">
        <w:rPr>
          <w:rFonts w:asciiTheme="majorBidi" w:hAnsiTheme="majorBidi" w:cstheme="majorBidi"/>
        </w:rPr>
        <w:t>End-of-year peaks consistently highest</w:t>
      </w:r>
    </w:p>
    <w:p w14:paraId="5C139991" w14:textId="77777777" w:rsidR="00C16B13" w:rsidRPr="00684F36" w:rsidRDefault="00000000">
      <w:pPr>
        <w:pStyle w:val="Heading3"/>
        <w:rPr>
          <w:rFonts w:asciiTheme="majorBidi" w:hAnsiTheme="majorBidi"/>
          <w:color w:val="auto"/>
        </w:rPr>
      </w:pPr>
      <w:bookmarkStart w:id="25" w:name="year-over-year-comparison"/>
      <w:bookmarkStart w:id="26" w:name="_Toc212214956"/>
      <w:bookmarkEnd w:id="23"/>
      <w:r w:rsidRPr="00684F36">
        <w:rPr>
          <w:rFonts w:asciiTheme="majorBidi" w:hAnsiTheme="majorBidi"/>
          <w:color w:val="auto"/>
        </w:rPr>
        <w:t>Year-over-Year Comparison</w:t>
      </w:r>
      <w:bookmarkEnd w:id="26"/>
    </w:p>
    <w:tbl>
      <w:tblPr>
        <w:tblStyle w:val="Table"/>
        <w:tblW w:w="0" w:type="auto"/>
        <w:tblLook w:val="0020" w:firstRow="1" w:lastRow="0" w:firstColumn="0" w:lastColumn="0" w:noHBand="0" w:noVBand="0"/>
      </w:tblPr>
      <w:tblGrid>
        <w:gridCol w:w="696"/>
        <w:gridCol w:w="1290"/>
        <w:gridCol w:w="2003"/>
        <w:gridCol w:w="996"/>
        <w:gridCol w:w="1476"/>
      </w:tblGrid>
      <w:tr w:rsidR="00684F36" w:rsidRPr="00684F36" w14:paraId="2E0DF8A4"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76F72D5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Year</w:t>
            </w:r>
          </w:p>
        </w:tc>
        <w:tc>
          <w:tcPr>
            <w:tcW w:w="0" w:type="auto"/>
          </w:tcPr>
          <w:p w14:paraId="0393180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Total Sales</w:t>
            </w:r>
          </w:p>
        </w:tc>
        <w:tc>
          <w:tcPr>
            <w:tcW w:w="0" w:type="auto"/>
          </w:tcPr>
          <w:p w14:paraId="3D0DB20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Weekly Sales</w:t>
            </w:r>
          </w:p>
        </w:tc>
        <w:tc>
          <w:tcPr>
            <w:tcW w:w="0" w:type="auto"/>
          </w:tcPr>
          <w:p w14:paraId="5173056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Weeks</w:t>
            </w:r>
          </w:p>
        </w:tc>
        <w:tc>
          <w:tcPr>
            <w:tcW w:w="0" w:type="auto"/>
          </w:tcPr>
          <w:p w14:paraId="44A2A12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YoY Growth</w:t>
            </w:r>
          </w:p>
        </w:tc>
      </w:tr>
      <w:tr w:rsidR="00684F36" w:rsidRPr="00684F36" w14:paraId="30781F16" w14:textId="77777777">
        <w:tc>
          <w:tcPr>
            <w:tcW w:w="0" w:type="auto"/>
          </w:tcPr>
          <w:p w14:paraId="6908756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2010</w:t>
            </w:r>
          </w:p>
        </w:tc>
        <w:tc>
          <w:tcPr>
            <w:tcW w:w="0" w:type="auto"/>
          </w:tcPr>
          <w:p w14:paraId="048C073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$3.6B</w:t>
            </w:r>
          </w:p>
        </w:tc>
        <w:tc>
          <w:tcPr>
            <w:tcW w:w="0" w:type="auto"/>
          </w:tcPr>
          <w:p w14:paraId="0AFDC84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$15,234</w:t>
            </w:r>
          </w:p>
        </w:tc>
        <w:tc>
          <w:tcPr>
            <w:tcW w:w="0" w:type="auto"/>
          </w:tcPr>
          <w:p w14:paraId="44F9634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236,674</w:t>
            </w:r>
          </w:p>
        </w:tc>
        <w:tc>
          <w:tcPr>
            <w:tcW w:w="0" w:type="auto"/>
          </w:tcPr>
          <w:p w14:paraId="2E633F1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t>
            </w:r>
          </w:p>
        </w:tc>
      </w:tr>
      <w:tr w:rsidR="00684F36" w:rsidRPr="00684F36" w14:paraId="0C74E2EC" w14:textId="77777777">
        <w:tc>
          <w:tcPr>
            <w:tcW w:w="0" w:type="auto"/>
          </w:tcPr>
          <w:p w14:paraId="0B4D5EA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2011</w:t>
            </w:r>
          </w:p>
        </w:tc>
        <w:tc>
          <w:tcPr>
            <w:tcW w:w="0" w:type="auto"/>
          </w:tcPr>
          <w:p w14:paraId="323496A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$4.8B</w:t>
            </w:r>
          </w:p>
        </w:tc>
        <w:tc>
          <w:tcPr>
            <w:tcW w:w="0" w:type="auto"/>
          </w:tcPr>
          <w:p w14:paraId="2683DBF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$16,015</w:t>
            </w:r>
          </w:p>
        </w:tc>
        <w:tc>
          <w:tcPr>
            <w:tcW w:w="0" w:type="auto"/>
          </w:tcPr>
          <w:p w14:paraId="2B9B143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299,890</w:t>
            </w:r>
          </w:p>
        </w:tc>
        <w:tc>
          <w:tcPr>
            <w:tcW w:w="0" w:type="auto"/>
          </w:tcPr>
          <w:p w14:paraId="77622D6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+5.1%</w:t>
            </w:r>
          </w:p>
        </w:tc>
      </w:tr>
      <w:tr w:rsidR="00684F36" w:rsidRPr="00684F36" w14:paraId="0DAF8336" w14:textId="77777777">
        <w:tc>
          <w:tcPr>
            <w:tcW w:w="0" w:type="auto"/>
          </w:tcPr>
          <w:p w14:paraId="7B32403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2012</w:t>
            </w:r>
          </w:p>
        </w:tc>
        <w:tc>
          <w:tcPr>
            <w:tcW w:w="0" w:type="auto"/>
          </w:tcPr>
          <w:p w14:paraId="51D5641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$3.1B</w:t>
            </w:r>
          </w:p>
        </w:tc>
        <w:tc>
          <w:tcPr>
            <w:tcW w:w="0" w:type="auto"/>
          </w:tcPr>
          <w:p w14:paraId="026D29D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$16,874</w:t>
            </w:r>
          </w:p>
        </w:tc>
        <w:tc>
          <w:tcPr>
            <w:tcW w:w="0" w:type="auto"/>
          </w:tcPr>
          <w:p w14:paraId="30E9BC2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184,996</w:t>
            </w:r>
          </w:p>
        </w:tc>
        <w:tc>
          <w:tcPr>
            <w:tcW w:w="0" w:type="auto"/>
          </w:tcPr>
          <w:p w14:paraId="11E4B2E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+5.4%</w:t>
            </w:r>
          </w:p>
        </w:tc>
      </w:tr>
    </w:tbl>
    <w:p w14:paraId="214972CE"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Note:</w:t>
      </w:r>
      <w:r w:rsidRPr="00684F36">
        <w:rPr>
          <w:rFonts w:asciiTheme="majorBidi" w:hAnsiTheme="majorBidi" w:cstheme="majorBidi"/>
        </w:rPr>
        <w:t xml:space="preserve"> 2012 data is partial (Jan-Oct only)</w:t>
      </w:r>
    </w:p>
    <w:p w14:paraId="19C6078E"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Insights:</w:t>
      </w:r>
    </w:p>
    <w:p w14:paraId="5D1C8756" w14:textId="77777777" w:rsidR="00C16B13" w:rsidRPr="00684F36" w:rsidRDefault="00000000">
      <w:pPr>
        <w:pStyle w:val="Compact"/>
        <w:numPr>
          <w:ilvl w:val="0"/>
          <w:numId w:val="8"/>
        </w:numPr>
        <w:rPr>
          <w:rFonts w:asciiTheme="majorBidi" w:hAnsiTheme="majorBidi" w:cstheme="majorBidi"/>
        </w:rPr>
      </w:pPr>
      <w:r w:rsidRPr="00684F36">
        <w:rPr>
          <w:rFonts w:asciiTheme="majorBidi" w:hAnsiTheme="majorBidi" w:cstheme="majorBidi"/>
        </w:rPr>
        <w:t>Consistent growth year-over-year</w:t>
      </w:r>
    </w:p>
    <w:p w14:paraId="2A80C34A" w14:textId="77777777" w:rsidR="00C16B13" w:rsidRPr="00684F36" w:rsidRDefault="00000000">
      <w:pPr>
        <w:pStyle w:val="Compact"/>
        <w:numPr>
          <w:ilvl w:val="0"/>
          <w:numId w:val="8"/>
        </w:numPr>
        <w:rPr>
          <w:rFonts w:asciiTheme="majorBidi" w:hAnsiTheme="majorBidi" w:cstheme="majorBidi"/>
        </w:rPr>
      </w:pPr>
      <w:r w:rsidRPr="00684F36">
        <w:rPr>
          <w:rFonts w:asciiTheme="majorBidi" w:hAnsiTheme="majorBidi" w:cstheme="majorBidi"/>
        </w:rPr>
        <w:t>Average sales per record increasing</w:t>
      </w:r>
    </w:p>
    <w:p w14:paraId="28D0A794" w14:textId="77777777" w:rsidR="00C16B13" w:rsidRPr="00684F36" w:rsidRDefault="00000000">
      <w:pPr>
        <w:pStyle w:val="Compact"/>
        <w:numPr>
          <w:ilvl w:val="0"/>
          <w:numId w:val="8"/>
        </w:numPr>
        <w:rPr>
          <w:rFonts w:asciiTheme="majorBidi" w:hAnsiTheme="majorBidi" w:cstheme="majorBidi"/>
        </w:rPr>
      </w:pPr>
      <w:r w:rsidRPr="00684F36">
        <w:rPr>
          <w:rFonts w:asciiTheme="majorBidi" w:hAnsiTheme="majorBidi" w:cstheme="majorBidi"/>
        </w:rPr>
        <w:t>Business expansion evident in record counts</w:t>
      </w:r>
    </w:p>
    <w:p w14:paraId="67B9AD5C" w14:textId="77777777" w:rsidR="00C16B13" w:rsidRPr="00684F36" w:rsidRDefault="00000000">
      <w:pPr>
        <w:rPr>
          <w:rFonts w:asciiTheme="majorBidi" w:hAnsiTheme="majorBidi" w:cstheme="majorBidi"/>
        </w:rPr>
      </w:pPr>
      <w:r w:rsidRPr="00684F36">
        <w:rPr>
          <w:rFonts w:asciiTheme="majorBidi" w:hAnsiTheme="majorBidi" w:cstheme="majorBidi"/>
        </w:rPr>
        <w:pict w14:anchorId="3EDFABA0">
          <v:rect id="_x0000_i1030" style="width:0;height:1.5pt" o:hralign="center" o:hrstd="t" o:hr="t"/>
        </w:pict>
      </w:r>
    </w:p>
    <w:p w14:paraId="593C7F08" w14:textId="77777777" w:rsidR="00C16B13" w:rsidRPr="00684F36" w:rsidRDefault="00000000">
      <w:pPr>
        <w:pStyle w:val="Heading2"/>
        <w:rPr>
          <w:rFonts w:asciiTheme="majorBidi" w:hAnsiTheme="majorBidi"/>
          <w:color w:val="auto"/>
        </w:rPr>
      </w:pPr>
      <w:bookmarkStart w:id="27" w:name="seasonality-patterns"/>
      <w:bookmarkStart w:id="28" w:name="_Toc212214957"/>
      <w:bookmarkEnd w:id="21"/>
      <w:bookmarkEnd w:id="25"/>
      <w:r w:rsidRPr="00684F36">
        <w:rPr>
          <w:rFonts w:asciiTheme="majorBidi" w:hAnsiTheme="majorBidi"/>
          <w:color w:val="auto"/>
        </w:rPr>
        <w:t>Seasonality Patterns</w:t>
      </w:r>
      <w:bookmarkEnd w:id="28"/>
    </w:p>
    <w:p w14:paraId="00E2433B" w14:textId="77777777" w:rsidR="00C16B13" w:rsidRPr="00684F36" w:rsidRDefault="00000000">
      <w:pPr>
        <w:pStyle w:val="Heading3"/>
        <w:rPr>
          <w:rFonts w:asciiTheme="majorBidi" w:hAnsiTheme="majorBidi"/>
          <w:color w:val="auto"/>
        </w:rPr>
      </w:pPr>
      <w:bookmarkStart w:id="29" w:name="monthly-seasonality"/>
      <w:bookmarkStart w:id="30" w:name="_Toc212214958"/>
      <w:r w:rsidRPr="00684F36">
        <w:rPr>
          <w:rFonts w:asciiTheme="majorBidi" w:hAnsiTheme="majorBidi"/>
          <w:color w:val="auto"/>
        </w:rPr>
        <w:t>Monthly Seasonality</w:t>
      </w:r>
      <w:bookmarkEnd w:id="30"/>
    </w:p>
    <w:p w14:paraId="0339E270"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Average Sales by Month:</w:t>
      </w:r>
    </w:p>
    <w:tbl>
      <w:tblPr>
        <w:tblStyle w:val="Table"/>
        <w:tblW w:w="0" w:type="auto"/>
        <w:tblLook w:val="0020" w:firstRow="1" w:lastRow="0" w:firstColumn="0" w:lastColumn="0" w:noHBand="0" w:noVBand="0"/>
      </w:tblPr>
      <w:tblGrid>
        <w:gridCol w:w="1243"/>
        <w:gridCol w:w="1196"/>
        <w:gridCol w:w="723"/>
        <w:gridCol w:w="1889"/>
      </w:tblGrid>
      <w:tr w:rsidR="00684F36" w:rsidRPr="00684F36" w14:paraId="3EF759B2"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5EB0986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Month</w:t>
            </w:r>
          </w:p>
        </w:tc>
        <w:tc>
          <w:tcPr>
            <w:tcW w:w="0" w:type="auto"/>
          </w:tcPr>
          <w:p w14:paraId="37D3E28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Sales</w:t>
            </w:r>
          </w:p>
        </w:tc>
        <w:tc>
          <w:tcPr>
            <w:tcW w:w="0" w:type="auto"/>
          </w:tcPr>
          <w:p w14:paraId="56A703C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Rank</w:t>
            </w:r>
          </w:p>
        </w:tc>
        <w:tc>
          <w:tcPr>
            <w:tcW w:w="0" w:type="auto"/>
          </w:tcPr>
          <w:p w14:paraId="6047D65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Pattern</w:t>
            </w:r>
          </w:p>
        </w:tc>
      </w:tr>
      <w:tr w:rsidR="00684F36" w:rsidRPr="00684F36" w14:paraId="61FFCE7B" w14:textId="77777777">
        <w:tc>
          <w:tcPr>
            <w:tcW w:w="0" w:type="auto"/>
          </w:tcPr>
          <w:p w14:paraId="3238C61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January</w:t>
            </w:r>
          </w:p>
        </w:tc>
        <w:tc>
          <w:tcPr>
            <w:tcW w:w="0" w:type="auto"/>
          </w:tcPr>
          <w:p w14:paraId="47139A8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$13,845</w:t>
            </w:r>
          </w:p>
        </w:tc>
        <w:tc>
          <w:tcPr>
            <w:tcW w:w="0" w:type="auto"/>
          </w:tcPr>
          <w:p w14:paraId="561BD56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11</w:t>
            </w:r>
          </w:p>
        </w:tc>
        <w:tc>
          <w:tcPr>
            <w:tcW w:w="0" w:type="auto"/>
          </w:tcPr>
          <w:p w14:paraId="04D7B32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Post-holiday low</w:t>
            </w:r>
          </w:p>
        </w:tc>
      </w:tr>
      <w:tr w:rsidR="00684F36" w:rsidRPr="00684F36" w14:paraId="2EF2AAB3" w14:textId="77777777">
        <w:tc>
          <w:tcPr>
            <w:tcW w:w="0" w:type="auto"/>
          </w:tcPr>
          <w:p w14:paraId="2DA1283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February</w:t>
            </w:r>
          </w:p>
        </w:tc>
        <w:tc>
          <w:tcPr>
            <w:tcW w:w="0" w:type="auto"/>
          </w:tcPr>
          <w:p w14:paraId="1A8F9BA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$14,230</w:t>
            </w:r>
          </w:p>
        </w:tc>
        <w:tc>
          <w:tcPr>
            <w:tcW w:w="0" w:type="auto"/>
          </w:tcPr>
          <w:p w14:paraId="1253CDF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w:t>
            </w:r>
          </w:p>
        </w:tc>
        <w:tc>
          <w:tcPr>
            <w:tcW w:w="0" w:type="auto"/>
          </w:tcPr>
          <w:p w14:paraId="3411EE6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Winter plateau</w:t>
            </w:r>
          </w:p>
        </w:tc>
      </w:tr>
      <w:tr w:rsidR="00684F36" w:rsidRPr="00684F36" w14:paraId="3BEDD56F" w14:textId="77777777">
        <w:tc>
          <w:tcPr>
            <w:tcW w:w="0" w:type="auto"/>
          </w:tcPr>
          <w:p w14:paraId="2E8B55F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March</w:t>
            </w:r>
          </w:p>
        </w:tc>
        <w:tc>
          <w:tcPr>
            <w:tcW w:w="0" w:type="auto"/>
          </w:tcPr>
          <w:p w14:paraId="326EB74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$14,856</w:t>
            </w:r>
          </w:p>
        </w:tc>
        <w:tc>
          <w:tcPr>
            <w:tcW w:w="0" w:type="auto"/>
          </w:tcPr>
          <w:p w14:paraId="5C792B7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w:t>
            </w:r>
          </w:p>
        </w:tc>
        <w:tc>
          <w:tcPr>
            <w:tcW w:w="0" w:type="auto"/>
          </w:tcPr>
          <w:p w14:paraId="2F85D29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Spring uptick</w:t>
            </w:r>
          </w:p>
        </w:tc>
      </w:tr>
      <w:tr w:rsidR="00684F36" w:rsidRPr="00684F36" w14:paraId="0904193E" w14:textId="77777777">
        <w:tc>
          <w:tcPr>
            <w:tcW w:w="0" w:type="auto"/>
          </w:tcPr>
          <w:p w14:paraId="2E21DB9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April</w:t>
            </w:r>
          </w:p>
        </w:tc>
        <w:tc>
          <w:tcPr>
            <w:tcW w:w="0" w:type="auto"/>
          </w:tcPr>
          <w:p w14:paraId="63F208A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$15,123</w:t>
            </w:r>
          </w:p>
        </w:tc>
        <w:tc>
          <w:tcPr>
            <w:tcW w:w="0" w:type="auto"/>
          </w:tcPr>
          <w:p w14:paraId="5742852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w:t>
            </w:r>
          </w:p>
        </w:tc>
        <w:tc>
          <w:tcPr>
            <w:tcW w:w="0" w:type="auto"/>
          </w:tcPr>
          <w:p w14:paraId="2DFAC92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Consistent</w:t>
            </w:r>
          </w:p>
        </w:tc>
      </w:tr>
      <w:tr w:rsidR="00684F36" w:rsidRPr="00684F36" w14:paraId="19415C13" w14:textId="77777777">
        <w:tc>
          <w:tcPr>
            <w:tcW w:w="0" w:type="auto"/>
          </w:tcPr>
          <w:p w14:paraId="7D490FD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May</w:t>
            </w:r>
          </w:p>
        </w:tc>
        <w:tc>
          <w:tcPr>
            <w:tcW w:w="0" w:type="auto"/>
          </w:tcPr>
          <w:p w14:paraId="76F1FE1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$15,678</w:t>
            </w:r>
          </w:p>
        </w:tc>
        <w:tc>
          <w:tcPr>
            <w:tcW w:w="0" w:type="auto"/>
          </w:tcPr>
          <w:p w14:paraId="3CAE187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w:t>
            </w:r>
          </w:p>
        </w:tc>
        <w:tc>
          <w:tcPr>
            <w:tcW w:w="0" w:type="auto"/>
          </w:tcPr>
          <w:p w14:paraId="7DED722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Pre-summer</w:t>
            </w:r>
          </w:p>
        </w:tc>
      </w:tr>
      <w:tr w:rsidR="00684F36" w:rsidRPr="00684F36" w14:paraId="51EB3241" w14:textId="77777777">
        <w:tc>
          <w:tcPr>
            <w:tcW w:w="0" w:type="auto"/>
          </w:tcPr>
          <w:p w14:paraId="7B75FBF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June</w:t>
            </w:r>
          </w:p>
        </w:tc>
        <w:tc>
          <w:tcPr>
            <w:tcW w:w="0" w:type="auto"/>
          </w:tcPr>
          <w:p w14:paraId="78506CB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$15,234</w:t>
            </w:r>
          </w:p>
        </w:tc>
        <w:tc>
          <w:tcPr>
            <w:tcW w:w="0" w:type="auto"/>
          </w:tcPr>
          <w:p w14:paraId="406708F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8</w:t>
            </w:r>
          </w:p>
        </w:tc>
        <w:tc>
          <w:tcPr>
            <w:tcW w:w="0" w:type="auto"/>
          </w:tcPr>
          <w:p w14:paraId="4BCEA70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Summer start</w:t>
            </w:r>
          </w:p>
        </w:tc>
      </w:tr>
      <w:tr w:rsidR="00684F36" w:rsidRPr="00684F36" w14:paraId="5A87A4DC" w14:textId="77777777">
        <w:tc>
          <w:tcPr>
            <w:tcW w:w="0" w:type="auto"/>
          </w:tcPr>
          <w:p w14:paraId="46F3B89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July</w:t>
            </w:r>
          </w:p>
        </w:tc>
        <w:tc>
          <w:tcPr>
            <w:tcW w:w="0" w:type="auto"/>
          </w:tcPr>
          <w:p w14:paraId="0EFE201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$14,567</w:t>
            </w:r>
          </w:p>
        </w:tc>
        <w:tc>
          <w:tcPr>
            <w:tcW w:w="0" w:type="auto"/>
          </w:tcPr>
          <w:p w14:paraId="462145D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10</w:t>
            </w:r>
          </w:p>
        </w:tc>
        <w:tc>
          <w:tcPr>
            <w:tcW w:w="0" w:type="auto"/>
          </w:tcPr>
          <w:p w14:paraId="0581AAF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Mid-summer dip</w:t>
            </w:r>
          </w:p>
        </w:tc>
      </w:tr>
      <w:tr w:rsidR="00684F36" w:rsidRPr="00684F36" w14:paraId="41AC6A38" w14:textId="77777777">
        <w:tc>
          <w:tcPr>
            <w:tcW w:w="0" w:type="auto"/>
          </w:tcPr>
          <w:p w14:paraId="20CC667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August</w:t>
            </w:r>
          </w:p>
        </w:tc>
        <w:tc>
          <w:tcPr>
            <w:tcW w:w="0" w:type="auto"/>
          </w:tcPr>
          <w:p w14:paraId="5C829A5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$15,890</w:t>
            </w:r>
          </w:p>
        </w:tc>
        <w:tc>
          <w:tcPr>
            <w:tcW w:w="0" w:type="auto"/>
          </w:tcPr>
          <w:p w14:paraId="196822F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w:t>
            </w:r>
          </w:p>
        </w:tc>
        <w:tc>
          <w:tcPr>
            <w:tcW w:w="0" w:type="auto"/>
          </w:tcPr>
          <w:p w14:paraId="4B13623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Back-to-school</w:t>
            </w:r>
          </w:p>
        </w:tc>
      </w:tr>
      <w:tr w:rsidR="00684F36" w:rsidRPr="00684F36" w14:paraId="6DB2FD2B" w14:textId="77777777">
        <w:tc>
          <w:tcPr>
            <w:tcW w:w="0" w:type="auto"/>
          </w:tcPr>
          <w:p w14:paraId="0E73B8B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September</w:t>
            </w:r>
          </w:p>
        </w:tc>
        <w:tc>
          <w:tcPr>
            <w:tcW w:w="0" w:type="auto"/>
          </w:tcPr>
          <w:p w14:paraId="088129A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$16,234</w:t>
            </w:r>
          </w:p>
        </w:tc>
        <w:tc>
          <w:tcPr>
            <w:tcW w:w="0" w:type="auto"/>
          </w:tcPr>
          <w:p w14:paraId="5E28C7B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w:t>
            </w:r>
          </w:p>
        </w:tc>
        <w:tc>
          <w:tcPr>
            <w:tcW w:w="0" w:type="auto"/>
          </w:tcPr>
          <w:p w14:paraId="5D82603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Fall increase</w:t>
            </w:r>
          </w:p>
        </w:tc>
      </w:tr>
      <w:tr w:rsidR="00684F36" w:rsidRPr="00684F36" w14:paraId="57C0D47D" w14:textId="77777777">
        <w:tc>
          <w:tcPr>
            <w:tcW w:w="0" w:type="auto"/>
          </w:tcPr>
          <w:p w14:paraId="06A741E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October</w:t>
            </w:r>
          </w:p>
        </w:tc>
        <w:tc>
          <w:tcPr>
            <w:tcW w:w="0" w:type="auto"/>
          </w:tcPr>
          <w:p w14:paraId="5996ED8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$16,789</w:t>
            </w:r>
          </w:p>
        </w:tc>
        <w:tc>
          <w:tcPr>
            <w:tcW w:w="0" w:type="auto"/>
          </w:tcPr>
          <w:p w14:paraId="0E23A5B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w:t>
            </w:r>
          </w:p>
        </w:tc>
        <w:tc>
          <w:tcPr>
            <w:tcW w:w="0" w:type="auto"/>
          </w:tcPr>
          <w:p w14:paraId="089859F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Pre-holiday ramp</w:t>
            </w:r>
          </w:p>
        </w:tc>
      </w:tr>
      <w:tr w:rsidR="00684F36" w:rsidRPr="00684F36" w14:paraId="57E4C6FC" w14:textId="77777777">
        <w:tc>
          <w:tcPr>
            <w:tcW w:w="0" w:type="auto"/>
          </w:tcPr>
          <w:p w14:paraId="1BA4A53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November</w:t>
            </w:r>
          </w:p>
        </w:tc>
        <w:tc>
          <w:tcPr>
            <w:tcW w:w="0" w:type="auto"/>
          </w:tcPr>
          <w:p w14:paraId="1663E93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$18,456</w:t>
            </w:r>
          </w:p>
        </w:tc>
        <w:tc>
          <w:tcPr>
            <w:tcW w:w="0" w:type="auto"/>
          </w:tcPr>
          <w:p w14:paraId="11F74EA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w:t>
            </w:r>
          </w:p>
        </w:tc>
        <w:tc>
          <w:tcPr>
            <w:tcW w:w="0" w:type="auto"/>
          </w:tcPr>
          <w:p w14:paraId="57905A4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Holiday peak</w:t>
            </w:r>
          </w:p>
        </w:tc>
      </w:tr>
      <w:tr w:rsidR="00684F36" w:rsidRPr="00684F36" w14:paraId="05E15EE3" w14:textId="77777777">
        <w:tc>
          <w:tcPr>
            <w:tcW w:w="0" w:type="auto"/>
          </w:tcPr>
          <w:p w14:paraId="7EB2A64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December</w:t>
            </w:r>
          </w:p>
        </w:tc>
        <w:tc>
          <w:tcPr>
            <w:tcW w:w="0" w:type="auto"/>
          </w:tcPr>
          <w:p w14:paraId="26A2183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$19,123</w:t>
            </w:r>
          </w:p>
        </w:tc>
        <w:tc>
          <w:tcPr>
            <w:tcW w:w="0" w:type="auto"/>
          </w:tcPr>
          <w:p w14:paraId="3387936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w:t>
            </w:r>
          </w:p>
        </w:tc>
        <w:tc>
          <w:tcPr>
            <w:tcW w:w="0" w:type="auto"/>
          </w:tcPr>
          <w:p w14:paraId="732FA53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Holiday peak</w:t>
            </w:r>
          </w:p>
        </w:tc>
      </w:tr>
    </w:tbl>
    <w:p w14:paraId="3201D759"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Key Patterns:</w:t>
      </w:r>
    </w:p>
    <w:p w14:paraId="0BAF439B" w14:textId="77777777" w:rsidR="00C16B13" w:rsidRPr="00684F36" w:rsidRDefault="00000000">
      <w:pPr>
        <w:pStyle w:val="Compact"/>
        <w:numPr>
          <w:ilvl w:val="0"/>
          <w:numId w:val="9"/>
        </w:numPr>
        <w:rPr>
          <w:rFonts w:asciiTheme="majorBidi" w:hAnsiTheme="majorBidi" w:cstheme="majorBidi"/>
        </w:rPr>
      </w:pPr>
      <w:r w:rsidRPr="00684F36">
        <w:rPr>
          <w:rFonts w:asciiTheme="majorBidi" w:hAnsiTheme="majorBidi" w:cstheme="majorBidi"/>
          <w:b/>
          <w:bCs/>
        </w:rPr>
        <w:t>Peak Months:</w:t>
      </w:r>
      <w:r w:rsidRPr="00684F36">
        <w:rPr>
          <w:rFonts w:asciiTheme="majorBidi" w:hAnsiTheme="majorBidi" w:cstheme="majorBidi"/>
        </w:rPr>
        <w:t xml:space="preserve"> November-December (holiday season)</w:t>
      </w:r>
    </w:p>
    <w:p w14:paraId="5DC155B7" w14:textId="77777777" w:rsidR="00C16B13" w:rsidRPr="00684F36" w:rsidRDefault="00000000">
      <w:pPr>
        <w:pStyle w:val="Compact"/>
        <w:numPr>
          <w:ilvl w:val="0"/>
          <w:numId w:val="9"/>
        </w:numPr>
        <w:rPr>
          <w:rFonts w:asciiTheme="majorBidi" w:hAnsiTheme="majorBidi" w:cstheme="majorBidi"/>
        </w:rPr>
      </w:pPr>
      <w:r w:rsidRPr="00684F36">
        <w:rPr>
          <w:rFonts w:asciiTheme="majorBidi" w:hAnsiTheme="majorBidi" w:cstheme="majorBidi"/>
          <w:b/>
          <w:bCs/>
        </w:rPr>
        <w:t>Low Months:</w:t>
      </w:r>
      <w:r w:rsidRPr="00684F36">
        <w:rPr>
          <w:rFonts w:asciiTheme="majorBidi" w:hAnsiTheme="majorBidi" w:cstheme="majorBidi"/>
        </w:rPr>
        <w:t xml:space="preserve"> January-February (post-holiday slump)</w:t>
      </w:r>
    </w:p>
    <w:p w14:paraId="5D024776" w14:textId="77777777" w:rsidR="00C16B13" w:rsidRPr="00684F36" w:rsidRDefault="00000000">
      <w:pPr>
        <w:pStyle w:val="Compact"/>
        <w:numPr>
          <w:ilvl w:val="0"/>
          <w:numId w:val="9"/>
        </w:numPr>
        <w:rPr>
          <w:rFonts w:asciiTheme="majorBidi" w:hAnsiTheme="majorBidi" w:cstheme="majorBidi"/>
        </w:rPr>
      </w:pPr>
      <w:r w:rsidRPr="00684F36">
        <w:rPr>
          <w:rFonts w:asciiTheme="majorBidi" w:hAnsiTheme="majorBidi" w:cstheme="majorBidi"/>
          <w:b/>
          <w:bCs/>
        </w:rPr>
        <w:t>Growth Period:</w:t>
      </w:r>
      <w:r w:rsidRPr="00684F36">
        <w:rPr>
          <w:rFonts w:asciiTheme="majorBidi" w:hAnsiTheme="majorBidi" w:cstheme="majorBidi"/>
        </w:rPr>
        <w:t xml:space="preserve"> August-October (back-to-school, pre-holiday)</w:t>
      </w:r>
    </w:p>
    <w:p w14:paraId="3B7C6EFB" w14:textId="77777777" w:rsidR="00C16B13" w:rsidRPr="00684F36" w:rsidRDefault="00000000">
      <w:pPr>
        <w:pStyle w:val="Compact"/>
        <w:numPr>
          <w:ilvl w:val="0"/>
          <w:numId w:val="9"/>
        </w:numPr>
        <w:rPr>
          <w:rFonts w:asciiTheme="majorBidi" w:hAnsiTheme="majorBidi" w:cstheme="majorBidi"/>
        </w:rPr>
      </w:pPr>
      <w:r w:rsidRPr="00684F36">
        <w:rPr>
          <w:rFonts w:asciiTheme="majorBidi" w:hAnsiTheme="majorBidi" w:cstheme="majorBidi"/>
          <w:b/>
          <w:bCs/>
        </w:rPr>
        <w:lastRenderedPageBreak/>
        <w:t>Variation:</w:t>
      </w:r>
      <w:r w:rsidRPr="00684F36">
        <w:rPr>
          <w:rFonts w:asciiTheme="majorBidi" w:hAnsiTheme="majorBidi" w:cstheme="majorBidi"/>
        </w:rPr>
        <w:t xml:space="preserve"> ~38% difference between lowest and highest months</w:t>
      </w:r>
    </w:p>
    <w:p w14:paraId="2FBA695A" w14:textId="77777777" w:rsidR="00C16B13" w:rsidRPr="00684F36" w:rsidRDefault="00000000">
      <w:pPr>
        <w:pStyle w:val="Heading3"/>
        <w:rPr>
          <w:rFonts w:asciiTheme="majorBidi" w:hAnsiTheme="majorBidi"/>
          <w:color w:val="auto"/>
        </w:rPr>
      </w:pPr>
      <w:bookmarkStart w:id="31" w:name="quarterly-patterns"/>
      <w:bookmarkStart w:id="32" w:name="_Toc212214959"/>
      <w:bookmarkEnd w:id="29"/>
      <w:r w:rsidRPr="00684F36">
        <w:rPr>
          <w:rFonts w:asciiTheme="majorBidi" w:hAnsiTheme="majorBidi"/>
          <w:color w:val="auto"/>
        </w:rPr>
        <w:t>Quarterly Patterns</w:t>
      </w:r>
      <w:bookmarkEnd w:id="32"/>
    </w:p>
    <w:p w14:paraId="1D687731"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Average Sales by Quarter:</w:t>
      </w:r>
    </w:p>
    <w:tbl>
      <w:tblPr>
        <w:tblStyle w:val="Table"/>
        <w:tblW w:w="0" w:type="auto"/>
        <w:tblLook w:val="0020" w:firstRow="1" w:lastRow="0" w:firstColumn="0" w:lastColumn="0" w:noHBand="0" w:noVBand="0"/>
      </w:tblPr>
      <w:tblGrid>
        <w:gridCol w:w="949"/>
        <w:gridCol w:w="1029"/>
        <w:gridCol w:w="1196"/>
        <w:gridCol w:w="1443"/>
        <w:gridCol w:w="1083"/>
      </w:tblGrid>
      <w:tr w:rsidR="00684F36" w:rsidRPr="00684F36" w14:paraId="436CB373"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4BB14FF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Quarter</w:t>
            </w:r>
          </w:p>
        </w:tc>
        <w:tc>
          <w:tcPr>
            <w:tcW w:w="0" w:type="auto"/>
          </w:tcPr>
          <w:p w14:paraId="6C54B2C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Period</w:t>
            </w:r>
          </w:p>
        </w:tc>
        <w:tc>
          <w:tcPr>
            <w:tcW w:w="0" w:type="auto"/>
          </w:tcPr>
          <w:p w14:paraId="085B818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Sales</w:t>
            </w:r>
          </w:p>
        </w:tc>
        <w:tc>
          <w:tcPr>
            <w:tcW w:w="0" w:type="auto"/>
          </w:tcPr>
          <w:p w14:paraId="39847D4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 of Annual</w:t>
            </w:r>
          </w:p>
        </w:tc>
        <w:tc>
          <w:tcPr>
            <w:tcW w:w="0" w:type="auto"/>
          </w:tcPr>
          <w:p w14:paraId="2AC7860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Variance</w:t>
            </w:r>
          </w:p>
        </w:tc>
      </w:tr>
      <w:tr w:rsidR="00684F36" w:rsidRPr="00684F36" w14:paraId="27ADB615" w14:textId="77777777">
        <w:tc>
          <w:tcPr>
            <w:tcW w:w="0" w:type="auto"/>
          </w:tcPr>
          <w:p w14:paraId="3C2D098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Q1</w:t>
            </w:r>
          </w:p>
        </w:tc>
        <w:tc>
          <w:tcPr>
            <w:tcW w:w="0" w:type="auto"/>
          </w:tcPr>
          <w:p w14:paraId="26D2AC0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Jan-Mar</w:t>
            </w:r>
          </w:p>
        </w:tc>
        <w:tc>
          <w:tcPr>
            <w:tcW w:w="0" w:type="auto"/>
          </w:tcPr>
          <w:p w14:paraId="7B1F30C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$14,310</w:t>
            </w:r>
          </w:p>
        </w:tc>
        <w:tc>
          <w:tcPr>
            <w:tcW w:w="0" w:type="auto"/>
          </w:tcPr>
          <w:p w14:paraId="76A056F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22%</w:t>
            </w:r>
          </w:p>
        </w:tc>
        <w:tc>
          <w:tcPr>
            <w:tcW w:w="0" w:type="auto"/>
          </w:tcPr>
          <w:p w14:paraId="0035B6A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-10.5%</w:t>
            </w:r>
          </w:p>
        </w:tc>
      </w:tr>
      <w:tr w:rsidR="00684F36" w:rsidRPr="00684F36" w14:paraId="2DD0D7FE" w14:textId="77777777">
        <w:tc>
          <w:tcPr>
            <w:tcW w:w="0" w:type="auto"/>
          </w:tcPr>
          <w:p w14:paraId="4E2F160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Q2</w:t>
            </w:r>
          </w:p>
        </w:tc>
        <w:tc>
          <w:tcPr>
            <w:tcW w:w="0" w:type="auto"/>
          </w:tcPr>
          <w:p w14:paraId="7F6DD17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Apr-Jun</w:t>
            </w:r>
          </w:p>
        </w:tc>
        <w:tc>
          <w:tcPr>
            <w:tcW w:w="0" w:type="auto"/>
          </w:tcPr>
          <w:p w14:paraId="33093C1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$15,345</w:t>
            </w:r>
          </w:p>
        </w:tc>
        <w:tc>
          <w:tcPr>
            <w:tcW w:w="0" w:type="auto"/>
          </w:tcPr>
          <w:p w14:paraId="0452F60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24%</w:t>
            </w:r>
          </w:p>
        </w:tc>
        <w:tc>
          <w:tcPr>
            <w:tcW w:w="0" w:type="auto"/>
          </w:tcPr>
          <w:p w14:paraId="7DB542C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-4.0%</w:t>
            </w:r>
          </w:p>
        </w:tc>
      </w:tr>
      <w:tr w:rsidR="00684F36" w:rsidRPr="00684F36" w14:paraId="1D06295B" w14:textId="77777777">
        <w:tc>
          <w:tcPr>
            <w:tcW w:w="0" w:type="auto"/>
          </w:tcPr>
          <w:p w14:paraId="3FFAE83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Q3</w:t>
            </w:r>
          </w:p>
        </w:tc>
        <w:tc>
          <w:tcPr>
            <w:tcW w:w="0" w:type="auto"/>
          </w:tcPr>
          <w:p w14:paraId="17AA6D2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Jul-Sep</w:t>
            </w:r>
          </w:p>
        </w:tc>
        <w:tc>
          <w:tcPr>
            <w:tcW w:w="0" w:type="auto"/>
          </w:tcPr>
          <w:p w14:paraId="00294FD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$15,564</w:t>
            </w:r>
          </w:p>
        </w:tc>
        <w:tc>
          <w:tcPr>
            <w:tcW w:w="0" w:type="auto"/>
          </w:tcPr>
          <w:p w14:paraId="4BE90EE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24%</w:t>
            </w:r>
          </w:p>
        </w:tc>
        <w:tc>
          <w:tcPr>
            <w:tcW w:w="0" w:type="auto"/>
          </w:tcPr>
          <w:p w14:paraId="46ED69F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-2.6%</w:t>
            </w:r>
          </w:p>
        </w:tc>
      </w:tr>
      <w:tr w:rsidR="00684F36" w:rsidRPr="00684F36" w14:paraId="1576E8BC" w14:textId="77777777">
        <w:tc>
          <w:tcPr>
            <w:tcW w:w="0" w:type="auto"/>
          </w:tcPr>
          <w:p w14:paraId="106D43A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Q4</w:t>
            </w:r>
          </w:p>
        </w:tc>
        <w:tc>
          <w:tcPr>
            <w:tcW w:w="0" w:type="auto"/>
          </w:tcPr>
          <w:p w14:paraId="4AC83A7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Oct-Dec</w:t>
            </w:r>
          </w:p>
        </w:tc>
        <w:tc>
          <w:tcPr>
            <w:tcW w:w="0" w:type="auto"/>
          </w:tcPr>
          <w:p w14:paraId="7E781CA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$18,123</w:t>
            </w:r>
          </w:p>
        </w:tc>
        <w:tc>
          <w:tcPr>
            <w:tcW w:w="0" w:type="auto"/>
          </w:tcPr>
          <w:p w14:paraId="60EF432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30%</w:t>
            </w:r>
          </w:p>
        </w:tc>
        <w:tc>
          <w:tcPr>
            <w:tcW w:w="0" w:type="auto"/>
          </w:tcPr>
          <w:p w14:paraId="55F0E46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+13.4%</w:t>
            </w:r>
          </w:p>
        </w:tc>
      </w:tr>
    </w:tbl>
    <w:p w14:paraId="0DCB394F"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Insights:</w:t>
      </w:r>
    </w:p>
    <w:p w14:paraId="48624A57" w14:textId="77777777" w:rsidR="00C16B13" w:rsidRPr="00684F36" w:rsidRDefault="00000000">
      <w:pPr>
        <w:pStyle w:val="Compact"/>
        <w:numPr>
          <w:ilvl w:val="0"/>
          <w:numId w:val="10"/>
        </w:numPr>
        <w:rPr>
          <w:rFonts w:asciiTheme="majorBidi" w:hAnsiTheme="majorBidi" w:cstheme="majorBidi"/>
        </w:rPr>
      </w:pPr>
      <w:r w:rsidRPr="00684F36">
        <w:rPr>
          <w:rFonts w:asciiTheme="majorBidi" w:hAnsiTheme="majorBidi" w:cstheme="majorBidi"/>
        </w:rPr>
        <w:t>Q4 dominates annual sales (30% of total)</w:t>
      </w:r>
    </w:p>
    <w:p w14:paraId="7DCABFBF" w14:textId="77777777" w:rsidR="00C16B13" w:rsidRPr="00684F36" w:rsidRDefault="00000000">
      <w:pPr>
        <w:pStyle w:val="Compact"/>
        <w:numPr>
          <w:ilvl w:val="0"/>
          <w:numId w:val="10"/>
        </w:numPr>
        <w:rPr>
          <w:rFonts w:asciiTheme="majorBidi" w:hAnsiTheme="majorBidi" w:cstheme="majorBidi"/>
        </w:rPr>
      </w:pPr>
      <w:r w:rsidRPr="00684F36">
        <w:rPr>
          <w:rFonts w:asciiTheme="majorBidi" w:hAnsiTheme="majorBidi" w:cstheme="majorBidi"/>
        </w:rPr>
        <w:t>Q1 shows significant drop after holidays</w:t>
      </w:r>
    </w:p>
    <w:p w14:paraId="662B01EA" w14:textId="77777777" w:rsidR="00C16B13" w:rsidRPr="00684F36" w:rsidRDefault="00000000">
      <w:pPr>
        <w:pStyle w:val="Compact"/>
        <w:numPr>
          <w:ilvl w:val="0"/>
          <w:numId w:val="10"/>
        </w:numPr>
        <w:rPr>
          <w:rFonts w:asciiTheme="majorBidi" w:hAnsiTheme="majorBidi" w:cstheme="majorBidi"/>
        </w:rPr>
      </w:pPr>
      <w:r w:rsidRPr="00684F36">
        <w:rPr>
          <w:rFonts w:asciiTheme="majorBidi" w:hAnsiTheme="majorBidi" w:cstheme="majorBidi"/>
        </w:rPr>
        <w:t xml:space="preserve">Q2 and Q3 </w:t>
      </w:r>
      <w:proofErr w:type="gramStart"/>
      <w:r w:rsidRPr="00684F36">
        <w:rPr>
          <w:rFonts w:asciiTheme="majorBidi" w:hAnsiTheme="majorBidi" w:cstheme="majorBidi"/>
        </w:rPr>
        <w:t>relatively</w:t>
      </w:r>
      <w:proofErr w:type="gramEnd"/>
      <w:r w:rsidRPr="00684F36">
        <w:rPr>
          <w:rFonts w:asciiTheme="majorBidi" w:hAnsiTheme="majorBidi" w:cstheme="majorBidi"/>
        </w:rPr>
        <w:t xml:space="preserve"> stable</w:t>
      </w:r>
    </w:p>
    <w:p w14:paraId="1AF54DD8" w14:textId="77777777" w:rsidR="00C16B13" w:rsidRPr="00684F36" w:rsidRDefault="00000000">
      <w:pPr>
        <w:pStyle w:val="Compact"/>
        <w:numPr>
          <w:ilvl w:val="0"/>
          <w:numId w:val="10"/>
        </w:numPr>
        <w:rPr>
          <w:rFonts w:asciiTheme="majorBidi" w:hAnsiTheme="majorBidi" w:cstheme="majorBidi"/>
        </w:rPr>
      </w:pPr>
      <w:r w:rsidRPr="00684F36">
        <w:rPr>
          <w:rFonts w:asciiTheme="majorBidi" w:hAnsiTheme="majorBidi" w:cstheme="majorBidi"/>
        </w:rPr>
        <w:t>Clear cyclical pattern: Low → Stable → Stable → Peak → Repeat</w:t>
      </w:r>
    </w:p>
    <w:p w14:paraId="4FB81728" w14:textId="77777777" w:rsidR="00C16B13" w:rsidRPr="00684F36" w:rsidRDefault="00000000">
      <w:pPr>
        <w:rPr>
          <w:rFonts w:asciiTheme="majorBidi" w:hAnsiTheme="majorBidi" w:cstheme="majorBidi"/>
        </w:rPr>
      </w:pPr>
      <w:r w:rsidRPr="00684F36">
        <w:rPr>
          <w:rFonts w:asciiTheme="majorBidi" w:hAnsiTheme="majorBidi" w:cstheme="majorBidi"/>
        </w:rPr>
        <w:pict w14:anchorId="25C7FBA8">
          <v:rect id="_x0000_i1031" style="width:0;height:1.5pt" o:hralign="center" o:hrstd="t" o:hr="t"/>
        </w:pict>
      </w:r>
    </w:p>
    <w:p w14:paraId="645D4281" w14:textId="77777777" w:rsidR="00C16B13" w:rsidRPr="00684F36" w:rsidRDefault="00000000">
      <w:pPr>
        <w:pStyle w:val="Heading2"/>
        <w:rPr>
          <w:rFonts w:asciiTheme="majorBidi" w:hAnsiTheme="majorBidi"/>
          <w:color w:val="auto"/>
        </w:rPr>
      </w:pPr>
      <w:bookmarkStart w:id="33" w:name="holiday-impact"/>
      <w:bookmarkStart w:id="34" w:name="_Toc212214960"/>
      <w:bookmarkEnd w:id="27"/>
      <w:bookmarkEnd w:id="31"/>
      <w:r w:rsidRPr="00684F36">
        <w:rPr>
          <w:rFonts w:asciiTheme="majorBidi" w:hAnsiTheme="majorBidi"/>
          <w:color w:val="auto"/>
        </w:rPr>
        <w:t>Holiday Impact</w:t>
      </w:r>
      <w:bookmarkEnd w:id="34"/>
    </w:p>
    <w:p w14:paraId="68CD3B0F" w14:textId="77777777" w:rsidR="00C16B13" w:rsidRPr="00684F36" w:rsidRDefault="00000000">
      <w:pPr>
        <w:pStyle w:val="Heading3"/>
        <w:rPr>
          <w:rFonts w:asciiTheme="majorBidi" w:hAnsiTheme="majorBidi"/>
          <w:color w:val="auto"/>
        </w:rPr>
      </w:pPr>
      <w:bookmarkStart w:id="35" w:name="holiday-vs-non-holiday-sales"/>
      <w:bookmarkStart w:id="36" w:name="_Toc212214961"/>
      <w:r w:rsidRPr="00684F36">
        <w:rPr>
          <w:rFonts w:asciiTheme="majorBidi" w:hAnsiTheme="majorBidi"/>
          <w:color w:val="auto"/>
        </w:rPr>
        <w:t xml:space="preserve">Holiday vs </w:t>
      </w:r>
      <w:proofErr w:type="gramStart"/>
      <w:r w:rsidRPr="00684F36">
        <w:rPr>
          <w:rFonts w:asciiTheme="majorBidi" w:hAnsiTheme="majorBidi"/>
          <w:color w:val="auto"/>
        </w:rPr>
        <w:t>Non-Holiday Sales</w:t>
      </w:r>
      <w:bookmarkEnd w:id="36"/>
      <w:proofErr w:type="gramEnd"/>
    </w:p>
    <w:tbl>
      <w:tblPr>
        <w:tblStyle w:val="Table"/>
        <w:tblW w:w="0" w:type="auto"/>
        <w:tblLook w:val="0020" w:firstRow="1" w:lastRow="0" w:firstColumn="0" w:lastColumn="0" w:noHBand="0" w:noVBand="0"/>
      </w:tblPr>
      <w:tblGrid>
        <w:gridCol w:w="1537"/>
        <w:gridCol w:w="1196"/>
        <w:gridCol w:w="1516"/>
        <w:gridCol w:w="1556"/>
        <w:gridCol w:w="1189"/>
      </w:tblGrid>
      <w:tr w:rsidR="00684F36" w:rsidRPr="00684F36" w14:paraId="7B05F3E0"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245F936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Period Type</w:t>
            </w:r>
          </w:p>
        </w:tc>
        <w:tc>
          <w:tcPr>
            <w:tcW w:w="0" w:type="auto"/>
          </w:tcPr>
          <w:p w14:paraId="01A5BD6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Sales</w:t>
            </w:r>
          </w:p>
        </w:tc>
        <w:tc>
          <w:tcPr>
            <w:tcW w:w="0" w:type="auto"/>
          </w:tcPr>
          <w:p w14:paraId="4E6068C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Median Sales</w:t>
            </w:r>
          </w:p>
        </w:tc>
        <w:tc>
          <w:tcPr>
            <w:tcW w:w="0" w:type="auto"/>
          </w:tcPr>
          <w:p w14:paraId="63A1130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Record Count</w:t>
            </w:r>
          </w:p>
        </w:tc>
        <w:tc>
          <w:tcPr>
            <w:tcW w:w="0" w:type="auto"/>
          </w:tcPr>
          <w:p w14:paraId="3564E73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 of Data</w:t>
            </w:r>
          </w:p>
        </w:tc>
      </w:tr>
      <w:tr w:rsidR="00684F36" w:rsidRPr="00684F36" w14:paraId="390E6EFA" w14:textId="77777777">
        <w:tc>
          <w:tcPr>
            <w:tcW w:w="0" w:type="auto"/>
          </w:tcPr>
          <w:p w14:paraId="2E69D79B"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Non-Holiday</w:t>
            </w:r>
          </w:p>
        </w:tc>
        <w:tc>
          <w:tcPr>
            <w:tcW w:w="0" w:type="auto"/>
          </w:tcPr>
          <w:p w14:paraId="2D81194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$15,678</w:t>
            </w:r>
          </w:p>
        </w:tc>
        <w:tc>
          <w:tcPr>
            <w:tcW w:w="0" w:type="auto"/>
          </w:tcPr>
          <w:p w14:paraId="4CB33C3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$7,623</w:t>
            </w:r>
          </w:p>
        </w:tc>
        <w:tc>
          <w:tcPr>
            <w:tcW w:w="0" w:type="auto"/>
          </w:tcPr>
          <w:p w14:paraId="131AD7A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396,845</w:t>
            </w:r>
          </w:p>
        </w:tc>
        <w:tc>
          <w:tcPr>
            <w:tcW w:w="0" w:type="auto"/>
          </w:tcPr>
          <w:p w14:paraId="07CF5C2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94.1%</w:t>
            </w:r>
          </w:p>
        </w:tc>
      </w:tr>
      <w:tr w:rsidR="00684F36" w:rsidRPr="00684F36" w14:paraId="09F4C799" w14:textId="77777777">
        <w:tc>
          <w:tcPr>
            <w:tcW w:w="0" w:type="auto"/>
          </w:tcPr>
          <w:p w14:paraId="79C43280"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Holiday</w:t>
            </w:r>
          </w:p>
        </w:tc>
        <w:tc>
          <w:tcPr>
            <w:tcW w:w="0" w:type="auto"/>
          </w:tcPr>
          <w:p w14:paraId="76D255D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$17,234</w:t>
            </w:r>
          </w:p>
        </w:tc>
        <w:tc>
          <w:tcPr>
            <w:tcW w:w="0" w:type="auto"/>
          </w:tcPr>
          <w:p w14:paraId="7E34880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$8,456</w:t>
            </w:r>
          </w:p>
        </w:tc>
        <w:tc>
          <w:tcPr>
            <w:tcW w:w="0" w:type="auto"/>
          </w:tcPr>
          <w:p w14:paraId="40543E4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24,725</w:t>
            </w:r>
          </w:p>
        </w:tc>
        <w:tc>
          <w:tcPr>
            <w:tcW w:w="0" w:type="auto"/>
          </w:tcPr>
          <w:p w14:paraId="7AE6F93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5.9%</w:t>
            </w:r>
          </w:p>
        </w:tc>
      </w:tr>
    </w:tbl>
    <w:p w14:paraId="0E99E6AB"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Holiday Sales Lift:</w:t>
      </w:r>
      <w:r w:rsidRPr="00684F36">
        <w:rPr>
          <w:rFonts w:asciiTheme="majorBidi" w:hAnsiTheme="majorBidi" w:cstheme="majorBidi"/>
        </w:rPr>
        <w:t xml:space="preserve"> +9.9%</w:t>
      </w:r>
    </w:p>
    <w:p w14:paraId="4132D66F" w14:textId="77777777" w:rsidR="00C16B13" w:rsidRPr="00684F36" w:rsidRDefault="00000000">
      <w:pPr>
        <w:pStyle w:val="Heading3"/>
        <w:rPr>
          <w:rFonts w:asciiTheme="majorBidi" w:hAnsiTheme="majorBidi"/>
          <w:color w:val="auto"/>
        </w:rPr>
      </w:pPr>
      <w:bookmarkStart w:id="37" w:name="holiday-week-analysis"/>
      <w:bookmarkStart w:id="38" w:name="_Toc212214962"/>
      <w:bookmarkEnd w:id="35"/>
      <w:r w:rsidRPr="00684F36">
        <w:rPr>
          <w:rFonts w:asciiTheme="majorBidi" w:hAnsiTheme="majorBidi"/>
          <w:color w:val="auto"/>
        </w:rPr>
        <w:t>Holiday Week Analysis</w:t>
      </w:r>
      <w:bookmarkEnd w:id="38"/>
    </w:p>
    <w:p w14:paraId="56592F86"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Major Holidays in Dataset:</w:t>
      </w:r>
    </w:p>
    <w:p w14:paraId="3681014B" w14:textId="77777777" w:rsidR="00C16B13" w:rsidRPr="00684F36" w:rsidRDefault="00000000">
      <w:pPr>
        <w:pStyle w:val="Compact"/>
        <w:numPr>
          <w:ilvl w:val="0"/>
          <w:numId w:val="11"/>
        </w:numPr>
        <w:rPr>
          <w:rFonts w:asciiTheme="majorBidi" w:hAnsiTheme="majorBidi" w:cstheme="majorBidi"/>
        </w:rPr>
      </w:pPr>
      <w:r w:rsidRPr="00684F36">
        <w:rPr>
          <w:rFonts w:asciiTheme="majorBidi" w:hAnsiTheme="majorBidi" w:cstheme="majorBidi"/>
          <w:b/>
          <w:bCs/>
        </w:rPr>
        <w:t>Super Bowl</w:t>
      </w:r>
      <w:r w:rsidRPr="00684F36">
        <w:rPr>
          <w:rFonts w:asciiTheme="majorBidi" w:hAnsiTheme="majorBidi" w:cstheme="majorBidi"/>
        </w:rPr>
        <w:t xml:space="preserve"> (February)</w:t>
      </w:r>
    </w:p>
    <w:p w14:paraId="0E1B7D61" w14:textId="77777777" w:rsidR="00C16B13" w:rsidRPr="00684F36" w:rsidRDefault="00000000">
      <w:pPr>
        <w:pStyle w:val="Compact"/>
        <w:numPr>
          <w:ilvl w:val="0"/>
          <w:numId w:val="11"/>
        </w:numPr>
        <w:rPr>
          <w:rFonts w:asciiTheme="majorBidi" w:hAnsiTheme="majorBidi" w:cstheme="majorBidi"/>
        </w:rPr>
      </w:pPr>
      <w:r w:rsidRPr="00684F36">
        <w:rPr>
          <w:rFonts w:asciiTheme="majorBidi" w:hAnsiTheme="majorBidi" w:cstheme="majorBidi"/>
          <w:b/>
          <w:bCs/>
        </w:rPr>
        <w:t>Labor Day</w:t>
      </w:r>
      <w:r w:rsidRPr="00684F36">
        <w:rPr>
          <w:rFonts w:asciiTheme="majorBidi" w:hAnsiTheme="majorBidi" w:cstheme="majorBidi"/>
        </w:rPr>
        <w:t xml:space="preserve"> (September)</w:t>
      </w:r>
    </w:p>
    <w:p w14:paraId="4FA5B1A1" w14:textId="77777777" w:rsidR="00C16B13" w:rsidRPr="00684F36" w:rsidRDefault="00000000">
      <w:pPr>
        <w:pStyle w:val="Compact"/>
        <w:numPr>
          <w:ilvl w:val="0"/>
          <w:numId w:val="11"/>
        </w:numPr>
        <w:rPr>
          <w:rFonts w:asciiTheme="majorBidi" w:hAnsiTheme="majorBidi" w:cstheme="majorBidi"/>
        </w:rPr>
      </w:pPr>
      <w:r w:rsidRPr="00684F36">
        <w:rPr>
          <w:rFonts w:asciiTheme="majorBidi" w:hAnsiTheme="majorBidi" w:cstheme="majorBidi"/>
          <w:b/>
          <w:bCs/>
        </w:rPr>
        <w:t>Thanksgiving</w:t>
      </w:r>
      <w:r w:rsidRPr="00684F36">
        <w:rPr>
          <w:rFonts w:asciiTheme="majorBidi" w:hAnsiTheme="majorBidi" w:cstheme="majorBidi"/>
        </w:rPr>
        <w:t xml:space="preserve"> (November)</w:t>
      </w:r>
    </w:p>
    <w:p w14:paraId="229C3A97" w14:textId="77777777" w:rsidR="00C16B13" w:rsidRPr="00684F36" w:rsidRDefault="00000000">
      <w:pPr>
        <w:pStyle w:val="Compact"/>
        <w:numPr>
          <w:ilvl w:val="0"/>
          <w:numId w:val="11"/>
        </w:numPr>
        <w:rPr>
          <w:rFonts w:asciiTheme="majorBidi" w:hAnsiTheme="majorBidi" w:cstheme="majorBidi"/>
        </w:rPr>
      </w:pPr>
      <w:r w:rsidRPr="00684F36">
        <w:rPr>
          <w:rFonts w:asciiTheme="majorBidi" w:hAnsiTheme="majorBidi" w:cstheme="majorBidi"/>
          <w:b/>
          <w:bCs/>
        </w:rPr>
        <w:t>Christmas</w:t>
      </w:r>
      <w:r w:rsidRPr="00684F36">
        <w:rPr>
          <w:rFonts w:asciiTheme="majorBidi" w:hAnsiTheme="majorBidi" w:cstheme="majorBidi"/>
        </w:rPr>
        <w:t xml:space="preserve"> (December)</w:t>
      </w:r>
    </w:p>
    <w:p w14:paraId="5E80892C"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 xml:space="preserve">Impact </w:t>
      </w:r>
      <w:proofErr w:type="gramStart"/>
      <w:r w:rsidRPr="00684F36">
        <w:rPr>
          <w:rFonts w:asciiTheme="majorBidi" w:hAnsiTheme="majorBidi" w:cstheme="majorBidi"/>
          <w:b/>
          <w:bCs/>
        </w:rPr>
        <w:t>by</w:t>
      </w:r>
      <w:proofErr w:type="gramEnd"/>
      <w:r w:rsidRPr="00684F36">
        <w:rPr>
          <w:rFonts w:asciiTheme="majorBidi" w:hAnsiTheme="majorBidi" w:cstheme="majorBidi"/>
          <w:b/>
          <w:bCs/>
        </w:rPr>
        <w:t xml:space="preserve"> Holiday:</w:t>
      </w:r>
    </w:p>
    <w:p w14:paraId="041B406B" w14:textId="77777777" w:rsidR="00C16B13" w:rsidRPr="00684F36" w:rsidRDefault="00000000">
      <w:pPr>
        <w:pStyle w:val="Compact"/>
        <w:numPr>
          <w:ilvl w:val="0"/>
          <w:numId w:val="12"/>
        </w:numPr>
        <w:rPr>
          <w:rFonts w:asciiTheme="majorBidi" w:hAnsiTheme="majorBidi" w:cstheme="majorBidi"/>
        </w:rPr>
      </w:pPr>
      <w:r w:rsidRPr="00684F36">
        <w:rPr>
          <w:rFonts w:asciiTheme="majorBidi" w:hAnsiTheme="majorBidi" w:cstheme="majorBidi"/>
          <w:b/>
          <w:bCs/>
        </w:rPr>
        <w:t>Thanksgiving:</w:t>
      </w:r>
      <w:r w:rsidRPr="00684F36">
        <w:rPr>
          <w:rFonts w:asciiTheme="majorBidi" w:hAnsiTheme="majorBidi" w:cstheme="majorBidi"/>
        </w:rPr>
        <w:t xml:space="preserve"> +15-20% sales lift</w:t>
      </w:r>
    </w:p>
    <w:p w14:paraId="2482FDC6" w14:textId="77777777" w:rsidR="00C16B13" w:rsidRPr="00684F36" w:rsidRDefault="00000000">
      <w:pPr>
        <w:pStyle w:val="Compact"/>
        <w:numPr>
          <w:ilvl w:val="0"/>
          <w:numId w:val="12"/>
        </w:numPr>
        <w:rPr>
          <w:rFonts w:asciiTheme="majorBidi" w:hAnsiTheme="majorBidi" w:cstheme="majorBidi"/>
        </w:rPr>
      </w:pPr>
      <w:r w:rsidRPr="00684F36">
        <w:rPr>
          <w:rFonts w:asciiTheme="majorBidi" w:hAnsiTheme="majorBidi" w:cstheme="majorBidi"/>
          <w:b/>
          <w:bCs/>
        </w:rPr>
        <w:t>Christmas:</w:t>
      </w:r>
      <w:r w:rsidRPr="00684F36">
        <w:rPr>
          <w:rFonts w:asciiTheme="majorBidi" w:hAnsiTheme="majorBidi" w:cstheme="majorBidi"/>
        </w:rPr>
        <w:t xml:space="preserve"> +20-25% sales lift</w:t>
      </w:r>
    </w:p>
    <w:p w14:paraId="504E518C" w14:textId="77777777" w:rsidR="00C16B13" w:rsidRPr="00684F36" w:rsidRDefault="00000000">
      <w:pPr>
        <w:pStyle w:val="Compact"/>
        <w:numPr>
          <w:ilvl w:val="0"/>
          <w:numId w:val="12"/>
        </w:numPr>
        <w:rPr>
          <w:rFonts w:asciiTheme="majorBidi" w:hAnsiTheme="majorBidi" w:cstheme="majorBidi"/>
        </w:rPr>
      </w:pPr>
      <w:r w:rsidRPr="00684F36">
        <w:rPr>
          <w:rFonts w:asciiTheme="majorBidi" w:hAnsiTheme="majorBidi" w:cstheme="majorBidi"/>
          <w:b/>
          <w:bCs/>
        </w:rPr>
        <w:t>Labor Day:</w:t>
      </w:r>
      <w:r w:rsidRPr="00684F36">
        <w:rPr>
          <w:rFonts w:asciiTheme="majorBidi" w:hAnsiTheme="majorBidi" w:cstheme="majorBidi"/>
        </w:rPr>
        <w:t xml:space="preserve"> +8-12% sales lift</w:t>
      </w:r>
    </w:p>
    <w:p w14:paraId="679B3FAC" w14:textId="77777777" w:rsidR="00C16B13" w:rsidRPr="00684F36" w:rsidRDefault="00000000">
      <w:pPr>
        <w:pStyle w:val="Compact"/>
        <w:numPr>
          <w:ilvl w:val="0"/>
          <w:numId w:val="12"/>
        </w:numPr>
        <w:rPr>
          <w:rFonts w:asciiTheme="majorBidi" w:hAnsiTheme="majorBidi" w:cstheme="majorBidi"/>
        </w:rPr>
      </w:pPr>
      <w:r w:rsidRPr="00684F36">
        <w:rPr>
          <w:rFonts w:asciiTheme="majorBidi" w:hAnsiTheme="majorBidi" w:cstheme="majorBidi"/>
          <w:b/>
          <w:bCs/>
        </w:rPr>
        <w:t>Super Bowl:</w:t>
      </w:r>
      <w:r w:rsidRPr="00684F36">
        <w:rPr>
          <w:rFonts w:asciiTheme="majorBidi" w:hAnsiTheme="majorBidi" w:cstheme="majorBidi"/>
        </w:rPr>
        <w:t xml:space="preserve"> +5-8% sales lift</w:t>
      </w:r>
    </w:p>
    <w:p w14:paraId="49E6A531"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Key Findings:</w:t>
      </w:r>
    </w:p>
    <w:p w14:paraId="305C1E5F" w14:textId="77777777" w:rsidR="00C16B13" w:rsidRPr="00684F36" w:rsidRDefault="00000000">
      <w:pPr>
        <w:pStyle w:val="Compact"/>
        <w:numPr>
          <w:ilvl w:val="0"/>
          <w:numId w:val="13"/>
        </w:numPr>
        <w:rPr>
          <w:rFonts w:asciiTheme="majorBidi" w:hAnsiTheme="majorBidi" w:cstheme="majorBidi"/>
        </w:rPr>
      </w:pPr>
      <w:r w:rsidRPr="00684F36">
        <w:rPr>
          <w:rFonts w:asciiTheme="majorBidi" w:hAnsiTheme="majorBidi" w:cstheme="majorBidi"/>
        </w:rPr>
        <w:t>Holiday weeks consistently show elevated sales</w:t>
      </w:r>
    </w:p>
    <w:p w14:paraId="5905E69F" w14:textId="77777777" w:rsidR="00C16B13" w:rsidRPr="00684F36" w:rsidRDefault="00000000">
      <w:pPr>
        <w:pStyle w:val="Compact"/>
        <w:numPr>
          <w:ilvl w:val="0"/>
          <w:numId w:val="13"/>
        </w:numPr>
        <w:rPr>
          <w:rFonts w:asciiTheme="majorBidi" w:hAnsiTheme="majorBidi" w:cstheme="majorBidi"/>
        </w:rPr>
      </w:pPr>
      <w:r w:rsidRPr="00684F36">
        <w:rPr>
          <w:rFonts w:asciiTheme="majorBidi" w:hAnsiTheme="majorBidi" w:cstheme="majorBidi"/>
        </w:rPr>
        <w:lastRenderedPageBreak/>
        <w:t>End-of-year holidays have strongest impact</w:t>
      </w:r>
    </w:p>
    <w:p w14:paraId="526D3FDF" w14:textId="77777777" w:rsidR="00C16B13" w:rsidRPr="00684F36" w:rsidRDefault="00000000">
      <w:pPr>
        <w:pStyle w:val="Compact"/>
        <w:numPr>
          <w:ilvl w:val="0"/>
          <w:numId w:val="13"/>
        </w:numPr>
        <w:rPr>
          <w:rFonts w:asciiTheme="majorBidi" w:hAnsiTheme="majorBidi" w:cstheme="majorBidi"/>
        </w:rPr>
      </w:pPr>
      <w:r w:rsidRPr="00684F36">
        <w:rPr>
          <w:rFonts w:asciiTheme="majorBidi" w:hAnsiTheme="majorBidi" w:cstheme="majorBidi"/>
        </w:rPr>
        <w:t>Holiday effect varies by store type and department</w:t>
      </w:r>
    </w:p>
    <w:p w14:paraId="44382D3F" w14:textId="77777777" w:rsidR="00C16B13" w:rsidRPr="00684F36" w:rsidRDefault="00000000">
      <w:pPr>
        <w:pStyle w:val="Compact"/>
        <w:numPr>
          <w:ilvl w:val="0"/>
          <w:numId w:val="13"/>
        </w:numPr>
        <w:rPr>
          <w:rFonts w:asciiTheme="majorBidi" w:hAnsiTheme="majorBidi" w:cstheme="majorBidi"/>
        </w:rPr>
      </w:pPr>
      <w:r w:rsidRPr="00684F36">
        <w:rPr>
          <w:rFonts w:asciiTheme="majorBidi" w:hAnsiTheme="majorBidi" w:cstheme="majorBidi"/>
        </w:rPr>
        <w:t>Promotional activity intensifies during holidays</w:t>
      </w:r>
    </w:p>
    <w:p w14:paraId="3A2C9E8E" w14:textId="77777777" w:rsidR="00C16B13" w:rsidRPr="00684F36" w:rsidRDefault="00000000">
      <w:pPr>
        <w:rPr>
          <w:rFonts w:asciiTheme="majorBidi" w:hAnsiTheme="majorBidi" w:cstheme="majorBidi"/>
        </w:rPr>
      </w:pPr>
      <w:r w:rsidRPr="00684F36">
        <w:rPr>
          <w:rFonts w:asciiTheme="majorBidi" w:hAnsiTheme="majorBidi" w:cstheme="majorBidi"/>
        </w:rPr>
        <w:pict w14:anchorId="040E3068">
          <v:rect id="_x0000_i1032" style="width:0;height:1.5pt" o:hralign="center" o:hrstd="t" o:hr="t"/>
        </w:pict>
      </w:r>
    </w:p>
    <w:p w14:paraId="5CCB912A" w14:textId="77777777" w:rsidR="00C16B13" w:rsidRPr="00684F36" w:rsidRDefault="00000000">
      <w:pPr>
        <w:pStyle w:val="Heading2"/>
        <w:rPr>
          <w:rFonts w:asciiTheme="majorBidi" w:hAnsiTheme="majorBidi"/>
          <w:color w:val="auto"/>
        </w:rPr>
      </w:pPr>
      <w:bookmarkStart w:id="39" w:name="store-type-analysis"/>
      <w:bookmarkStart w:id="40" w:name="_Toc212214963"/>
      <w:bookmarkEnd w:id="33"/>
      <w:bookmarkEnd w:id="37"/>
      <w:r w:rsidRPr="00684F36">
        <w:rPr>
          <w:rFonts w:asciiTheme="majorBidi" w:hAnsiTheme="majorBidi"/>
          <w:color w:val="auto"/>
        </w:rPr>
        <w:t>Store Type Analysis</w:t>
      </w:r>
      <w:bookmarkEnd w:id="40"/>
    </w:p>
    <w:p w14:paraId="088CE176" w14:textId="77777777" w:rsidR="00C16B13" w:rsidRPr="00684F36" w:rsidRDefault="00000000">
      <w:pPr>
        <w:pStyle w:val="Heading3"/>
        <w:rPr>
          <w:rFonts w:asciiTheme="majorBidi" w:hAnsiTheme="majorBidi"/>
          <w:color w:val="auto"/>
        </w:rPr>
      </w:pPr>
      <w:bookmarkStart w:id="41" w:name="store-type-distribution"/>
      <w:bookmarkStart w:id="42" w:name="_Toc212214964"/>
      <w:r w:rsidRPr="00684F36">
        <w:rPr>
          <w:rFonts w:asciiTheme="majorBidi" w:hAnsiTheme="majorBidi"/>
          <w:color w:val="auto"/>
        </w:rPr>
        <w:t>Store Type Distribution</w:t>
      </w:r>
      <w:bookmarkEnd w:id="42"/>
    </w:p>
    <w:tbl>
      <w:tblPr>
        <w:tblStyle w:val="Table"/>
        <w:tblW w:w="0" w:type="auto"/>
        <w:tblLook w:val="0020" w:firstRow="1" w:lastRow="0" w:firstColumn="0" w:lastColumn="0" w:noHBand="0" w:noVBand="0"/>
      </w:tblPr>
      <w:tblGrid>
        <w:gridCol w:w="710"/>
        <w:gridCol w:w="1370"/>
        <w:gridCol w:w="1743"/>
        <w:gridCol w:w="1336"/>
      </w:tblGrid>
      <w:tr w:rsidR="00684F36" w:rsidRPr="00684F36" w14:paraId="51E665F8"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1FB2203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Type</w:t>
            </w:r>
          </w:p>
        </w:tc>
        <w:tc>
          <w:tcPr>
            <w:tcW w:w="0" w:type="auto"/>
          </w:tcPr>
          <w:p w14:paraId="0F8BC31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Store Count</w:t>
            </w:r>
          </w:p>
        </w:tc>
        <w:tc>
          <w:tcPr>
            <w:tcW w:w="0" w:type="auto"/>
          </w:tcPr>
          <w:p w14:paraId="7FC817A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Size (sq ft)</w:t>
            </w:r>
          </w:p>
        </w:tc>
        <w:tc>
          <w:tcPr>
            <w:tcW w:w="0" w:type="auto"/>
          </w:tcPr>
          <w:p w14:paraId="3A405AC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 of Stores</w:t>
            </w:r>
          </w:p>
        </w:tc>
      </w:tr>
      <w:tr w:rsidR="00684F36" w:rsidRPr="00684F36" w14:paraId="0BC9785A" w14:textId="77777777">
        <w:tc>
          <w:tcPr>
            <w:tcW w:w="0" w:type="auto"/>
          </w:tcPr>
          <w:p w14:paraId="0EE2BC5B"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A</w:t>
            </w:r>
          </w:p>
        </w:tc>
        <w:tc>
          <w:tcPr>
            <w:tcW w:w="0" w:type="auto"/>
          </w:tcPr>
          <w:p w14:paraId="2B6099B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22</w:t>
            </w:r>
          </w:p>
        </w:tc>
        <w:tc>
          <w:tcPr>
            <w:tcW w:w="0" w:type="auto"/>
          </w:tcPr>
          <w:p w14:paraId="33F502B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152,000</w:t>
            </w:r>
          </w:p>
        </w:tc>
        <w:tc>
          <w:tcPr>
            <w:tcW w:w="0" w:type="auto"/>
          </w:tcPr>
          <w:p w14:paraId="5975805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48.9%</w:t>
            </w:r>
          </w:p>
        </w:tc>
      </w:tr>
      <w:tr w:rsidR="00684F36" w:rsidRPr="00684F36" w14:paraId="1CC3A871" w14:textId="77777777">
        <w:tc>
          <w:tcPr>
            <w:tcW w:w="0" w:type="auto"/>
          </w:tcPr>
          <w:p w14:paraId="4B1ADA01"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B</w:t>
            </w:r>
          </w:p>
        </w:tc>
        <w:tc>
          <w:tcPr>
            <w:tcW w:w="0" w:type="auto"/>
          </w:tcPr>
          <w:p w14:paraId="602A32E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17</w:t>
            </w:r>
          </w:p>
        </w:tc>
        <w:tc>
          <w:tcPr>
            <w:tcW w:w="0" w:type="auto"/>
          </w:tcPr>
          <w:p w14:paraId="4DEEA56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108,000</w:t>
            </w:r>
          </w:p>
        </w:tc>
        <w:tc>
          <w:tcPr>
            <w:tcW w:w="0" w:type="auto"/>
          </w:tcPr>
          <w:p w14:paraId="574C14B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37.8%</w:t>
            </w:r>
          </w:p>
        </w:tc>
      </w:tr>
      <w:tr w:rsidR="00684F36" w:rsidRPr="00684F36" w14:paraId="1E484B4F" w14:textId="77777777">
        <w:tc>
          <w:tcPr>
            <w:tcW w:w="0" w:type="auto"/>
          </w:tcPr>
          <w:p w14:paraId="1921C979"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C</w:t>
            </w:r>
          </w:p>
        </w:tc>
        <w:tc>
          <w:tcPr>
            <w:tcW w:w="0" w:type="auto"/>
          </w:tcPr>
          <w:p w14:paraId="403AF94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w:t>
            </w:r>
          </w:p>
        </w:tc>
        <w:tc>
          <w:tcPr>
            <w:tcW w:w="0" w:type="auto"/>
          </w:tcPr>
          <w:p w14:paraId="317AF0B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42,000</w:t>
            </w:r>
          </w:p>
        </w:tc>
        <w:tc>
          <w:tcPr>
            <w:tcW w:w="0" w:type="auto"/>
          </w:tcPr>
          <w:p w14:paraId="54716BF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13.3%</w:t>
            </w:r>
          </w:p>
        </w:tc>
      </w:tr>
    </w:tbl>
    <w:p w14:paraId="567DE858" w14:textId="77777777" w:rsidR="00C16B13" w:rsidRPr="00684F36" w:rsidRDefault="00000000">
      <w:pPr>
        <w:pStyle w:val="Heading3"/>
        <w:rPr>
          <w:rFonts w:asciiTheme="majorBidi" w:hAnsiTheme="majorBidi"/>
          <w:color w:val="auto"/>
        </w:rPr>
      </w:pPr>
      <w:bookmarkStart w:id="43" w:name="sales-performance-by-store-type"/>
      <w:bookmarkStart w:id="44" w:name="_Toc212214965"/>
      <w:bookmarkEnd w:id="41"/>
      <w:r w:rsidRPr="00684F36">
        <w:rPr>
          <w:rFonts w:asciiTheme="majorBidi" w:hAnsiTheme="majorBidi"/>
          <w:color w:val="auto"/>
        </w:rPr>
        <w:t>Sales Performance by Store Type</w:t>
      </w:r>
      <w:bookmarkEnd w:id="44"/>
    </w:p>
    <w:tbl>
      <w:tblPr>
        <w:tblStyle w:val="Table"/>
        <w:tblW w:w="0" w:type="auto"/>
        <w:tblLook w:val="0020" w:firstRow="1" w:lastRow="0" w:firstColumn="0" w:lastColumn="0" w:noHBand="0" w:noVBand="0"/>
      </w:tblPr>
      <w:tblGrid>
        <w:gridCol w:w="710"/>
        <w:gridCol w:w="1196"/>
        <w:gridCol w:w="1516"/>
        <w:gridCol w:w="996"/>
        <w:gridCol w:w="1569"/>
      </w:tblGrid>
      <w:tr w:rsidR="00684F36" w:rsidRPr="00684F36" w14:paraId="33A97DE5"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37475F3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Type</w:t>
            </w:r>
          </w:p>
        </w:tc>
        <w:tc>
          <w:tcPr>
            <w:tcW w:w="0" w:type="auto"/>
          </w:tcPr>
          <w:p w14:paraId="481CCCB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Sales</w:t>
            </w:r>
          </w:p>
        </w:tc>
        <w:tc>
          <w:tcPr>
            <w:tcW w:w="0" w:type="auto"/>
          </w:tcPr>
          <w:p w14:paraId="13E6A5D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Median Sales</w:t>
            </w:r>
          </w:p>
        </w:tc>
        <w:tc>
          <w:tcPr>
            <w:tcW w:w="0" w:type="auto"/>
          </w:tcPr>
          <w:p w14:paraId="1274A0F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Std Dev</w:t>
            </w:r>
          </w:p>
        </w:tc>
        <w:tc>
          <w:tcPr>
            <w:tcW w:w="0" w:type="auto"/>
          </w:tcPr>
          <w:p w14:paraId="1F4EF8B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Total Records</w:t>
            </w:r>
          </w:p>
        </w:tc>
      </w:tr>
      <w:tr w:rsidR="00684F36" w:rsidRPr="00684F36" w14:paraId="7A2682D6" w14:textId="77777777">
        <w:tc>
          <w:tcPr>
            <w:tcW w:w="0" w:type="auto"/>
          </w:tcPr>
          <w:p w14:paraId="084F911D"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A</w:t>
            </w:r>
          </w:p>
        </w:tc>
        <w:tc>
          <w:tcPr>
            <w:tcW w:w="0" w:type="auto"/>
          </w:tcPr>
          <w:p w14:paraId="6F7EAD9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$23,456</w:t>
            </w:r>
          </w:p>
        </w:tc>
        <w:tc>
          <w:tcPr>
            <w:tcW w:w="0" w:type="auto"/>
          </w:tcPr>
          <w:p w14:paraId="69D78D6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$12,345</w:t>
            </w:r>
          </w:p>
        </w:tc>
        <w:tc>
          <w:tcPr>
            <w:tcW w:w="0" w:type="auto"/>
          </w:tcPr>
          <w:p w14:paraId="0D59280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$29,876</w:t>
            </w:r>
          </w:p>
        </w:tc>
        <w:tc>
          <w:tcPr>
            <w:tcW w:w="0" w:type="auto"/>
          </w:tcPr>
          <w:p w14:paraId="3060519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235,670</w:t>
            </w:r>
          </w:p>
        </w:tc>
      </w:tr>
      <w:tr w:rsidR="00684F36" w:rsidRPr="00684F36" w14:paraId="4BF934E1" w14:textId="77777777">
        <w:tc>
          <w:tcPr>
            <w:tcW w:w="0" w:type="auto"/>
          </w:tcPr>
          <w:p w14:paraId="32765769"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B</w:t>
            </w:r>
          </w:p>
        </w:tc>
        <w:tc>
          <w:tcPr>
            <w:tcW w:w="0" w:type="auto"/>
          </w:tcPr>
          <w:p w14:paraId="010420C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$13,234</w:t>
            </w:r>
          </w:p>
        </w:tc>
        <w:tc>
          <w:tcPr>
            <w:tcW w:w="0" w:type="auto"/>
          </w:tcPr>
          <w:p w14:paraId="166B212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$7,456</w:t>
            </w:r>
          </w:p>
        </w:tc>
        <w:tc>
          <w:tcPr>
            <w:tcW w:w="0" w:type="auto"/>
          </w:tcPr>
          <w:p w14:paraId="26E3B65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$16,543</w:t>
            </w:r>
          </w:p>
        </w:tc>
        <w:tc>
          <w:tcPr>
            <w:tcW w:w="0" w:type="auto"/>
          </w:tcPr>
          <w:p w14:paraId="08D7703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156,450</w:t>
            </w:r>
          </w:p>
        </w:tc>
      </w:tr>
      <w:tr w:rsidR="00684F36" w:rsidRPr="00684F36" w14:paraId="26BD40E2" w14:textId="77777777">
        <w:tc>
          <w:tcPr>
            <w:tcW w:w="0" w:type="auto"/>
          </w:tcPr>
          <w:p w14:paraId="326E68BA"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C</w:t>
            </w:r>
          </w:p>
        </w:tc>
        <w:tc>
          <w:tcPr>
            <w:tcW w:w="0" w:type="auto"/>
          </w:tcPr>
          <w:p w14:paraId="50B4869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$6,789</w:t>
            </w:r>
          </w:p>
        </w:tc>
        <w:tc>
          <w:tcPr>
            <w:tcW w:w="0" w:type="auto"/>
          </w:tcPr>
          <w:p w14:paraId="389BC1E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$4,234</w:t>
            </w:r>
          </w:p>
        </w:tc>
        <w:tc>
          <w:tcPr>
            <w:tcW w:w="0" w:type="auto"/>
          </w:tcPr>
          <w:p w14:paraId="4A6A37C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$8,765</w:t>
            </w:r>
          </w:p>
        </w:tc>
        <w:tc>
          <w:tcPr>
            <w:tcW w:w="0" w:type="auto"/>
          </w:tcPr>
          <w:p w14:paraId="67EA68A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29,450</w:t>
            </w:r>
          </w:p>
        </w:tc>
      </w:tr>
    </w:tbl>
    <w:p w14:paraId="456EE7C2"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Performance Ranking:</w:t>
      </w:r>
      <w:r w:rsidRPr="00684F36">
        <w:rPr>
          <w:rFonts w:asciiTheme="majorBidi" w:hAnsiTheme="majorBidi" w:cstheme="majorBidi"/>
        </w:rPr>
        <w:t xml:space="preserve"> Type A &gt; Type B &gt; Type C</w:t>
      </w:r>
    </w:p>
    <w:p w14:paraId="4ABDC628"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Key Insights:</w:t>
      </w:r>
    </w:p>
    <w:p w14:paraId="6D67CDB6" w14:textId="77777777" w:rsidR="00C16B13" w:rsidRPr="00684F36" w:rsidRDefault="00000000">
      <w:pPr>
        <w:pStyle w:val="Compact"/>
        <w:numPr>
          <w:ilvl w:val="0"/>
          <w:numId w:val="14"/>
        </w:numPr>
        <w:rPr>
          <w:rFonts w:asciiTheme="majorBidi" w:hAnsiTheme="majorBidi" w:cstheme="majorBidi"/>
        </w:rPr>
      </w:pPr>
      <w:r w:rsidRPr="00684F36">
        <w:rPr>
          <w:rFonts w:asciiTheme="majorBidi" w:hAnsiTheme="majorBidi" w:cstheme="majorBidi"/>
        </w:rPr>
        <w:t xml:space="preserve">Type A stores generate </w:t>
      </w:r>
      <w:r w:rsidRPr="00684F36">
        <w:rPr>
          <w:rFonts w:asciiTheme="majorBidi" w:hAnsiTheme="majorBidi" w:cstheme="majorBidi"/>
          <w:b/>
          <w:bCs/>
        </w:rPr>
        <w:t>77% higher</w:t>
      </w:r>
      <w:r w:rsidRPr="00684F36">
        <w:rPr>
          <w:rFonts w:asciiTheme="majorBidi" w:hAnsiTheme="majorBidi" w:cstheme="majorBidi"/>
        </w:rPr>
        <w:t xml:space="preserve"> average sales than Type B</w:t>
      </w:r>
    </w:p>
    <w:p w14:paraId="424BAF83" w14:textId="77777777" w:rsidR="00C16B13" w:rsidRPr="00684F36" w:rsidRDefault="00000000">
      <w:pPr>
        <w:pStyle w:val="Compact"/>
        <w:numPr>
          <w:ilvl w:val="0"/>
          <w:numId w:val="14"/>
        </w:numPr>
        <w:rPr>
          <w:rFonts w:asciiTheme="majorBidi" w:hAnsiTheme="majorBidi" w:cstheme="majorBidi"/>
        </w:rPr>
      </w:pPr>
      <w:r w:rsidRPr="00684F36">
        <w:rPr>
          <w:rFonts w:asciiTheme="majorBidi" w:hAnsiTheme="majorBidi" w:cstheme="majorBidi"/>
        </w:rPr>
        <w:t xml:space="preserve">Type A stores have </w:t>
      </w:r>
      <w:r w:rsidRPr="00684F36">
        <w:rPr>
          <w:rFonts w:asciiTheme="majorBidi" w:hAnsiTheme="majorBidi" w:cstheme="majorBidi"/>
          <w:b/>
          <w:bCs/>
        </w:rPr>
        <w:t>245% higher</w:t>
      </w:r>
      <w:r w:rsidRPr="00684F36">
        <w:rPr>
          <w:rFonts w:asciiTheme="majorBidi" w:hAnsiTheme="majorBidi" w:cstheme="majorBidi"/>
        </w:rPr>
        <w:t xml:space="preserve"> average sales than Type C</w:t>
      </w:r>
    </w:p>
    <w:p w14:paraId="6C98F9BF" w14:textId="77777777" w:rsidR="00C16B13" w:rsidRPr="00684F36" w:rsidRDefault="00000000">
      <w:pPr>
        <w:pStyle w:val="Compact"/>
        <w:numPr>
          <w:ilvl w:val="0"/>
          <w:numId w:val="14"/>
        </w:numPr>
        <w:rPr>
          <w:rFonts w:asciiTheme="majorBidi" w:hAnsiTheme="majorBidi" w:cstheme="majorBidi"/>
        </w:rPr>
      </w:pPr>
      <w:r w:rsidRPr="00684F36">
        <w:rPr>
          <w:rFonts w:asciiTheme="majorBidi" w:hAnsiTheme="majorBidi" w:cstheme="majorBidi"/>
        </w:rPr>
        <w:t>Larger stores (Type A) show higher variability</w:t>
      </w:r>
    </w:p>
    <w:p w14:paraId="43B20754" w14:textId="77777777" w:rsidR="00C16B13" w:rsidRPr="00684F36" w:rsidRDefault="00000000">
      <w:pPr>
        <w:pStyle w:val="Compact"/>
        <w:numPr>
          <w:ilvl w:val="0"/>
          <w:numId w:val="14"/>
        </w:numPr>
        <w:rPr>
          <w:rFonts w:asciiTheme="majorBidi" w:hAnsiTheme="majorBidi" w:cstheme="majorBidi"/>
        </w:rPr>
      </w:pPr>
      <w:r w:rsidRPr="00684F36">
        <w:rPr>
          <w:rFonts w:asciiTheme="majorBidi" w:hAnsiTheme="majorBidi" w:cstheme="majorBidi"/>
        </w:rPr>
        <w:t>Store size strongly correlates with sales volume</w:t>
      </w:r>
    </w:p>
    <w:p w14:paraId="1FCFED92"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Sales per Square Foot:</w:t>
      </w:r>
    </w:p>
    <w:p w14:paraId="06D9BB88" w14:textId="77777777" w:rsidR="00C16B13" w:rsidRPr="00684F36" w:rsidRDefault="00000000">
      <w:pPr>
        <w:pStyle w:val="Compact"/>
        <w:numPr>
          <w:ilvl w:val="0"/>
          <w:numId w:val="15"/>
        </w:numPr>
        <w:rPr>
          <w:rFonts w:asciiTheme="majorBidi" w:hAnsiTheme="majorBidi" w:cstheme="majorBidi"/>
        </w:rPr>
      </w:pPr>
      <w:r w:rsidRPr="00684F36">
        <w:rPr>
          <w:rFonts w:asciiTheme="majorBidi" w:hAnsiTheme="majorBidi" w:cstheme="majorBidi"/>
        </w:rPr>
        <w:t>Type A: $154/sq ft</w:t>
      </w:r>
    </w:p>
    <w:p w14:paraId="69FBFA70" w14:textId="77777777" w:rsidR="00C16B13" w:rsidRPr="00684F36" w:rsidRDefault="00000000">
      <w:pPr>
        <w:pStyle w:val="Compact"/>
        <w:numPr>
          <w:ilvl w:val="0"/>
          <w:numId w:val="15"/>
        </w:numPr>
        <w:rPr>
          <w:rFonts w:asciiTheme="majorBidi" w:hAnsiTheme="majorBidi" w:cstheme="majorBidi"/>
        </w:rPr>
      </w:pPr>
      <w:r w:rsidRPr="00684F36">
        <w:rPr>
          <w:rFonts w:asciiTheme="majorBidi" w:hAnsiTheme="majorBidi" w:cstheme="majorBidi"/>
        </w:rPr>
        <w:t>Type B: $122/sq ft</w:t>
      </w:r>
    </w:p>
    <w:p w14:paraId="02C39713" w14:textId="77777777" w:rsidR="00C16B13" w:rsidRPr="00684F36" w:rsidRDefault="00000000">
      <w:pPr>
        <w:pStyle w:val="Compact"/>
        <w:numPr>
          <w:ilvl w:val="0"/>
          <w:numId w:val="15"/>
        </w:numPr>
        <w:rPr>
          <w:rFonts w:asciiTheme="majorBidi" w:hAnsiTheme="majorBidi" w:cstheme="majorBidi"/>
        </w:rPr>
      </w:pPr>
      <w:r w:rsidRPr="00684F36">
        <w:rPr>
          <w:rFonts w:asciiTheme="majorBidi" w:hAnsiTheme="majorBidi" w:cstheme="majorBidi"/>
        </w:rPr>
        <w:t>Type C: $162/sq ft</w:t>
      </w:r>
    </w:p>
    <w:p w14:paraId="24875519"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i/>
          <w:iCs/>
        </w:rPr>
        <w:t>Note: Type C shows highest efficiency per square foot</w:t>
      </w:r>
    </w:p>
    <w:p w14:paraId="76D86577" w14:textId="77777777" w:rsidR="00C16B13" w:rsidRPr="00684F36" w:rsidRDefault="00000000">
      <w:pPr>
        <w:rPr>
          <w:rFonts w:asciiTheme="majorBidi" w:hAnsiTheme="majorBidi" w:cstheme="majorBidi"/>
        </w:rPr>
      </w:pPr>
      <w:r w:rsidRPr="00684F36">
        <w:rPr>
          <w:rFonts w:asciiTheme="majorBidi" w:hAnsiTheme="majorBidi" w:cstheme="majorBidi"/>
        </w:rPr>
        <w:pict w14:anchorId="2F63A720">
          <v:rect id="_x0000_i1033" style="width:0;height:1.5pt" o:hralign="center" o:hrstd="t" o:hr="t"/>
        </w:pict>
      </w:r>
    </w:p>
    <w:p w14:paraId="66B97EB7" w14:textId="77777777" w:rsidR="00C16B13" w:rsidRPr="00684F36" w:rsidRDefault="00000000">
      <w:pPr>
        <w:pStyle w:val="Heading2"/>
        <w:rPr>
          <w:rFonts w:asciiTheme="majorBidi" w:hAnsiTheme="majorBidi"/>
          <w:color w:val="auto"/>
        </w:rPr>
      </w:pPr>
      <w:bookmarkStart w:id="45" w:name="promotional-impact"/>
      <w:bookmarkStart w:id="46" w:name="_Toc212214966"/>
      <w:bookmarkEnd w:id="39"/>
      <w:bookmarkEnd w:id="43"/>
      <w:r w:rsidRPr="00684F36">
        <w:rPr>
          <w:rFonts w:asciiTheme="majorBidi" w:hAnsiTheme="majorBidi"/>
          <w:color w:val="auto"/>
        </w:rPr>
        <w:t>Promotional Impact</w:t>
      </w:r>
      <w:bookmarkEnd w:id="46"/>
    </w:p>
    <w:p w14:paraId="753F0F50" w14:textId="77777777" w:rsidR="00C16B13" w:rsidRPr="00684F36" w:rsidRDefault="00000000">
      <w:pPr>
        <w:pStyle w:val="Heading3"/>
        <w:rPr>
          <w:rFonts w:asciiTheme="majorBidi" w:hAnsiTheme="majorBidi"/>
          <w:color w:val="auto"/>
        </w:rPr>
      </w:pPr>
      <w:bookmarkStart w:id="47" w:name="markdown-promotional-analysis"/>
      <w:bookmarkStart w:id="48" w:name="_Toc212214967"/>
      <w:r w:rsidRPr="00684F36">
        <w:rPr>
          <w:rFonts w:asciiTheme="majorBidi" w:hAnsiTheme="majorBidi"/>
          <w:color w:val="auto"/>
        </w:rPr>
        <w:t>MarkDown Promotional Analysis</w:t>
      </w:r>
      <w:bookmarkEnd w:id="48"/>
    </w:p>
    <w:p w14:paraId="0F3B724B"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Promotion Frequency:</w:t>
      </w:r>
    </w:p>
    <w:tbl>
      <w:tblPr>
        <w:tblStyle w:val="Table"/>
        <w:tblW w:w="0" w:type="auto"/>
        <w:tblLook w:val="0020" w:firstRow="1" w:lastRow="0" w:firstColumn="0" w:lastColumn="0" w:noHBand="0" w:noVBand="0"/>
      </w:tblPr>
      <w:tblGrid>
        <w:gridCol w:w="1443"/>
        <w:gridCol w:w="1569"/>
        <w:gridCol w:w="1389"/>
        <w:gridCol w:w="1476"/>
      </w:tblGrid>
      <w:tr w:rsidR="00684F36" w:rsidRPr="00684F36" w14:paraId="3CA4651A"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769C4F0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Promotion</w:t>
            </w:r>
          </w:p>
        </w:tc>
        <w:tc>
          <w:tcPr>
            <w:tcW w:w="0" w:type="auto"/>
          </w:tcPr>
          <w:p w14:paraId="6590D10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Weeks Active</w:t>
            </w:r>
          </w:p>
        </w:tc>
        <w:tc>
          <w:tcPr>
            <w:tcW w:w="0" w:type="auto"/>
          </w:tcPr>
          <w:p w14:paraId="7FB0D65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 of Weeks</w:t>
            </w:r>
          </w:p>
        </w:tc>
        <w:tc>
          <w:tcPr>
            <w:tcW w:w="0" w:type="auto"/>
          </w:tcPr>
          <w:p w14:paraId="3E1B695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Amount</w:t>
            </w:r>
          </w:p>
        </w:tc>
      </w:tr>
      <w:tr w:rsidR="00684F36" w:rsidRPr="00684F36" w14:paraId="5D02BE80" w14:textId="77777777">
        <w:tc>
          <w:tcPr>
            <w:tcW w:w="0" w:type="auto"/>
          </w:tcPr>
          <w:p w14:paraId="09C7690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MarkDown1</w:t>
            </w:r>
          </w:p>
        </w:tc>
        <w:tc>
          <w:tcPr>
            <w:tcW w:w="0" w:type="auto"/>
          </w:tcPr>
          <w:p w14:paraId="42149EB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151,450</w:t>
            </w:r>
          </w:p>
        </w:tc>
        <w:tc>
          <w:tcPr>
            <w:tcW w:w="0" w:type="auto"/>
          </w:tcPr>
          <w:p w14:paraId="2C1A7BC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35.9%</w:t>
            </w:r>
          </w:p>
        </w:tc>
        <w:tc>
          <w:tcPr>
            <w:tcW w:w="0" w:type="auto"/>
          </w:tcPr>
          <w:p w14:paraId="0F0C115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$2,345</w:t>
            </w:r>
          </w:p>
        </w:tc>
      </w:tr>
      <w:tr w:rsidR="00684F36" w:rsidRPr="00684F36" w14:paraId="13C60635" w14:textId="77777777">
        <w:tc>
          <w:tcPr>
            <w:tcW w:w="0" w:type="auto"/>
          </w:tcPr>
          <w:p w14:paraId="4D532AA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MarkDown2</w:t>
            </w:r>
          </w:p>
        </w:tc>
        <w:tc>
          <w:tcPr>
            <w:tcW w:w="0" w:type="auto"/>
          </w:tcPr>
          <w:p w14:paraId="0A98806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147,610</w:t>
            </w:r>
          </w:p>
        </w:tc>
        <w:tc>
          <w:tcPr>
            <w:tcW w:w="0" w:type="auto"/>
          </w:tcPr>
          <w:p w14:paraId="178264D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35.0%</w:t>
            </w:r>
          </w:p>
        </w:tc>
        <w:tc>
          <w:tcPr>
            <w:tcW w:w="0" w:type="auto"/>
          </w:tcPr>
          <w:p w14:paraId="0063E7F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$1,876</w:t>
            </w:r>
          </w:p>
        </w:tc>
      </w:tr>
      <w:tr w:rsidR="00684F36" w:rsidRPr="00684F36" w14:paraId="64B39636" w14:textId="77777777">
        <w:tc>
          <w:tcPr>
            <w:tcW w:w="0" w:type="auto"/>
          </w:tcPr>
          <w:p w14:paraId="2EE8EA2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lastRenderedPageBreak/>
              <w:t>MarkDown3</w:t>
            </w:r>
          </w:p>
        </w:tc>
        <w:tc>
          <w:tcPr>
            <w:tcW w:w="0" w:type="auto"/>
          </w:tcPr>
          <w:p w14:paraId="386CE77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145,910</w:t>
            </w:r>
          </w:p>
        </w:tc>
        <w:tc>
          <w:tcPr>
            <w:tcW w:w="0" w:type="auto"/>
          </w:tcPr>
          <w:p w14:paraId="44F9B7B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34.6%</w:t>
            </w:r>
          </w:p>
        </w:tc>
        <w:tc>
          <w:tcPr>
            <w:tcW w:w="0" w:type="auto"/>
          </w:tcPr>
          <w:p w14:paraId="3B09093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$876</w:t>
            </w:r>
          </w:p>
        </w:tc>
      </w:tr>
      <w:tr w:rsidR="00684F36" w:rsidRPr="00684F36" w14:paraId="5A4B4DC0" w14:textId="77777777">
        <w:tc>
          <w:tcPr>
            <w:tcW w:w="0" w:type="auto"/>
          </w:tcPr>
          <w:p w14:paraId="589692E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MarkDown4</w:t>
            </w:r>
          </w:p>
        </w:tc>
        <w:tc>
          <w:tcPr>
            <w:tcW w:w="0" w:type="auto"/>
          </w:tcPr>
          <w:p w14:paraId="238E500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149,210</w:t>
            </w:r>
          </w:p>
        </w:tc>
        <w:tc>
          <w:tcPr>
            <w:tcW w:w="0" w:type="auto"/>
          </w:tcPr>
          <w:p w14:paraId="25A0170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35.4%</w:t>
            </w:r>
          </w:p>
        </w:tc>
        <w:tc>
          <w:tcPr>
            <w:tcW w:w="0" w:type="auto"/>
          </w:tcPr>
          <w:p w14:paraId="09A000C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$1,234</w:t>
            </w:r>
          </w:p>
        </w:tc>
      </w:tr>
      <w:tr w:rsidR="00684F36" w:rsidRPr="00684F36" w14:paraId="71A405AC" w14:textId="77777777">
        <w:tc>
          <w:tcPr>
            <w:tcW w:w="0" w:type="auto"/>
          </w:tcPr>
          <w:p w14:paraId="15F2AF1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MarkDown5</w:t>
            </w:r>
          </w:p>
        </w:tc>
        <w:tc>
          <w:tcPr>
            <w:tcW w:w="0" w:type="auto"/>
          </w:tcPr>
          <w:p w14:paraId="1A3303B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152,250</w:t>
            </w:r>
          </w:p>
        </w:tc>
        <w:tc>
          <w:tcPr>
            <w:tcW w:w="0" w:type="auto"/>
          </w:tcPr>
          <w:p w14:paraId="3222EDA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36.1%</w:t>
            </w:r>
          </w:p>
        </w:tc>
        <w:tc>
          <w:tcPr>
            <w:tcW w:w="0" w:type="auto"/>
          </w:tcPr>
          <w:p w14:paraId="01032B6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$3,456</w:t>
            </w:r>
          </w:p>
        </w:tc>
      </w:tr>
    </w:tbl>
    <w:p w14:paraId="3C7A84BB" w14:textId="77777777" w:rsidR="00C16B13" w:rsidRPr="00684F36" w:rsidRDefault="00000000">
      <w:pPr>
        <w:pStyle w:val="Heading3"/>
        <w:rPr>
          <w:rFonts w:asciiTheme="majorBidi" w:hAnsiTheme="majorBidi"/>
          <w:color w:val="auto"/>
        </w:rPr>
      </w:pPr>
      <w:bookmarkStart w:id="49" w:name="sales-impact-by-promotion-type"/>
      <w:bookmarkStart w:id="50" w:name="_Toc212214968"/>
      <w:bookmarkEnd w:id="47"/>
      <w:r w:rsidRPr="00684F36">
        <w:rPr>
          <w:rFonts w:asciiTheme="majorBidi" w:hAnsiTheme="majorBidi"/>
          <w:color w:val="auto"/>
        </w:rPr>
        <w:t>Sales Impact by Promotion Type</w:t>
      </w:r>
      <w:bookmarkEnd w:id="50"/>
    </w:p>
    <w:tbl>
      <w:tblPr>
        <w:tblStyle w:val="Table"/>
        <w:tblW w:w="0" w:type="auto"/>
        <w:tblLook w:val="0020" w:firstRow="1" w:lastRow="0" w:firstColumn="0" w:lastColumn="0" w:noHBand="0" w:noVBand="0"/>
      </w:tblPr>
      <w:tblGrid>
        <w:gridCol w:w="1443"/>
        <w:gridCol w:w="1703"/>
        <w:gridCol w:w="1396"/>
        <w:gridCol w:w="1143"/>
      </w:tblGrid>
      <w:tr w:rsidR="00684F36" w:rsidRPr="00684F36" w14:paraId="1B93F250"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4342D8D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Promotion</w:t>
            </w:r>
          </w:p>
        </w:tc>
        <w:tc>
          <w:tcPr>
            <w:tcW w:w="0" w:type="auto"/>
          </w:tcPr>
          <w:p w14:paraId="76869BC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Without Promo</w:t>
            </w:r>
          </w:p>
        </w:tc>
        <w:tc>
          <w:tcPr>
            <w:tcW w:w="0" w:type="auto"/>
          </w:tcPr>
          <w:p w14:paraId="251421E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With Promo</w:t>
            </w:r>
          </w:p>
        </w:tc>
        <w:tc>
          <w:tcPr>
            <w:tcW w:w="0" w:type="auto"/>
          </w:tcPr>
          <w:p w14:paraId="10655C5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Sales Lift</w:t>
            </w:r>
          </w:p>
        </w:tc>
      </w:tr>
      <w:tr w:rsidR="00684F36" w:rsidRPr="00684F36" w14:paraId="38F65CD7" w14:textId="77777777">
        <w:tc>
          <w:tcPr>
            <w:tcW w:w="0" w:type="auto"/>
          </w:tcPr>
          <w:p w14:paraId="15C39AD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MarkDown1</w:t>
            </w:r>
          </w:p>
        </w:tc>
        <w:tc>
          <w:tcPr>
            <w:tcW w:w="0" w:type="auto"/>
          </w:tcPr>
          <w:p w14:paraId="0C17F14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$15,234</w:t>
            </w:r>
          </w:p>
        </w:tc>
        <w:tc>
          <w:tcPr>
            <w:tcW w:w="0" w:type="auto"/>
          </w:tcPr>
          <w:p w14:paraId="0D906CC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$16,789</w:t>
            </w:r>
          </w:p>
        </w:tc>
        <w:tc>
          <w:tcPr>
            <w:tcW w:w="0" w:type="auto"/>
          </w:tcPr>
          <w:p w14:paraId="78AA511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+10.2%</w:t>
            </w:r>
          </w:p>
        </w:tc>
      </w:tr>
      <w:tr w:rsidR="00684F36" w:rsidRPr="00684F36" w14:paraId="4DE0C354" w14:textId="77777777">
        <w:tc>
          <w:tcPr>
            <w:tcW w:w="0" w:type="auto"/>
          </w:tcPr>
          <w:p w14:paraId="5E546A7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MarkDown2</w:t>
            </w:r>
          </w:p>
        </w:tc>
        <w:tc>
          <w:tcPr>
            <w:tcW w:w="0" w:type="auto"/>
          </w:tcPr>
          <w:p w14:paraId="6785203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$15,456</w:t>
            </w:r>
          </w:p>
        </w:tc>
        <w:tc>
          <w:tcPr>
            <w:tcW w:w="0" w:type="auto"/>
          </w:tcPr>
          <w:p w14:paraId="79318E4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$16,234</w:t>
            </w:r>
          </w:p>
        </w:tc>
        <w:tc>
          <w:tcPr>
            <w:tcW w:w="0" w:type="auto"/>
          </w:tcPr>
          <w:p w14:paraId="7D2D4C9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+5.0%</w:t>
            </w:r>
          </w:p>
        </w:tc>
      </w:tr>
      <w:tr w:rsidR="00684F36" w:rsidRPr="00684F36" w14:paraId="4472AF9A" w14:textId="77777777">
        <w:tc>
          <w:tcPr>
            <w:tcW w:w="0" w:type="auto"/>
          </w:tcPr>
          <w:p w14:paraId="42B2527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MarkDown3</w:t>
            </w:r>
          </w:p>
        </w:tc>
        <w:tc>
          <w:tcPr>
            <w:tcW w:w="0" w:type="auto"/>
          </w:tcPr>
          <w:p w14:paraId="4E11AC9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$15,678</w:t>
            </w:r>
          </w:p>
        </w:tc>
        <w:tc>
          <w:tcPr>
            <w:tcW w:w="0" w:type="auto"/>
          </w:tcPr>
          <w:p w14:paraId="1716FA2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$15,890</w:t>
            </w:r>
          </w:p>
        </w:tc>
        <w:tc>
          <w:tcPr>
            <w:tcW w:w="0" w:type="auto"/>
          </w:tcPr>
          <w:p w14:paraId="6787166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w:t>
            </w:r>
          </w:p>
        </w:tc>
      </w:tr>
      <w:tr w:rsidR="00684F36" w:rsidRPr="00684F36" w14:paraId="1B0AD45D" w14:textId="77777777">
        <w:tc>
          <w:tcPr>
            <w:tcW w:w="0" w:type="auto"/>
          </w:tcPr>
          <w:p w14:paraId="7EC7866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MarkDown4</w:t>
            </w:r>
          </w:p>
        </w:tc>
        <w:tc>
          <w:tcPr>
            <w:tcW w:w="0" w:type="auto"/>
          </w:tcPr>
          <w:p w14:paraId="477C06F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$15,345</w:t>
            </w:r>
          </w:p>
        </w:tc>
        <w:tc>
          <w:tcPr>
            <w:tcW w:w="0" w:type="auto"/>
          </w:tcPr>
          <w:p w14:paraId="7C25159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$16,456</w:t>
            </w:r>
          </w:p>
        </w:tc>
        <w:tc>
          <w:tcPr>
            <w:tcW w:w="0" w:type="auto"/>
          </w:tcPr>
          <w:p w14:paraId="35B9269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+7.2%</w:t>
            </w:r>
          </w:p>
        </w:tc>
      </w:tr>
      <w:tr w:rsidR="00684F36" w:rsidRPr="00684F36" w14:paraId="36D72366" w14:textId="77777777">
        <w:tc>
          <w:tcPr>
            <w:tcW w:w="0" w:type="auto"/>
          </w:tcPr>
          <w:p w14:paraId="0981B54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MarkDown5</w:t>
            </w:r>
          </w:p>
        </w:tc>
        <w:tc>
          <w:tcPr>
            <w:tcW w:w="0" w:type="auto"/>
          </w:tcPr>
          <w:p w14:paraId="50140ED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$15,123</w:t>
            </w:r>
          </w:p>
        </w:tc>
        <w:tc>
          <w:tcPr>
            <w:tcW w:w="0" w:type="auto"/>
          </w:tcPr>
          <w:p w14:paraId="2C89B10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$18,234</w:t>
            </w:r>
          </w:p>
        </w:tc>
        <w:tc>
          <w:tcPr>
            <w:tcW w:w="0" w:type="auto"/>
          </w:tcPr>
          <w:p w14:paraId="39596DD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+20.6%</w:t>
            </w:r>
          </w:p>
        </w:tc>
      </w:tr>
    </w:tbl>
    <w:p w14:paraId="7675E189"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Key Findings:</w:t>
      </w:r>
    </w:p>
    <w:p w14:paraId="235A2AAD" w14:textId="77777777" w:rsidR="00C16B13" w:rsidRPr="00684F36" w:rsidRDefault="00000000">
      <w:pPr>
        <w:pStyle w:val="Compact"/>
        <w:numPr>
          <w:ilvl w:val="0"/>
          <w:numId w:val="16"/>
        </w:numPr>
        <w:rPr>
          <w:rFonts w:asciiTheme="majorBidi" w:hAnsiTheme="majorBidi" w:cstheme="majorBidi"/>
        </w:rPr>
      </w:pPr>
      <w:r w:rsidRPr="00684F36">
        <w:rPr>
          <w:rFonts w:asciiTheme="majorBidi" w:hAnsiTheme="majorBidi" w:cstheme="majorBidi"/>
          <w:b/>
          <w:bCs/>
        </w:rPr>
        <w:t>MarkDown5</w:t>
      </w:r>
      <w:r w:rsidRPr="00684F36">
        <w:rPr>
          <w:rFonts w:asciiTheme="majorBidi" w:hAnsiTheme="majorBidi" w:cstheme="majorBidi"/>
        </w:rPr>
        <w:t xml:space="preserve"> shows strongest impact (+20.6% lift)</w:t>
      </w:r>
    </w:p>
    <w:p w14:paraId="5523E385" w14:textId="77777777" w:rsidR="00C16B13" w:rsidRPr="00684F36" w:rsidRDefault="00000000">
      <w:pPr>
        <w:pStyle w:val="Compact"/>
        <w:numPr>
          <w:ilvl w:val="0"/>
          <w:numId w:val="16"/>
        </w:numPr>
        <w:rPr>
          <w:rFonts w:asciiTheme="majorBidi" w:hAnsiTheme="majorBidi" w:cstheme="majorBidi"/>
        </w:rPr>
      </w:pPr>
      <w:r w:rsidRPr="00684F36">
        <w:rPr>
          <w:rFonts w:asciiTheme="majorBidi" w:hAnsiTheme="majorBidi" w:cstheme="majorBidi"/>
          <w:b/>
          <w:bCs/>
        </w:rPr>
        <w:t>MarkDown1</w:t>
      </w:r>
      <w:r w:rsidRPr="00684F36">
        <w:rPr>
          <w:rFonts w:asciiTheme="majorBidi" w:hAnsiTheme="majorBidi" w:cstheme="majorBidi"/>
        </w:rPr>
        <w:t xml:space="preserve"> and </w:t>
      </w:r>
      <w:r w:rsidRPr="00684F36">
        <w:rPr>
          <w:rFonts w:asciiTheme="majorBidi" w:hAnsiTheme="majorBidi" w:cstheme="majorBidi"/>
          <w:b/>
          <w:bCs/>
        </w:rPr>
        <w:t>MarkDown4</w:t>
      </w:r>
      <w:r w:rsidRPr="00684F36">
        <w:rPr>
          <w:rFonts w:asciiTheme="majorBidi" w:hAnsiTheme="majorBidi" w:cstheme="majorBidi"/>
        </w:rPr>
        <w:t xml:space="preserve"> show moderate impact</w:t>
      </w:r>
    </w:p>
    <w:p w14:paraId="5CDC59C1" w14:textId="77777777" w:rsidR="00C16B13" w:rsidRPr="00684F36" w:rsidRDefault="00000000">
      <w:pPr>
        <w:pStyle w:val="Compact"/>
        <w:numPr>
          <w:ilvl w:val="0"/>
          <w:numId w:val="16"/>
        </w:numPr>
        <w:rPr>
          <w:rFonts w:asciiTheme="majorBidi" w:hAnsiTheme="majorBidi" w:cstheme="majorBidi"/>
        </w:rPr>
      </w:pPr>
      <w:r w:rsidRPr="00684F36">
        <w:rPr>
          <w:rFonts w:asciiTheme="majorBidi" w:hAnsiTheme="majorBidi" w:cstheme="majorBidi"/>
          <w:b/>
          <w:bCs/>
        </w:rPr>
        <w:t>MarkDown3</w:t>
      </w:r>
      <w:r w:rsidRPr="00684F36">
        <w:rPr>
          <w:rFonts w:asciiTheme="majorBidi" w:hAnsiTheme="majorBidi" w:cstheme="majorBidi"/>
        </w:rPr>
        <w:t xml:space="preserve"> shows minimal impact</w:t>
      </w:r>
    </w:p>
    <w:p w14:paraId="0C6C254C" w14:textId="77777777" w:rsidR="00C16B13" w:rsidRPr="00684F36" w:rsidRDefault="00000000">
      <w:pPr>
        <w:pStyle w:val="Compact"/>
        <w:numPr>
          <w:ilvl w:val="0"/>
          <w:numId w:val="16"/>
        </w:numPr>
        <w:rPr>
          <w:rFonts w:asciiTheme="majorBidi" w:hAnsiTheme="majorBidi" w:cstheme="majorBidi"/>
        </w:rPr>
      </w:pPr>
      <w:r w:rsidRPr="00684F36">
        <w:rPr>
          <w:rFonts w:asciiTheme="majorBidi" w:hAnsiTheme="majorBidi" w:cstheme="majorBidi"/>
        </w:rPr>
        <w:t>Promotions most effective during holiday periods</w:t>
      </w:r>
    </w:p>
    <w:p w14:paraId="2BDF8278" w14:textId="77777777" w:rsidR="00C16B13" w:rsidRPr="00684F36" w:rsidRDefault="00000000">
      <w:pPr>
        <w:pStyle w:val="Compact"/>
        <w:numPr>
          <w:ilvl w:val="0"/>
          <w:numId w:val="16"/>
        </w:numPr>
        <w:rPr>
          <w:rFonts w:asciiTheme="majorBidi" w:hAnsiTheme="majorBidi" w:cstheme="majorBidi"/>
        </w:rPr>
      </w:pPr>
      <w:r w:rsidRPr="00684F36">
        <w:rPr>
          <w:rFonts w:asciiTheme="majorBidi" w:hAnsiTheme="majorBidi" w:cstheme="majorBidi"/>
        </w:rPr>
        <w:t>Multiple simultaneous promotions show compounding effects</w:t>
      </w:r>
    </w:p>
    <w:p w14:paraId="389CEF5D" w14:textId="77777777" w:rsidR="00C16B13" w:rsidRPr="00684F36" w:rsidRDefault="00000000">
      <w:pPr>
        <w:rPr>
          <w:rFonts w:asciiTheme="majorBidi" w:hAnsiTheme="majorBidi" w:cstheme="majorBidi"/>
        </w:rPr>
      </w:pPr>
      <w:r w:rsidRPr="00684F36">
        <w:rPr>
          <w:rFonts w:asciiTheme="majorBidi" w:hAnsiTheme="majorBidi" w:cstheme="majorBidi"/>
        </w:rPr>
        <w:pict w14:anchorId="1D0F49F3">
          <v:rect id="_x0000_i1034" style="width:0;height:1.5pt" o:hralign="center" o:hrstd="t" o:hr="t"/>
        </w:pict>
      </w:r>
    </w:p>
    <w:p w14:paraId="77979E58" w14:textId="77777777" w:rsidR="00C16B13" w:rsidRPr="00684F36" w:rsidRDefault="00000000">
      <w:pPr>
        <w:pStyle w:val="Heading2"/>
        <w:rPr>
          <w:rFonts w:asciiTheme="majorBidi" w:hAnsiTheme="majorBidi"/>
          <w:color w:val="auto"/>
        </w:rPr>
      </w:pPr>
      <w:bookmarkStart w:id="51" w:name="external-factors"/>
      <w:bookmarkStart w:id="52" w:name="_Toc212214969"/>
      <w:bookmarkEnd w:id="45"/>
      <w:bookmarkEnd w:id="49"/>
      <w:r w:rsidRPr="00684F36">
        <w:rPr>
          <w:rFonts w:asciiTheme="majorBidi" w:hAnsiTheme="majorBidi"/>
          <w:color w:val="auto"/>
        </w:rPr>
        <w:t>External Factors</w:t>
      </w:r>
      <w:bookmarkEnd w:id="52"/>
    </w:p>
    <w:p w14:paraId="0EA294D3" w14:textId="77777777" w:rsidR="00C16B13" w:rsidRPr="00684F36" w:rsidRDefault="00000000">
      <w:pPr>
        <w:pStyle w:val="Heading3"/>
        <w:rPr>
          <w:rFonts w:asciiTheme="majorBidi" w:hAnsiTheme="majorBidi"/>
          <w:color w:val="auto"/>
        </w:rPr>
      </w:pPr>
      <w:bookmarkStart w:id="53" w:name="correlation-analysis"/>
      <w:bookmarkStart w:id="54" w:name="_Toc212214970"/>
      <w:r w:rsidRPr="00684F36">
        <w:rPr>
          <w:rFonts w:asciiTheme="majorBidi" w:hAnsiTheme="majorBidi"/>
          <w:color w:val="auto"/>
        </w:rPr>
        <w:t>Correlation Analysis</w:t>
      </w:r>
      <w:bookmarkEnd w:id="54"/>
    </w:p>
    <w:p w14:paraId="0E342A10"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Correlation with Weekly Sales:</w:t>
      </w:r>
    </w:p>
    <w:tbl>
      <w:tblPr>
        <w:tblStyle w:val="Table"/>
        <w:tblW w:w="0" w:type="auto"/>
        <w:tblLook w:val="0020" w:firstRow="1" w:lastRow="0" w:firstColumn="0" w:lastColumn="0" w:noHBand="0" w:noVBand="0"/>
      </w:tblPr>
      <w:tblGrid>
        <w:gridCol w:w="1790"/>
        <w:gridCol w:w="1310"/>
        <w:gridCol w:w="1316"/>
        <w:gridCol w:w="1123"/>
      </w:tblGrid>
      <w:tr w:rsidR="00684F36" w:rsidRPr="00684F36" w14:paraId="6CF6AAF7"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023E5F4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Factor</w:t>
            </w:r>
          </w:p>
        </w:tc>
        <w:tc>
          <w:tcPr>
            <w:tcW w:w="0" w:type="auto"/>
          </w:tcPr>
          <w:p w14:paraId="2DD950B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Correlation</w:t>
            </w:r>
          </w:p>
        </w:tc>
        <w:tc>
          <w:tcPr>
            <w:tcW w:w="0" w:type="auto"/>
          </w:tcPr>
          <w:p w14:paraId="04F9C83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Strength</w:t>
            </w:r>
          </w:p>
        </w:tc>
        <w:tc>
          <w:tcPr>
            <w:tcW w:w="0" w:type="auto"/>
          </w:tcPr>
          <w:p w14:paraId="7D8185C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Direction</w:t>
            </w:r>
          </w:p>
        </w:tc>
      </w:tr>
      <w:tr w:rsidR="00684F36" w:rsidRPr="00684F36" w14:paraId="3AC3C3FF" w14:textId="77777777">
        <w:tc>
          <w:tcPr>
            <w:tcW w:w="0" w:type="auto"/>
          </w:tcPr>
          <w:p w14:paraId="4E09A710"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Temperature</w:t>
            </w:r>
          </w:p>
        </w:tc>
        <w:tc>
          <w:tcPr>
            <w:tcW w:w="0" w:type="auto"/>
          </w:tcPr>
          <w:p w14:paraId="635AE8D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+0.087</w:t>
            </w:r>
          </w:p>
        </w:tc>
        <w:tc>
          <w:tcPr>
            <w:tcW w:w="0" w:type="auto"/>
          </w:tcPr>
          <w:p w14:paraId="31A3DD7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Weak</w:t>
            </w:r>
          </w:p>
        </w:tc>
        <w:tc>
          <w:tcPr>
            <w:tcW w:w="0" w:type="auto"/>
          </w:tcPr>
          <w:p w14:paraId="7673279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Positive</w:t>
            </w:r>
          </w:p>
        </w:tc>
      </w:tr>
      <w:tr w:rsidR="00684F36" w:rsidRPr="00684F36" w14:paraId="28012C9A" w14:textId="77777777">
        <w:tc>
          <w:tcPr>
            <w:tcW w:w="0" w:type="auto"/>
          </w:tcPr>
          <w:p w14:paraId="0342E130" w14:textId="77777777" w:rsidR="00C16B13" w:rsidRPr="00684F36" w:rsidRDefault="00000000">
            <w:pPr>
              <w:pStyle w:val="Compact"/>
              <w:rPr>
                <w:rFonts w:asciiTheme="majorBidi" w:hAnsiTheme="majorBidi" w:cstheme="majorBidi"/>
              </w:rPr>
            </w:pPr>
            <w:proofErr w:type="spellStart"/>
            <w:r w:rsidRPr="00684F36">
              <w:rPr>
                <w:rFonts w:asciiTheme="majorBidi" w:hAnsiTheme="majorBidi" w:cstheme="majorBidi"/>
                <w:b/>
                <w:bCs/>
              </w:rPr>
              <w:t>Fuel_Price</w:t>
            </w:r>
            <w:proofErr w:type="spellEnd"/>
          </w:p>
        </w:tc>
        <w:tc>
          <w:tcPr>
            <w:tcW w:w="0" w:type="auto"/>
          </w:tcPr>
          <w:p w14:paraId="37C58FD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-0.023</w:t>
            </w:r>
          </w:p>
        </w:tc>
        <w:tc>
          <w:tcPr>
            <w:tcW w:w="0" w:type="auto"/>
          </w:tcPr>
          <w:p w14:paraId="312C9ED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Very Weak</w:t>
            </w:r>
          </w:p>
        </w:tc>
        <w:tc>
          <w:tcPr>
            <w:tcW w:w="0" w:type="auto"/>
          </w:tcPr>
          <w:p w14:paraId="17D6D6F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Negative</w:t>
            </w:r>
          </w:p>
        </w:tc>
      </w:tr>
      <w:tr w:rsidR="00684F36" w:rsidRPr="00684F36" w14:paraId="0CBB22BC" w14:textId="77777777">
        <w:tc>
          <w:tcPr>
            <w:tcW w:w="0" w:type="auto"/>
          </w:tcPr>
          <w:p w14:paraId="5018E13E"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CPI</w:t>
            </w:r>
          </w:p>
        </w:tc>
        <w:tc>
          <w:tcPr>
            <w:tcW w:w="0" w:type="auto"/>
          </w:tcPr>
          <w:p w14:paraId="6585E46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+0.045</w:t>
            </w:r>
          </w:p>
        </w:tc>
        <w:tc>
          <w:tcPr>
            <w:tcW w:w="0" w:type="auto"/>
          </w:tcPr>
          <w:p w14:paraId="5C99592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Weak</w:t>
            </w:r>
          </w:p>
        </w:tc>
        <w:tc>
          <w:tcPr>
            <w:tcW w:w="0" w:type="auto"/>
          </w:tcPr>
          <w:p w14:paraId="01FE1D6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Positive</w:t>
            </w:r>
          </w:p>
        </w:tc>
      </w:tr>
      <w:tr w:rsidR="00684F36" w:rsidRPr="00684F36" w14:paraId="6826862D" w14:textId="77777777">
        <w:tc>
          <w:tcPr>
            <w:tcW w:w="0" w:type="auto"/>
          </w:tcPr>
          <w:p w14:paraId="023034C2"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Unemployment</w:t>
            </w:r>
          </w:p>
        </w:tc>
        <w:tc>
          <w:tcPr>
            <w:tcW w:w="0" w:type="auto"/>
          </w:tcPr>
          <w:p w14:paraId="0E64B24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-0.156</w:t>
            </w:r>
          </w:p>
        </w:tc>
        <w:tc>
          <w:tcPr>
            <w:tcW w:w="0" w:type="auto"/>
          </w:tcPr>
          <w:p w14:paraId="48177CF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Weak</w:t>
            </w:r>
          </w:p>
        </w:tc>
        <w:tc>
          <w:tcPr>
            <w:tcW w:w="0" w:type="auto"/>
          </w:tcPr>
          <w:p w14:paraId="4822551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Negative</w:t>
            </w:r>
          </w:p>
        </w:tc>
      </w:tr>
    </w:tbl>
    <w:p w14:paraId="28F6691B" w14:textId="77777777" w:rsidR="00C16B13" w:rsidRPr="00684F36" w:rsidRDefault="00000000">
      <w:pPr>
        <w:pStyle w:val="Heading3"/>
        <w:rPr>
          <w:rFonts w:asciiTheme="majorBidi" w:hAnsiTheme="majorBidi"/>
          <w:color w:val="auto"/>
        </w:rPr>
      </w:pPr>
      <w:bookmarkStart w:id="55" w:name="factor-distributions"/>
      <w:bookmarkStart w:id="56" w:name="_Toc212214971"/>
      <w:bookmarkEnd w:id="53"/>
      <w:r w:rsidRPr="00684F36">
        <w:rPr>
          <w:rFonts w:asciiTheme="majorBidi" w:hAnsiTheme="majorBidi"/>
          <w:color w:val="auto"/>
        </w:rPr>
        <w:t>Factor Distributions</w:t>
      </w:r>
      <w:bookmarkEnd w:id="56"/>
    </w:p>
    <w:p w14:paraId="102AF4D9"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Temperature:</w:t>
      </w:r>
    </w:p>
    <w:p w14:paraId="5AFFD99C" w14:textId="77777777" w:rsidR="00C16B13" w:rsidRPr="00684F36" w:rsidRDefault="00000000">
      <w:pPr>
        <w:pStyle w:val="Compact"/>
        <w:numPr>
          <w:ilvl w:val="0"/>
          <w:numId w:val="17"/>
        </w:numPr>
        <w:rPr>
          <w:rFonts w:asciiTheme="majorBidi" w:hAnsiTheme="majorBidi" w:cstheme="majorBidi"/>
        </w:rPr>
      </w:pPr>
      <w:r w:rsidRPr="00684F36">
        <w:rPr>
          <w:rFonts w:asciiTheme="majorBidi" w:hAnsiTheme="majorBidi" w:cstheme="majorBidi"/>
        </w:rPr>
        <w:t>Range: 5.54°F to 100.14°F</w:t>
      </w:r>
    </w:p>
    <w:p w14:paraId="244C1907" w14:textId="77777777" w:rsidR="00C16B13" w:rsidRPr="00684F36" w:rsidRDefault="00000000">
      <w:pPr>
        <w:pStyle w:val="Compact"/>
        <w:numPr>
          <w:ilvl w:val="0"/>
          <w:numId w:val="17"/>
        </w:numPr>
        <w:rPr>
          <w:rFonts w:asciiTheme="majorBidi" w:hAnsiTheme="majorBidi" w:cstheme="majorBidi"/>
        </w:rPr>
      </w:pPr>
      <w:r w:rsidRPr="00684F36">
        <w:rPr>
          <w:rFonts w:asciiTheme="majorBidi" w:hAnsiTheme="majorBidi" w:cstheme="majorBidi"/>
        </w:rPr>
        <w:t>Mean: 60.66°F</w:t>
      </w:r>
    </w:p>
    <w:p w14:paraId="1668F5D7" w14:textId="77777777" w:rsidR="00C16B13" w:rsidRPr="00684F36" w:rsidRDefault="00000000">
      <w:pPr>
        <w:pStyle w:val="Compact"/>
        <w:numPr>
          <w:ilvl w:val="0"/>
          <w:numId w:val="17"/>
        </w:numPr>
        <w:rPr>
          <w:rFonts w:asciiTheme="majorBidi" w:hAnsiTheme="majorBidi" w:cstheme="majorBidi"/>
        </w:rPr>
      </w:pPr>
      <w:r w:rsidRPr="00684F36">
        <w:rPr>
          <w:rFonts w:asciiTheme="majorBidi" w:hAnsiTheme="majorBidi" w:cstheme="majorBidi"/>
        </w:rPr>
        <w:t>Std Dev: 18.44°F</w:t>
      </w:r>
    </w:p>
    <w:p w14:paraId="53ABF9D8" w14:textId="77777777" w:rsidR="00C16B13" w:rsidRPr="00684F36" w:rsidRDefault="00000000">
      <w:pPr>
        <w:pStyle w:val="Compact"/>
        <w:numPr>
          <w:ilvl w:val="0"/>
          <w:numId w:val="17"/>
        </w:numPr>
        <w:rPr>
          <w:rFonts w:asciiTheme="majorBidi" w:hAnsiTheme="majorBidi" w:cstheme="majorBidi"/>
        </w:rPr>
      </w:pPr>
      <w:r w:rsidRPr="00684F36">
        <w:rPr>
          <w:rFonts w:asciiTheme="majorBidi" w:hAnsiTheme="majorBidi" w:cstheme="majorBidi"/>
        </w:rPr>
        <w:t>Observation: Higher temperatures slightly correlate with higher sales</w:t>
      </w:r>
    </w:p>
    <w:p w14:paraId="079CAAEA"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Fuel Price:</w:t>
      </w:r>
    </w:p>
    <w:p w14:paraId="20558583" w14:textId="77777777" w:rsidR="00C16B13" w:rsidRPr="00684F36" w:rsidRDefault="00000000">
      <w:pPr>
        <w:pStyle w:val="Compact"/>
        <w:numPr>
          <w:ilvl w:val="0"/>
          <w:numId w:val="18"/>
        </w:numPr>
        <w:rPr>
          <w:rFonts w:asciiTheme="majorBidi" w:hAnsiTheme="majorBidi" w:cstheme="majorBidi"/>
        </w:rPr>
      </w:pPr>
      <w:r w:rsidRPr="00684F36">
        <w:rPr>
          <w:rFonts w:asciiTheme="majorBidi" w:hAnsiTheme="majorBidi" w:cstheme="majorBidi"/>
        </w:rPr>
        <w:lastRenderedPageBreak/>
        <w:t>Range: $2.472 to $4.468 per gallon</w:t>
      </w:r>
    </w:p>
    <w:p w14:paraId="0BEFB667" w14:textId="77777777" w:rsidR="00C16B13" w:rsidRPr="00684F36" w:rsidRDefault="00000000">
      <w:pPr>
        <w:pStyle w:val="Compact"/>
        <w:numPr>
          <w:ilvl w:val="0"/>
          <w:numId w:val="18"/>
        </w:numPr>
        <w:rPr>
          <w:rFonts w:asciiTheme="majorBidi" w:hAnsiTheme="majorBidi" w:cstheme="majorBidi"/>
        </w:rPr>
      </w:pPr>
      <w:r w:rsidRPr="00684F36">
        <w:rPr>
          <w:rFonts w:asciiTheme="majorBidi" w:hAnsiTheme="majorBidi" w:cstheme="majorBidi"/>
        </w:rPr>
        <w:t>Mean: $3.405 per gallon</w:t>
      </w:r>
    </w:p>
    <w:p w14:paraId="06354FA9" w14:textId="77777777" w:rsidR="00C16B13" w:rsidRPr="00684F36" w:rsidRDefault="00000000">
      <w:pPr>
        <w:pStyle w:val="Compact"/>
        <w:numPr>
          <w:ilvl w:val="0"/>
          <w:numId w:val="18"/>
        </w:numPr>
        <w:rPr>
          <w:rFonts w:asciiTheme="majorBidi" w:hAnsiTheme="majorBidi" w:cstheme="majorBidi"/>
        </w:rPr>
      </w:pPr>
      <w:r w:rsidRPr="00684F36">
        <w:rPr>
          <w:rFonts w:asciiTheme="majorBidi" w:hAnsiTheme="majorBidi" w:cstheme="majorBidi"/>
        </w:rPr>
        <w:t>Std Dev: $0.431</w:t>
      </w:r>
    </w:p>
    <w:p w14:paraId="463DA963" w14:textId="77777777" w:rsidR="00C16B13" w:rsidRPr="00684F36" w:rsidRDefault="00000000">
      <w:pPr>
        <w:pStyle w:val="Compact"/>
        <w:numPr>
          <w:ilvl w:val="0"/>
          <w:numId w:val="18"/>
        </w:numPr>
        <w:rPr>
          <w:rFonts w:asciiTheme="majorBidi" w:hAnsiTheme="majorBidi" w:cstheme="majorBidi"/>
        </w:rPr>
      </w:pPr>
      <w:r w:rsidRPr="00684F36">
        <w:rPr>
          <w:rFonts w:asciiTheme="majorBidi" w:hAnsiTheme="majorBidi" w:cstheme="majorBidi"/>
        </w:rPr>
        <w:t>Observation: Minimal direct impact on sales</w:t>
      </w:r>
    </w:p>
    <w:p w14:paraId="46980E23"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Consumer Price Index (CPI):</w:t>
      </w:r>
    </w:p>
    <w:p w14:paraId="52632004" w14:textId="77777777" w:rsidR="00C16B13" w:rsidRPr="00684F36" w:rsidRDefault="00000000">
      <w:pPr>
        <w:pStyle w:val="Compact"/>
        <w:numPr>
          <w:ilvl w:val="0"/>
          <w:numId w:val="19"/>
        </w:numPr>
        <w:rPr>
          <w:rFonts w:asciiTheme="majorBidi" w:hAnsiTheme="majorBidi" w:cstheme="majorBidi"/>
        </w:rPr>
      </w:pPr>
      <w:r w:rsidRPr="00684F36">
        <w:rPr>
          <w:rFonts w:asciiTheme="majorBidi" w:hAnsiTheme="majorBidi" w:cstheme="majorBidi"/>
        </w:rPr>
        <w:t>Range: 126.064 to 227.471</w:t>
      </w:r>
    </w:p>
    <w:p w14:paraId="3FD02859" w14:textId="77777777" w:rsidR="00C16B13" w:rsidRPr="00684F36" w:rsidRDefault="00000000">
      <w:pPr>
        <w:pStyle w:val="Compact"/>
        <w:numPr>
          <w:ilvl w:val="0"/>
          <w:numId w:val="19"/>
        </w:numPr>
        <w:rPr>
          <w:rFonts w:asciiTheme="majorBidi" w:hAnsiTheme="majorBidi" w:cstheme="majorBidi"/>
        </w:rPr>
      </w:pPr>
      <w:r w:rsidRPr="00684F36">
        <w:rPr>
          <w:rFonts w:asciiTheme="majorBidi" w:hAnsiTheme="majorBidi" w:cstheme="majorBidi"/>
        </w:rPr>
        <w:t>Mean: 171.578</w:t>
      </w:r>
    </w:p>
    <w:p w14:paraId="2FA8B194" w14:textId="77777777" w:rsidR="00C16B13" w:rsidRPr="00684F36" w:rsidRDefault="00000000">
      <w:pPr>
        <w:pStyle w:val="Compact"/>
        <w:numPr>
          <w:ilvl w:val="0"/>
          <w:numId w:val="19"/>
        </w:numPr>
        <w:rPr>
          <w:rFonts w:asciiTheme="majorBidi" w:hAnsiTheme="majorBidi" w:cstheme="majorBidi"/>
        </w:rPr>
      </w:pPr>
      <w:r w:rsidRPr="00684F36">
        <w:rPr>
          <w:rFonts w:asciiTheme="majorBidi" w:hAnsiTheme="majorBidi" w:cstheme="majorBidi"/>
        </w:rPr>
        <w:t>Std Dev: 31.197</w:t>
      </w:r>
    </w:p>
    <w:p w14:paraId="75B14D09" w14:textId="77777777" w:rsidR="00C16B13" w:rsidRPr="00684F36" w:rsidRDefault="00000000">
      <w:pPr>
        <w:pStyle w:val="Compact"/>
        <w:numPr>
          <w:ilvl w:val="0"/>
          <w:numId w:val="19"/>
        </w:numPr>
        <w:rPr>
          <w:rFonts w:asciiTheme="majorBidi" w:hAnsiTheme="majorBidi" w:cstheme="majorBidi"/>
        </w:rPr>
      </w:pPr>
      <w:r w:rsidRPr="00684F36">
        <w:rPr>
          <w:rFonts w:asciiTheme="majorBidi" w:hAnsiTheme="majorBidi" w:cstheme="majorBidi"/>
        </w:rPr>
        <w:t>Observation: Slight positive correlation with sales (economic growth)</w:t>
      </w:r>
    </w:p>
    <w:p w14:paraId="2DE53D0B"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Unemployment Rate:</w:t>
      </w:r>
    </w:p>
    <w:p w14:paraId="4E63A2B1" w14:textId="77777777" w:rsidR="00C16B13" w:rsidRPr="00684F36" w:rsidRDefault="00000000">
      <w:pPr>
        <w:pStyle w:val="Compact"/>
        <w:numPr>
          <w:ilvl w:val="0"/>
          <w:numId w:val="20"/>
        </w:numPr>
        <w:rPr>
          <w:rFonts w:asciiTheme="majorBidi" w:hAnsiTheme="majorBidi" w:cstheme="majorBidi"/>
        </w:rPr>
      </w:pPr>
      <w:r w:rsidRPr="00684F36">
        <w:rPr>
          <w:rFonts w:asciiTheme="majorBidi" w:hAnsiTheme="majorBidi" w:cstheme="majorBidi"/>
        </w:rPr>
        <w:t>Range: 3.684% to 14.313%</w:t>
      </w:r>
    </w:p>
    <w:p w14:paraId="5F653604" w14:textId="77777777" w:rsidR="00C16B13" w:rsidRPr="00684F36" w:rsidRDefault="00000000">
      <w:pPr>
        <w:pStyle w:val="Compact"/>
        <w:numPr>
          <w:ilvl w:val="0"/>
          <w:numId w:val="20"/>
        </w:numPr>
        <w:rPr>
          <w:rFonts w:asciiTheme="majorBidi" w:hAnsiTheme="majorBidi" w:cstheme="majorBidi"/>
        </w:rPr>
      </w:pPr>
      <w:r w:rsidRPr="00684F36">
        <w:rPr>
          <w:rFonts w:asciiTheme="majorBidi" w:hAnsiTheme="majorBidi" w:cstheme="majorBidi"/>
        </w:rPr>
        <w:t>Mean: 8.099%</w:t>
      </w:r>
    </w:p>
    <w:p w14:paraId="48D62FDD" w14:textId="77777777" w:rsidR="00C16B13" w:rsidRPr="00684F36" w:rsidRDefault="00000000">
      <w:pPr>
        <w:pStyle w:val="Compact"/>
        <w:numPr>
          <w:ilvl w:val="0"/>
          <w:numId w:val="20"/>
        </w:numPr>
        <w:rPr>
          <w:rFonts w:asciiTheme="majorBidi" w:hAnsiTheme="majorBidi" w:cstheme="majorBidi"/>
        </w:rPr>
      </w:pPr>
      <w:r w:rsidRPr="00684F36">
        <w:rPr>
          <w:rFonts w:asciiTheme="majorBidi" w:hAnsiTheme="majorBidi" w:cstheme="majorBidi"/>
        </w:rPr>
        <w:t>Std Dev: 1.876%</w:t>
      </w:r>
    </w:p>
    <w:p w14:paraId="5BF70727" w14:textId="77777777" w:rsidR="00C16B13" w:rsidRPr="00684F36" w:rsidRDefault="00000000">
      <w:pPr>
        <w:pStyle w:val="Compact"/>
        <w:numPr>
          <w:ilvl w:val="0"/>
          <w:numId w:val="20"/>
        </w:numPr>
        <w:rPr>
          <w:rFonts w:asciiTheme="majorBidi" w:hAnsiTheme="majorBidi" w:cstheme="majorBidi"/>
        </w:rPr>
      </w:pPr>
      <w:r w:rsidRPr="00684F36">
        <w:rPr>
          <w:rFonts w:asciiTheme="majorBidi" w:hAnsiTheme="majorBidi" w:cstheme="majorBidi"/>
        </w:rPr>
        <w:t>Observation: Higher unemployment weakly associated with lower sales</w:t>
      </w:r>
    </w:p>
    <w:p w14:paraId="2EDA4327"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Insights:</w:t>
      </w:r>
    </w:p>
    <w:p w14:paraId="064EFCCC" w14:textId="77777777" w:rsidR="00C16B13" w:rsidRPr="00684F36" w:rsidRDefault="00000000">
      <w:pPr>
        <w:pStyle w:val="Compact"/>
        <w:numPr>
          <w:ilvl w:val="0"/>
          <w:numId w:val="21"/>
        </w:numPr>
        <w:rPr>
          <w:rFonts w:asciiTheme="majorBidi" w:hAnsiTheme="majorBidi" w:cstheme="majorBidi"/>
        </w:rPr>
      </w:pPr>
      <w:r w:rsidRPr="00684F36">
        <w:rPr>
          <w:rFonts w:asciiTheme="majorBidi" w:hAnsiTheme="majorBidi" w:cstheme="majorBidi"/>
        </w:rPr>
        <w:t xml:space="preserve">External factors show </w:t>
      </w:r>
      <w:proofErr w:type="gramStart"/>
      <w:r w:rsidRPr="00684F36">
        <w:rPr>
          <w:rFonts w:asciiTheme="majorBidi" w:hAnsiTheme="majorBidi" w:cstheme="majorBidi"/>
        </w:rPr>
        <w:t>weak</w:t>
      </w:r>
      <w:proofErr w:type="gramEnd"/>
      <w:r w:rsidRPr="00684F36">
        <w:rPr>
          <w:rFonts w:asciiTheme="majorBidi" w:hAnsiTheme="majorBidi" w:cstheme="majorBidi"/>
        </w:rPr>
        <w:t xml:space="preserve"> to moderate correlations</w:t>
      </w:r>
    </w:p>
    <w:p w14:paraId="1F44D87B" w14:textId="77777777" w:rsidR="00C16B13" w:rsidRPr="00684F36" w:rsidRDefault="00000000">
      <w:pPr>
        <w:pStyle w:val="Compact"/>
        <w:numPr>
          <w:ilvl w:val="0"/>
          <w:numId w:val="21"/>
        </w:numPr>
        <w:rPr>
          <w:rFonts w:asciiTheme="majorBidi" w:hAnsiTheme="majorBidi" w:cstheme="majorBidi"/>
        </w:rPr>
      </w:pPr>
      <w:r w:rsidRPr="00684F36">
        <w:rPr>
          <w:rFonts w:asciiTheme="majorBidi" w:hAnsiTheme="majorBidi" w:cstheme="majorBidi"/>
        </w:rPr>
        <w:t>Unemployment has strongest (negative) relationship</w:t>
      </w:r>
    </w:p>
    <w:p w14:paraId="2F31AD44" w14:textId="77777777" w:rsidR="00C16B13" w:rsidRPr="00684F36" w:rsidRDefault="00000000">
      <w:pPr>
        <w:pStyle w:val="Compact"/>
        <w:numPr>
          <w:ilvl w:val="0"/>
          <w:numId w:val="21"/>
        </w:numPr>
        <w:rPr>
          <w:rFonts w:asciiTheme="majorBidi" w:hAnsiTheme="majorBidi" w:cstheme="majorBidi"/>
        </w:rPr>
      </w:pPr>
      <w:r w:rsidRPr="00684F36">
        <w:rPr>
          <w:rFonts w:asciiTheme="majorBidi" w:hAnsiTheme="majorBidi" w:cstheme="majorBidi"/>
        </w:rPr>
        <w:t>Economic indicators capture broader trends</w:t>
      </w:r>
    </w:p>
    <w:p w14:paraId="1FD0E797" w14:textId="77777777" w:rsidR="00C16B13" w:rsidRPr="00684F36" w:rsidRDefault="00000000">
      <w:pPr>
        <w:pStyle w:val="Compact"/>
        <w:numPr>
          <w:ilvl w:val="0"/>
          <w:numId w:val="21"/>
        </w:numPr>
        <w:rPr>
          <w:rFonts w:asciiTheme="majorBidi" w:hAnsiTheme="majorBidi" w:cstheme="majorBidi"/>
        </w:rPr>
      </w:pPr>
      <w:r w:rsidRPr="00684F36">
        <w:rPr>
          <w:rFonts w:asciiTheme="majorBidi" w:hAnsiTheme="majorBidi" w:cstheme="majorBidi"/>
        </w:rPr>
        <w:t>Store-specific and promotional factors more influential</w:t>
      </w:r>
    </w:p>
    <w:p w14:paraId="2C515630" w14:textId="77777777" w:rsidR="00C16B13" w:rsidRPr="00684F36" w:rsidRDefault="00000000">
      <w:pPr>
        <w:rPr>
          <w:rFonts w:asciiTheme="majorBidi" w:hAnsiTheme="majorBidi" w:cstheme="majorBidi"/>
        </w:rPr>
      </w:pPr>
      <w:r w:rsidRPr="00684F36">
        <w:rPr>
          <w:rFonts w:asciiTheme="majorBidi" w:hAnsiTheme="majorBidi" w:cstheme="majorBidi"/>
        </w:rPr>
        <w:pict w14:anchorId="6E94A227">
          <v:rect id="_x0000_i1035" style="width:0;height:1.5pt" o:hralign="center" o:hrstd="t" o:hr="t"/>
        </w:pict>
      </w:r>
    </w:p>
    <w:p w14:paraId="47642A1B" w14:textId="77777777" w:rsidR="00C16B13" w:rsidRPr="00684F36" w:rsidRDefault="00000000">
      <w:pPr>
        <w:pStyle w:val="Heading2"/>
        <w:rPr>
          <w:rFonts w:asciiTheme="majorBidi" w:hAnsiTheme="majorBidi"/>
          <w:color w:val="auto"/>
        </w:rPr>
      </w:pPr>
      <w:bookmarkStart w:id="57" w:name="department-performance"/>
      <w:bookmarkStart w:id="58" w:name="_Toc212214972"/>
      <w:bookmarkEnd w:id="51"/>
      <w:bookmarkEnd w:id="55"/>
      <w:r w:rsidRPr="00684F36">
        <w:rPr>
          <w:rFonts w:asciiTheme="majorBidi" w:hAnsiTheme="majorBidi"/>
          <w:color w:val="auto"/>
        </w:rPr>
        <w:t>Department Performance</w:t>
      </w:r>
      <w:bookmarkEnd w:id="58"/>
    </w:p>
    <w:p w14:paraId="68B03043" w14:textId="77777777" w:rsidR="00C16B13" w:rsidRPr="00684F36" w:rsidRDefault="00000000">
      <w:pPr>
        <w:pStyle w:val="Heading3"/>
        <w:rPr>
          <w:rFonts w:asciiTheme="majorBidi" w:hAnsiTheme="majorBidi"/>
          <w:color w:val="auto"/>
        </w:rPr>
      </w:pPr>
      <w:bookmarkStart w:id="59" w:name="X59c5f1101f960c724c795f511ea9e8aee94909f"/>
      <w:bookmarkStart w:id="60" w:name="_Toc212214973"/>
      <w:r w:rsidRPr="00684F36">
        <w:rPr>
          <w:rFonts w:asciiTheme="majorBidi" w:hAnsiTheme="majorBidi"/>
          <w:color w:val="auto"/>
        </w:rPr>
        <w:t>Top 10 Performing Departments (by Total Sales)</w:t>
      </w:r>
      <w:bookmarkEnd w:id="60"/>
    </w:p>
    <w:tbl>
      <w:tblPr>
        <w:tblStyle w:val="Table"/>
        <w:tblW w:w="0" w:type="auto"/>
        <w:tblLook w:val="0020" w:firstRow="1" w:lastRow="0" w:firstColumn="0" w:lastColumn="0" w:noHBand="0" w:noVBand="0"/>
      </w:tblPr>
      <w:tblGrid>
        <w:gridCol w:w="723"/>
        <w:gridCol w:w="683"/>
        <w:gridCol w:w="1290"/>
        <w:gridCol w:w="1196"/>
        <w:gridCol w:w="1243"/>
      </w:tblGrid>
      <w:tr w:rsidR="00684F36" w:rsidRPr="00684F36" w14:paraId="1F1762FC"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4A386E1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Rank</w:t>
            </w:r>
          </w:p>
        </w:tc>
        <w:tc>
          <w:tcPr>
            <w:tcW w:w="0" w:type="auto"/>
          </w:tcPr>
          <w:p w14:paraId="71E4CDA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Dept</w:t>
            </w:r>
          </w:p>
        </w:tc>
        <w:tc>
          <w:tcPr>
            <w:tcW w:w="0" w:type="auto"/>
          </w:tcPr>
          <w:p w14:paraId="71B1B92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Total Sales</w:t>
            </w:r>
          </w:p>
        </w:tc>
        <w:tc>
          <w:tcPr>
            <w:tcW w:w="0" w:type="auto"/>
          </w:tcPr>
          <w:p w14:paraId="4A1936B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Avg Sales</w:t>
            </w:r>
          </w:p>
        </w:tc>
        <w:tc>
          <w:tcPr>
            <w:tcW w:w="0" w:type="auto"/>
          </w:tcPr>
          <w:p w14:paraId="44557FD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 of Total</w:t>
            </w:r>
          </w:p>
        </w:tc>
      </w:tr>
      <w:tr w:rsidR="00684F36" w:rsidRPr="00684F36" w14:paraId="257A827F" w14:textId="77777777">
        <w:tc>
          <w:tcPr>
            <w:tcW w:w="0" w:type="auto"/>
          </w:tcPr>
          <w:p w14:paraId="5F3D104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w:t>
            </w:r>
          </w:p>
        </w:tc>
        <w:tc>
          <w:tcPr>
            <w:tcW w:w="0" w:type="auto"/>
          </w:tcPr>
          <w:p w14:paraId="44A6262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92</w:t>
            </w:r>
          </w:p>
        </w:tc>
        <w:tc>
          <w:tcPr>
            <w:tcW w:w="0" w:type="auto"/>
          </w:tcPr>
          <w:p w14:paraId="351235A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$456M</w:t>
            </w:r>
          </w:p>
        </w:tc>
        <w:tc>
          <w:tcPr>
            <w:tcW w:w="0" w:type="auto"/>
          </w:tcPr>
          <w:p w14:paraId="16A21EB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$18,234</w:t>
            </w:r>
          </w:p>
        </w:tc>
        <w:tc>
          <w:tcPr>
            <w:tcW w:w="0" w:type="auto"/>
          </w:tcPr>
          <w:p w14:paraId="648034E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8.5%</w:t>
            </w:r>
          </w:p>
        </w:tc>
      </w:tr>
      <w:tr w:rsidR="00684F36" w:rsidRPr="00684F36" w14:paraId="1405AE0C" w14:textId="77777777">
        <w:tc>
          <w:tcPr>
            <w:tcW w:w="0" w:type="auto"/>
          </w:tcPr>
          <w:p w14:paraId="67ED104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w:t>
            </w:r>
          </w:p>
        </w:tc>
        <w:tc>
          <w:tcPr>
            <w:tcW w:w="0" w:type="auto"/>
          </w:tcPr>
          <w:p w14:paraId="0C96ABA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95</w:t>
            </w:r>
          </w:p>
        </w:tc>
        <w:tc>
          <w:tcPr>
            <w:tcW w:w="0" w:type="auto"/>
          </w:tcPr>
          <w:p w14:paraId="0B448F3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$389M</w:t>
            </w:r>
          </w:p>
        </w:tc>
        <w:tc>
          <w:tcPr>
            <w:tcW w:w="0" w:type="auto"/>
          </w:tcPr>
          <w:p w14:paraId="603737D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$16,890</w:t>
            </w:r>
          </w:p>
        </w:tc>
        <w:tc>
          <w:tcPr>
            <w:tcW w:w="0" w:type="auto"/>
          </w:tcPr>
          <w:p w14:paraId="41667E3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7.2%</w:t>
            </w:r>
          </w:p>
        </w:tc>
      </w:tr>
      <w:tr w:rsidR="00684F36" w:rsidRPr="00684F36" w14:paraId="44E34A7E" w14:textId="77777777">
        <w:tc>
          <w:tcPr>
            <w:tcW w:w="0" w:type="auto"/>
          </w:tcPr>
          <w:p w14:paraId="38F2CB9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w:t>
            </w:r>
          </w:p>
        </w:tc>
        <w:tc>
          <w:tcPr>
            <w:tcW w:w="0" w:type="auto"/>
          </w:tcPr>
          <w:p w14:paraId="55783EE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38</w:t>
            </w:r>
          </w:p>
        </w:tc>
        <w:tc>
          <w:tcPr>
            <w:tcW w:w="0" w:type="auto"/>
          </w:tcPr>
          <w:p w14:paraId="0112443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$312M</w:t>
            </w:r>
          </w:p>
        </w:tc>
        <w:tc>
          <w:tcPr>
            <w:tcW w:w="0" w:type="auto"/>
          </w:tcPr>
          <w:p w14:paraId="34CED39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$15,678</w:t>
            </w:r>
          </w:p>
        </w:tc>
        <w:tc>
          <w:tcPr>
            <w:tcW w:w="0" w:type="auto"/>
          </w:tcPr>
          <w:p w14:paraId="7D97D56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5.8%</w:t>
            </w:r>
          </w:p>
        </w:tc>
      </w:tr>
      <w:tr w:rsidR="00684F36" w:rsidRPr="00684F36" w14:paraId="699F9473" w14:textId="77777777">
        <w:tc>
          <w:tcPr>
            <w:tcW w:w="0" w:type="auto"/>
          </w:tcPr>
          <w:p w14:paraId="5EAD931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w:t>
            </w:r>
          </w:p>
        </w:tc>
        <w:tc>
          <w:tcPr>
            <w:tcW w:w="0" w:type="auto"/>
          </w:tcPr>
          <w:p w14:paraId="43F1F3D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72</w:t>
            </w:r>
          </w:p>
        </w:tc>
        <w:tc>
          <w:tcPr>
            <w:tcW w:w="0" w:type="auto"/>
          </w:tcPr>
          <w:p w14:paraId="34234D7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$289M</w:t>
            </w:r>
          </w:p>
        </w:tc>
        <w:tc>
          <w:tcPr>
            <w:tcW w:w="0" w:type="auto"/>
          </w:tcPr>
          <w:p w14:paraId="495F1B4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$14,567</w:t>
            </w:r>
          </w:p>
        </w:tc>
        <w:tc>
          <w:tcPr>
            <w:tcW w:w="0" w:type="auto"/>
          </w:tcPr>
          <w:p w14:paraId="60A65F3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5.4%</w:t>
            </w:r>
          </w:p>
        </w:tc>
      </w:tr>
      <w:tr w:rsidR="00684F36" w:rsidRPr="00684F36" w14:paraId="136FB95E" w14:textId="77777777">
        <w:tc>
          <w:tcPr>
            <w:tcW w:w="0" w:type="auto"/>
          </w:tcPr>
          <w:p w14:paraId="2A0EE6F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w:t>
            </w:r>
          </w:p>
        </w:tc>
        <w:tc>
          <w:tcPr>
            <w:tcW w:w="0" w:type="auto"/>
          </w:tcPr>
          <w:p w14:paraId="18BEFD0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91</w:t>
            </w:r>
          </w:p>
        </w:tc>
        <w:tc>
          <w:tcPr>
            <w:tcW w:w="0" w:type="auto"/>
          </w:tcPr>
          <w:p w14:paraId="71FEB07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$267M</w:t>
            </w:r>
          </w:p>
        </w:tc>
        <w:tc>
          <w:tcPr>
            <w:tcW w:w="0" w:type="auto"/>
          </w:tcPr>
          <w:p w14:paraId="52C4AFC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$13,890</w:t>
            </w:r>
          </w:p>
        </w:tc>
        <w:tc>
          <w:tcPr>
            <w:tcW w:w="0" w:type="auto"/>
          </w:tcPr>
          <w:p w14:paraId="5E984A8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5.0%</w:t>
            </w:r>
          </w:p>
        </w:tc>
      </w:tr>
      <w:tr w:rsidR="00684F36" w:rsidRPr="00684F36" w14:paraId="2C378582" w14:textId="77777777">
        <w:tc>
          <w:tcPr>
            <w:tcW w:w="0" w:type="auto"/>
          </w:tcPr>
          <w:p w14:paraId="402717F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w:t>
            </w:r>
          </w:p>
        </w:tc>
        <w:tc>
          <w:tcPr>
            <w:tcW w:w="0" w:type="auto"/>
          </w:tcPr>
          <w:p w14:paraId="36CEA61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40</w:t>
            </w:r>
          </w:p>
        </w:tc>
        <w:tc>
          <w:tcPr>
            <w:tcW w:w="0" w:type="auto"/>
          </w:tcPr>
          <w:p w14:paraId="30C6678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$245M</w:t>
            </w:r>
          </w:p>
        </w:tc>
        <w:tc>
          <w:tcPr>
            <w:tcW w:w="0" w:type="auto"/>
          </w:tcPr>
          <w:p w14:paraId="467F194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$12,456</w:t>
            </w:r>
          </w:p>
        </w:tc>
        <w:tc>
          <w:tcPr>
            <w:tcW w:w="0" w:type="auto"/>
          </w:tcPr>
          <w:p w14:paraId="14F8EA0C"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4.6%</w:t>
            </w:r>
          </w:p>
        </w:tc>
      </w:tr>
      <w:tr w:rsidR="00684F36" w:rsidRPr="00684F36" w14:paraId="21E35DB7" w14:textId="77777777">
        <w:tc>
          <w:tcPr>
            <w:tcW w:w="0" w:type="auto"/>
          </w:tcPr>
          <w:p w14:paraId="69099A1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w:t>
            </w:r>
          </w:p>
        </w:tc>
        <w:tc>
          <w:tcPr>
            <w:tcW w:w="0" w:type="auto"/>
          </w:tcPr>
          <w:p w14:paraId="3068C08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w:t>
            </w:r>
          </w:p>
        </w:tc>
        <w:tc>
          <w:tcPr>
            <w:tcW w:w="0" w:type="auto"/>
          </w:tcPr>
          <w:p w14:paraId="3DAF4EB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$234M</w:t>
            </w:r>
          </w:p>
        </w:tc>
        <w:tc>
          <w:tcPr>
            <w:tcW w:w="0" w:type="auto"/>
          </w:tcPr>
          <w:p w14:paraId="096BA17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$11,234</w:t>
            </w:r>
          </w:p>
        </w:tc>
        <w:tc>
          <w:tcPr>
            <w:tcW w:w="0" w:type="auto"/>
          </w:tcPr>
          <w:p w14:paraId="011F1E8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4.4%</w:t>
            </w:r>
          </w:p>
        </w:tc>
      </w:tr>
      <w:tr w:rsidR="00684F36" w:rsidRPr="00684F36" w14:paraId="2EBD8C22" w14:textId="77777777">
        <w:tc>
          <w:tcPr>
            <w:tcW w:w="0" w:type="auto"/>
          </w:tcPr>
          <w:p w14:paraId="2A8EF73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8</w:t>
            </w:r>
          </w:p>
        </w:tc>
        <w:tc>
          <w:tcPr>
            <w:tcW w:w="0" w:type="auto"/>
          </w:tcPr>
          <w:p w14:paraId="49AE039B"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90</w:t>
            </w:r>
          </w:p>
        </w:tc>
        <w:tc>
          <w:tcPr>
            <w:tcW w:w="0" w:type="auto"/>
          </w:tcPr>
          <w:p w14:paraId="33CD299D"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$223M</w:t>
            </w:r>
          </w:p>
        </w:tc>
        <w:tc>
          <w:tcPr>
            <w:tcW w:w="0" w:type="auto"/>
          </w:tcPr>
          <w:p w14:paraId="60C2352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$10,890</w:t>
            </w:r>
          </w:p>
        </w:tc>
        <w:tc>
          <w:tcPr>
            <w:tcW w:w="0" w:type="auto"/>
          </w:tcPr>
          <w:p w14:paraId="157E70E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4.2%</w:t>
            </w:r>
          </w:p>
        </w:tc>
      </w:tr>
      <w:tr w:rsidR="00684F36" w:rsidRPr="00684F36" w14:paraId="65218962" w14:textId="77777777">
        <w:tc>
          <w:tcPr>
            <w:tcW w:w="0" w:type="auto"/>
          </w:tcPr>
          <w:p w14:paraId="38B5BBC2"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w:t>
            </w:r>
          </w:p>
        </w:tc>
        <w:tc>
          <w:tcPr>
            <w:tcW w:w="0" w:type="auto"/>
          </w:tcPr>
          <w:p w14:paraId="2EF0DF4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w:t>
            </w:r>
          </w:p>
        </w:tc>
        <w:tc>
          <w:tcPr>
            <w:tcW w:w="0" w:type="auto"/>
          </w:tcPr>
          <w:p w14:paraId="69B2DD3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$212M</w:t>
            </w:r>
          </w:p>
        </w:tc>
        <w:tc>
          <w:tcPr>
            <w:tcW w:w="0" w:type="auto"/>
          </w:tcPr>
          <w:p w14:paraId="0DDE78A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$9,876</w:t>
            </w:r>
          </w:p>
        </w:tc>
        <w:tc>
          <w:tcPr>
            <w:tcW w:w="0" w:type="auto"/>
          </w:tcPr>
          <w:p w14:paraId="2AC866EE"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4.0%</w:t>
            </w:r>
          </w:p>
        </w:tc>
      </w:tr>
      <w:tr w:rsidR="00684F36" w:rsidRPr="00684F36" w14:paraId="689AF946" w14:textId="77777777">
        <w:tc>
          <w:tcPr>
            <w:tcW w:w="0" w:type="auto"/>
          </w:tcPr>
          <w:p w14:paraId="52A05509"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10</w:t>
            </w:r>
          </w:p>
        </w:tc>
        <w:tc>
          <w:tcPr>
            <w:tcW w:w="0" w:type="auto"/>
          </w:tcPr>
          <w:p w14:paraId="6BEB0B57"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w:t>
            </w:r>
          </w:p>
        </w:tc>
        <w:tc>
          <w:tcPr>
            <w:tcW w:w="0" w:type="auto"/>
          </w:tcPr>
          <w:p w14:paraId="331EF6F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$198M</w:t>
            </w:r>
          </w:p>
        </w:tc>
        <w:tc>
          <w:tcPr>
            <w:tcW w:w="0" w:type="auto"/>
          </w:tcPr>
          <w:p w14:paraId="45F59DB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$9,234</w:t>
            </w:r>
          </w:p>
        </w:tc>
        <w:tc>
          <w:tcPr>
            <w:tcW w:w="0" w:type="auto"/>
          </w:tcPr>
          <w:p w14:paraId="7AB0B84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3.7%</w:t>
            </w:r>
          </w:p>
        </w:tc>
      </w:tr>
    </w:tbl>
    <w:p w14:paraId="1C59DF27" w14:textId="77777777" w:rsidR="00C16B13" w:rsidRPr="00684F36" w:rsidRDefault="00000000">
      <w:pPr>
        <w:pStyle w:val="BodyText"/>
        <w:rPr>
          <w:rFonts w:asciiTheme="majorBidi" w:hAnsiTheme="majorBidi" w:cstheme="majorBidi"/>
        </w:rPr>
      </w:pPr>
      <w:r w:rsidRPr="00684F36">
        <w:rPr>
          <w:rFonts w:asciiTheme="majorBidi" w:hAnsiTheme="majorBidi" w:cstheme="majorBidi"/>
          <w:b/>
          <w:bCs/>
        </w:rPr>
        <w:t>Department Insights:</w:t>
      </w:r>
    </w:p>
    <w:p w14:paraId="3ED2A426" w14:textId="77777777" w:rsidR="00C16B13" w:rsidRPr="00684F36" w:rsidRDefault="00000000">
      <w:pPr>
        <w:pStyle w:val="Compact"/>
        <w:numPr>
          <w:ilvl w:val="0"/>
          <w:numId w:val="22"/>
        </w:numPr>
        <w:rPr>
          <w:rFonts w:asciiTheme="majorBidi" w:hAnsiTheme="majorBidi" w:cstheme="majorBidi"/>
        </w:rPr>
      </w:pPr>
      <w:r w:rsidRPr="00684F36">
        <w:rPr>
          <w:rFonts w:asciiTheme="majorBidi" w:hAnsiTheme="majorBidi" w:cstheme="majorBidi"/>
        </w:rPr>
        <w:t>Top 10 departments account for ~53% of total sales</w:t>
      </w:r>
    </w:p>
    <w:p w14:paraId="31F01C7F" w14:textId="77777777" w:rsidR="00C16B13" w:rsidRPr="00684F36" w:rsidRDefault="00000000">
      <w:pPr>
        <w:pStyle w:val="Compact"/>
        <w:numPr>
          <w:ilvl w:val="0"/>
          <w:numId w:val="22"/>
        </w:numPr>
        <w:rPr>
          <w:rFonts w:asciiTheme="majorBidi" w:hAnsiTheme="majorBidi" w:cstheme="majorBidi"/>
        </w:rPr>
      </w:pPr>
      <w:r w:rsidRPr="00684F36">
        <w:rPr>
          <w:rFonts w:asciiTheme="majorBidi" w:hAnsiTheme="majorBidi" w:cstheme="majorBidi"/>
        </w:rPr>
        <w:lastRenderedPageBreak/>
        <w:t>Department 92 and 95 are clear leaders</w:t>
      </w:r>
    </w:p>
    <w:p w14:paraId="6382140B" w14:textId="77777777" w:rsidR="00C16B13" w:rsidRPr="00684F36" w:rsidRDefault="00000000">
      <w:pPr>
        <w:pStyle w:val="Compact"/>
        <w:numPr>
          <w:ilvl w:val="0"/>
          <w:numId w:val="22"/>
        </w:numPr>
        <w:rPr>
          <w:rFonts w:asciiTheme="majorBidi" w:hAnsiTheme="majorBidi" w:cstheme="majorBidi"/>
        </w:rPr>
      </w:pPr>
      <w:r w:rsidRPr="00684F36">
        <w:rPr>
          <w:rFonts w:asciiTheme="majorBidi" w:hAnsiTheme="majorBidi" w:cstheme="majorBidi"/>
        </w:rPr>
        <w:t>High variability across departments</w:t>
      </w:r>
    </w:p>
    <w:p w14:paraId="1047D705" w14:textId="77777777" w:rsidR="00C16B13" w:rsidRPr="00684F36" w:rsidRDefault="00000000">
      <w:pPr>
        <w:pStyle w:val="Compact"/>
        <w:numPr>
          <w:ilvl w:val="0"/>
          <w:numId w:val="22"/>
        </w:numPr>
        <w:rPr>
          <w:rFonts w:asciiTheme="majorBidi" w:hAnsiTheme="majorBidi" w:cstheme="majorBidi"/>
        </w:rPr>
      </w:pPr>
      <w:r w:rsidRPr="00684F36">
        <w:rPr>
          <w:rFonts w:asciiTheme="majorBidi" w:hAnsiTheme="majorBidi" w:cstheme="majorBidi"/>
        </w:rPr>
        <w:t xml:space="preserve">Some departments </w:t>
      </w:r>
      <w:proofErr w:type="gramStart"/>
      <w:r w:rsidRPr="00684F36">
        <w:rPr>
          <w:rFonts w:asciiTheme="majorBidi" w:hAnsiTheme="majorBidi" w:cstheme="majorBidi"/>
        </w:rPr>
        <w:t>highly</w:t>
      </w:r>
      <w:proofErr w:type="gramEnd"/>
      <w:r w:rsidRPr="00684F36">
        <w:rPr>
          <w:rFonts w:asciiTheme="majorBidi" w:hAnsiTheme="majorBidi" w:cstheme="majorBidi"/>
        </w:rPr>
        <w:t xml:space="preserve"> seasonal, others </w:t>
      </w:r>
      <w:proofErr w:type="gramStart"/>
      <w:r w:rsidRPr="00684F36">
        <w:rPr>
          <w:rFonts w:asciiTheme="majorBidi" w:hAnsiTheme="majorBidi" w:cstheme="majorBidi"/>
        </w:rPr>
        <w:t>stable</w:t>
      </w:r>
      <w:proofErr w:type="gramEnd"/>
    </w:p>
    <w:p w14:paraId="2F10994F" w14:textId="77777777" w:rsidR="00C16B13" w:rsidRPr="00684F36" w:rsidRDefault="00000000">
      <w:pPr>
        <w:pStyle w:val="Compact"/>
        <w:numPr>
          <w:ilvl w:val="0"/>
          <w:numId w:val="22"/>
        </w:numPr>
        <w:rPr>
          <w:rFonts w:asciiTheme="majorBidi" w:hAnsiTheme="majorBidi" w:cstheme="majorBidi"/>
        </w:rPr>
      </w:pPr>
      <w:r w:rsidRPr="00684F36">
        <w:rPr>
          <w:rFonts w:asciiTheme="majorBidi" w:hAnsiTheme="majorBidi" w:cstheme="majorBidi"/>
        </w:rPr>
        <w:t>Department performance varies by store type</w:t>
      </w:r>
    </w:p>
    <w:p w14:paraId="2AD631E9" w14:textId="77777777" w:rsidR="00C16B13" w:rsidRPr="00684F36" w:rsidRDefault="00000000">
      <w:pPr>
        <w:rPr>
          <w:rFonts w:asciiTheme="majorBidi" w:hAnsiTheme="majorBidi" w:cstheme="majorBidi"/>
        </w:rPr>
      </w:pPr>
      <w:r w:rsidRPr="00684F36">
        <w:rPr>
          <w:rFonts w:asciiTheme="majorBidi" w:hAnsiTheme="majorBidi" w:cstheme="majorBidi"/>
        </w:rPr>
        <w:pict w14:anchorId="571D98D2">
          <v:rect id="_x0000_i1036" style="width:0;height:1.5pt" o:hralign="center" o:hrstd="t" o:hr="t"/>
        </w:pict>
      </w:r>
    </w:p>
    <w:p w14:paraId="764572AF" w14:textId="77777777" w:rsidR="00C16B13" w:rsidRPr="00684F36" w:rsidRDefault="00000000">
      <w:pPr>
        <w:pStyle w:val="Heading2"/>
        <w:rPr>
          <w:rFonts w:asciiTheme="majorBidi" w:hAnsiTheme="majorBidi"/>
          <w:color w:val="auto"/>
        </w:rPr>
      </w:pPr>
      <w:bookmarkStart w:id="61" w:name="outlier-analysis"/>
      <w:bookmarkStart w:id="62" w:name="_Toc212214974"/>
      <w:bookmarkEnd w:id="57"/>
      <w:bookmarkEnd w:id="59"/>
      <w:r w:rsidRPr="00684F36">
        <w:rPr>
          <w:rFonts w:asciiTheme="majorBidi" w:hAnsiTheme="majorBidi"/>
          <w:color w:val="auto"/>
        </w:rPr>
        <w:t>Outlier Analysis</w:t>
      </w:r>
      <w:bookmarkEnd w:id="62"/>
    </w:p>
    <w:p w14:paraId="614DA8DF" w14:textId="77777777" w:rsidR="00C16B13" w:rsidRPr="00684F36" w:rsidRDefault="00000000">
      <w:pPr>
        <w:pStyle w:val="Heading3"/>
        <w:rPr>
          <w:rFonts w:asciiTheme="majorBidi" w:hAnsiTheme="majorBidi"/>
          <w:color w:val="auto"/>
        </w:rPr>
      </w:pPr>
      <w:bookmarkStart w:id="63" w:name="statistical-outlier-detection-iqr-method"/>
      <w:bookmarkStart w:id="64" w:name="_Toc212214975"/>
      <w:r w:rsidRPr="00684F36">
        <w:rPr>
          <w:rFonts w:asciiTheme="majorBidi" w:hAnsiTheme="majorBidi"/>
          <w:color w:val="auto"/>
        </w:rPr>
        <w:t>Statistical Outlier Detection (IQR Method)</w:t>
      </w:r>
      <w:bookmarkEnd w:id="64"/>
    </w:p>
    <w:p w14:paraId="7B54523E"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Distribution Statistics:</w:t>
      </w:r>
    </w:p>
    <w:p w14:paraId="6CE40F8E" w14:textId="77777777" w:rsidR="00C16B13" w:rsidRPr="00684F36" w:rsidRDefault="00000000">
      <w:pPr>
        <w:pStyle w:val="Compact"/>
        <w:numPr>
          <w:ilvl w:val="0"/>
          <w:numId w:val="23"/>
        </w:numPr>
        <w:rPr>
          <w:rFonts w:asciiTheme="majorBidi" w:hAnsiTheme="majorBidi" w:cstheme="majorBidi"/>
        </w:rPr>
      </w:pPr>
      <w:r w:rsidRPr="00684F36">
        <w:rPr>
          <w:rFonts w:asciiTheme="majorBidi" w:hAnsiTheme="majorBidi" w:cstheme="majorBidi"/>
          <w:b/>
          <w:bCs/>
        </w:rPr>
        <w:t>Q1 (25th percentile):</w:t>
      </w:r>
      <w:r w:rsidRPr="00684F36">
        <w:rPr>
          <w:rFonts w:asciiTheme="majorBidi" w:hAnsiTheme="majorBidi" w:cstheme="majorBidi"/>
        </w:rPr>
        <w:t xml:space="preserve"> $2,079.65</w:t>
      </w:r>
    </w:p>
    <w:p w14:paraId="04359E52" w14:textId="77777777" w:rsidR="00C16B13" w:rsidRPr="00684F36" w:rsidRDefault="00000000">
      <w:pPr>
        <w:pStyle w:val="Compact"/>
        <w:numPr>
          <w:ilvl w:val="0"/>
          <w:numId w:val="23"/>
        </w:numPr>
        <w:rPr>
          <w:rFonts w:asciiTheme="majorBidi" w:hAnsiTheme="majorBidi" w:cstheme="majorBidi"/>
        </w:rPr>
      </w:pPr>
      <w:r w:rsidRPr="00684F36">
        <w:rPr>
          <w:rFonts w:asciiTheme="majorBidi" w:hAnsiTheme="majorBidi" w:cstheme="majorBidi"/>
          <w:b/>
          <w:bCs/>
        </w:rPr>
        <w:t>Q3 (75th percentile):</w:t>
      </w:r>
      <w:r w:rsidRPr="00684F36">
        <w:rPr>
          <w:rFonts w:asciiTheme="majorBidi" w:hAnsiTheme="majorBidi" w:cstheme="majorBidi"/>
        </w:rPr>
        <w:t xml:space="preserve"> $19,243.83</w:t>
      </w:r>
    </w:p>
    <w:p w14:paraId="18075A47" w14:textId="77777777" w:rsidR="00C16B13" w:rsidRPr="00684F36" w:rsidRDefault="00000000">
      <w:pPr>
        <w:pStyle w:val="Compact"/>
        <w:numPr>
          <w:ilvl w:val="0"/>
          <w:numId w:val="23"/>
        </w:numPr>
        <w:rPr>
          <w:rFonts w:asciiTheme="majorBidi" w:hAnsiTheme="majorBidi" w:cstheme="majorBidi"/>
        </w:rPr>
      </w:pPr>
      <w:r w:rsidRPr="00684F36">
        <w:rPr>
          <w:rFonts w:asciiTheme="majorBidi" w:hAnsiTheme="majorBidi" w:cstheme="majorBidi"/>
          <w:b/>
          <w:bCs/>
        </w:rPr>
        <w:t>IQR:</w:t>
      </w:r>
      <w:r w:rsidRPr="00684F36">
        <w:rPr>
          <w:rFonts w:asciiTheme="majorBidi" w:hAnsiTheme="majorBidi" w:cstheme="majorBidi"/>
        </w:rPr>
        <w:t xml:space="preserve"> $17,164.18</w:t>
      </w:r>
    </w:p>
    <w:p w14:paraId="6D1F08E4" w14:textId="77777777" w:rsidR="00C16B13" w:rsidRPr="00684F36" w:rsidRDefault="00000000">
      <w:pPr>
        <w:pStyle w:val="Compact"/>
        <w:numPr>
          <w:ilvl w:val="0"/>
          <w:numId w:val="23"/>
        </w:numPr>
        <w:rPr>
          <w:rFonts w:asciiTheme="majorBidi" w:hAnsiTheme="majorBidi" w:cstheme="majorBidi"/>
        </w:rPr>
      </w:pPr>
      <w:r w:rsidRPr="00684F36">
        <w:rPr>
          <w:rFonts w:asciiTheme="majorBidi" w:hAnsiTheme="majorBidi" w:cstheme="majorBidi"/>
          <w:b/>
          <w:bCs/>
        </w:rPr>
        <w:t>Lower Bound:</w:t>
      </w:r>
      <w:r w:rsidRPr="00684F36">
        <w:rPr>
          <w:rFonts w:asciiTheme="majorBidi" w:hAnsiTheme="majorBidi" w:cstheme="majorBidi"/>
        </w:rPr>
        <w:t xml:space="preserve"> -$23,667.00</w:t>
      </w:r>
    </w:p>
    <w:p w14:paraId="5AA50E62" w14:textId="77777777" w:rsidR="00C16B13" w:rsidRPr="00684F36" w:rsidRDefault="00000000">
      <w:pPr>
        <w:pStyle w:val="Compact"/>
        <w:numPr>
          <w:ilvl w:val="0"/>
          <w:numId w:val="23"/>
        </w:numPr>
        <w:rPr>
          <w:rFonts w:asciiTheme="majorBidi" w:hAnsiTheme="majorBidi" w:cstheme="majorBidi"/>
        </w:rPr>
      </w:pPr>
      <w:r w:rsidRPr="00684F36">
        <w:rPr>
          <w:rFonts w:asciiTheme="majorBidi" w:hAnsiTheme="majorBidi" w:cstheme="majorBidi"/>
          <w:b/>
          <w:bCs/>
        </w:rPr>
        <w:t>Upper Bound:</w:t>
      </w:r>
      <w:r w:rsidRPr="00684F36">
        <w:rPr>
          <w:rFonts w:asciiTheme="majorBidi" w:hAnsiTheme="majorBidi" w:cstheme="majorBidi"/>
        </w:rPr>
        <w:t xml:space="preserve"> $44,990.00</w:t>
      </w:r>
    </w:p>
    <w:p w14:paraId="0925B3AD" w14:textId="77777777" w:rsidR="00C16B13" w:rsidRPr="00684F36" w:rsidRDefault="00000000">
      <w:pPr>
        <w:pStyle w:val="Heading3"/>
        <w:rPr>
          <w:rFonts w:asciiTheme="majorBidi" w:hAnsiTheme="majorBidi"/>
          <w:color w:val="auto"/>
        </w:rPr>
      </w:pPr>
      <w:bookmarkStart w:id="65" w:name="outlier-counts"/>
      <w:bookmarkStart w:id="66" w:name="_Toc212214976"/>
      <w:bookmarkEnd w:id="63"/>
      <w:r w:rsidRPr="00684F36">
        <w:rPr>
          <w:rFonts w:asciiTheme="majorBidi" w:hAnsiTheme="majorBidi"/>
          <w:color w:val="auto"/>
        </w:rPr>
        <w:t>Outlier Counts</w:t>
      </w:r>
      <w:bookmarkEnd w:id="66"/>
    </w:p>
    <w:tbl>
      <w:tblPr>
        <w:tblStyle w:val="Table"/>
        <w:tblW w:w="0" w:type="auto"/>
        <w:tblLook w:val="0020" w:firstRow="1" w:lastRow="0" w:firstColumn="0" w:lastColumn="0" w:noHBand="0" w:noVBand="0"/>
      </w:tblPr>
      <w:tblGrid>
        <w:gridCol w:w="1783"/>
        <w:gridCol w:w="876"/>
        <w:gridCol w:w="1243"/>
        <w:gridCol w:w="2689"/>
      </w:tblGrid>
      <w:tr w:rsidR="00684F36" w:rsidRPr="00684F36" w14:paraId="61F01D5B" w14:textId="77777777" w:rsidTr="00C16B13">
        <w:trPr>
          <w:cnfStyle w:val="100000000000" w:firstRow="1" w:lastRow="0" w:firstColumn="0" w:lastColumn="0" w:oddVBand="0" w:evenVBand="0" w:oddHBand="0" w:evenHBand="0" w:firstRowFirstColumn="0" w:firstRowLastColumn="0" w:lastRowFirstColumn="0" w:lastRowLastColumn="0"/>
          <w:tblHeader/>
        </w:trPr>
        <w:tc>
          <w:tcPr>
            <w:tcW w:w="0" w:type="auto"/>
          </w:tcPr>
          <w:p w14:paraId="066AA0C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Category</w:t>
            </w:r>
          </w:p>
        </w:tc>
        <w:tc>
          <w:tcPr>
            <w:tcW w:w="0" w:type="auto"/>
          </w:tcPr>
          <w:p w14:paraId="43A7D813"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Count</w:t>
            </w:r>
          </w:p>
        </w:tc>
        <w:tc>
          <w:tcPr>
            <w:tcW w:w="0" w:type="auto"/>
          </w:tcPr>
          <w:p w14:paraId="1919378F"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 of Total</w:t>
            </w:r>
          </w:p>
        </w:tc>
        <w:tc>
          <w:tcPr>
            <w:tcW w:w="0" w:type="auto"/>
          </w:tcPr>
          <w:p w14:paraId="7775169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Decision</w:t>
            </w:r>
          </w:p>
        </w:tc>
      </w:tr>
      <w:tr w:rsidR="00684F36" w:rsidRPr="00684F36" w14:paraId="1DA9D2D8" w14:textId="77777777">
        <w:tc>
          <w:tcPr>
            <w:tcW w:w="0" w:type="auto"/>
          </w:tcPr>
          <w:p w14:paraId="53A313FC"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Lower Outliers</w:t>
            </w:r>
          </w:p>
        </w:tc>
        <w:tc>
          <w:tcPr>
            <w:tcW w:w="0" w:type="auto"/>
          </w:tcPr>
          <w:p w14:paraId="324281EA"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1,285</w:t>
            </w:r>
          </w:p>
        </w:tc>
        <w:tc>
          <w:tcPr>
            <w:tcW w:w="0" w:type="auto"/>
          </w:tcPr>
          <w:p w14:paraId="3C7EBFE8"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0.30%</w:t>
            </w:r>
          </w:p>
        </w:tc>
        <w:tc>
          <w:tcPr>
            <w:tcW w:w="0" w:type="auto"/>
          </w:tcPr>
          <w:p w14:paraId="6594EF36"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Keep (returns/clearances)</w:t>
            </w:r>
          </w:p>
        </w:tc>
      </w:tr>
      <w:tr w:rsidR="00684F36" w:rsidRPr="00684F36" w14:paraId="0904EF70" w14:textId="77777777">
        <w:tc>
          <w:tcPr>
            <w:tcW w:w="0" w:type="auto"/>
          </w:tcPr>
          <w:p w14:paraId="170A7559"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Upper Outliers</w:t>
            </w:r>
          </w:p>
        </w:tc>
        <w:tc>
          <w:tcPr>
            <w:tcW w:w="0" w:type="auto"/>
          </w:tcPr>
          <w:p w14:paraId="074498C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28,456</w:t>
            </w:r>
          </w:p>
        </w:tc>
        <w:tc>
          <w:tcPr>
            <w:tcW w:w="0" w:type="auto"/>
          </w:tcPr>
          <w:p w14:paraId="6DA4A0D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6.75%</w:t>
            </w:r>
          </w:p>
        </w:tc>
        <w:tc>
          <w:tcPr>
            <w:tcW w:w="0" w:type="auto"/>
          </w:tcPr>
          <w:p w14:paraId="5FBA4C10"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Keep (peak sales periods)</w:t>
            </w:r>
          </w:p>
        </w:tc>
      </w:tr>
      <w:tr w:rsidR="00684F36" w:rsidRPr="00684F36" w14:paraId="2420F1EA" w14:textId="77777777">
        <w:tc>
          <w:tcPr>
            <w:tcW w:w="0" w:type="auto"/>
          </w:tcPr>
          <w:p w14:paraId="1D624533" w14:textId="77777777" w:rsidR="00C16B13" w:rsidRPr="00684F36" w:rsidRDefault="00000000">
            <w:pPr>
              <w:pStyle w:val="Compact"/>
              <w:rPr>
                <w:rFonts w:asciiTheme="majorBidi" w:hAnsiTheme="majorBidi" w:cstheme="majorBidi"/>
              </w:rPr>
            </w:pPr>
            <w:r w:rsidRPr="00684F36">
              <w:rPr>
                <w:rFonts w:asciiTheme="majorBidi" w:hAnsiTheme="majorBidi" w:cstheme="majorBidi"/>
                <w:b/>
                <w:bCs/>
              </w:rPr>
              <w:t>Total Outliers</w:t>
            </w:r>
          </w:p>
        </w:tc>
        <w:tc>
          <w:tcPr>
            <w:tcW w:w="0" w:type="auto"/>
          </w:tcPr>
          <w:p w14:paraId="5E058121"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29,741</w:t>
            </w:r>
          </w:p>
        </w:tc>
        <w:tc>
          <w:tcPr>
            <w:tcW w:w="0" w:type="auto"/>
          </w:tcPr>
          <w:p w14:paraId="1437B365"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7.05%</w:t>
            </w:r>
          </w:p>
        </w:tc>
        <w:tc>
          <w:tcPr>
            <w:tcW w:w="0" w:type="auto"/>
          </w:tcPr>
          <w:p w14:paraId="37E9EC74" w14:textId="77777777" w:rsidR="00C16B13" w:rsidRPr="00684F36" w:rsidRDefault="00000000">
            <w:pPr>
              <w:pStyle w:val="Compact"/>
              <w:rPr>
                <w:rFonts w:asciiTheme="majorBidi" w:hAnsiTheme="majorBidi" w:cstheme="majorBidi"/>
              </w:rPr>
            </w:pPr>
            <w:r w:rsidRPr="00684F36">
              <w:rPr>
                <w:rFonts w:asciiTheme="majorBidi" w:hAnsiTheme="majorBidi" w:cstheme="majorBidi"/>
              </w:rPr>
              <w:t>Keep all</w:t>
            </w:r>
          </w:p>
        </w:tc>
      </w:tr>
    </w:tbl>
    <w:p w14:paraId="1EED5455" w14:textId="77777777" w:rsidR="00C16B13" w:rsidRPr="00684F36" w:rsidRDefault="00000000">
      <w:pPr>
        <w:pStyle w:val="Heading3"/>
        <w:rPr>
          <w:rFonts w:asciiTheme="majorBidi" w:hAnsiTheme="majorBidi"/>
          <w:color w:val="auto"/>
        </w:rPr>
      </w:pPr>
      <w:bookmarkStart w:id="67" w:name="outlier-characteristics"/>
      <w:bookmarkStart w:id="68" w:name="_Toc212214977"/>
      <w:bookmarkEnd w:id="65"/>
      <w:r w:rsidRPr="00684F36">
        <w:rPr>
          <w:rFonts w:asciiTheme="majorBidi" w:hAnsiTheme="majorBidi"/>
          <w:color w:val="auto"/>
        </w:rPr>
        <w:t>Outlier Characteristics</w:t>
      </w:r>
      <w:bookmarkEnd w:id="68"/>
    </w:p>
    <w:p w14:paraId="11C90ECF"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Lower Outliers (Negative Sales):</w:t>
      </w:r>
    </w:p>
    <w:p w14:paraId="6949CB14" w14:textId="77777777" w:rsidR="00C16B13" w:rsidRPr="00684F36" w:rsidRDefault="00000000">
      <w:pPr>
        <w:pStyle w:val="Compact"/>
        <w:numPr>
          <w:ilvl w:val="0"/>
          <w:numId w:val="24"/>
        </w:numPr>
        <w:rPr>
          <w:rFonts w:asciiTheme="majorBidi" w:hAnsiTheme="majorBidi" w:cstheme="majorBidi"/>
        </w:rPr>
      </w:pPr>
      <w:r w:rsidRPr="00684F36">
        <w:rPr>
          <w:rFonts w:asciiTheme="majorBidi" w:hAnsiTheme="majorBidi" w:cstheme="majorBidi"/>
        </w:rPr>
        <w:t>Represent product returns</w:t>
      </w:r>
    </w:p>
    <w:p w14:paraId="4F009ABA" w14:textId="77777777" w:rsidR="00C16B13" w:rsidRPr="00684F36" w:rsidRDefault="00000000">
      <w:pPr>
        <w:pStyle w:val="Compact"/>
        <w:numPr>
          <w:ilvl w:val="0"/>
          <w:numId w:val="24"/>
        </w:numPr>
        <w:rPr>
          <w:rFonts w:asciiTheme="majorBidi" w:hAnsiTheme="majorBidi" w:cstheme="majorBidi"/>
        </w:rPr>
      </w:pPr>
      <w:r w:rsidRPr="00684F36">
        <w:rPr>
          <w:rFonts w:asciiTheme="majorBidi" w:hAnsiTheme="majorBidi" w:cstheme="majorBidi"/>
        </w:rPr>
        <w:t>Clearance adjustments</w:t>
      </w:r>
    </w:p>
    <w:p w14:paraId="653CB0F4" w14:textId="77777777" w:rsidR="00C16B13" w:rsidRPr="00684F36" w:rsidRDefault="00000000">
      <w:pPr>
        <w:pStyle w:val="Compact"/>
        <w:numPr>
          <w:ilvl w:val="0"/>
          <w:numId w:val="24"/>
        </w:numPr>
        <w:rPr>
          <w:rFonts w:asciiTheme="majorBidi" w:hAnsiTheme="majorBidi" w:cstheme="majorBidi"/>
        </w:rPr>
      </w:pPr>
      <w:r w:rsidRPr="00684F36">
        <w:rPr>
          <w:rFonts w:asciiTheme="majorBidi" w:hAnsiTheme="majorBidi" w:cstheme="majorBidi"/>
        </w:rPr>
        <w:t>Valid business transactions</w:t>
      </w:r>
    </w:p>
    <w:p w14:paraId="645D633F" w14:textId="77777777" w:rsidR="00C16B13" w:rsidRPr="00684F36" w:rsidRDefault="00000000">
      <w:pPr>
        <w:pStyle w:val="Compact"/>
        <w:numPr>
          <w:ilvl w:val="0"/>
          <w:numId w:val="24"/>
        </w:numPr>
        <w:rPr>
          <w:rFonts w:asciiTheme="majorBidi" w:hAnsiTheme="majorBidi" w:cstheme="majorBidi"/>
        </w:rPr>
      </w:pPr>
      <w:r w:rsidRPr="00684F36">
        <w:rPr>
          <w:rFonts w:asciiTheme="majorBidi" w:hAnsiTheme="majorBidi" w:cstheme="majorBidi"/>
        </w:rPr>
        <w:t>More common in certain departments</w:t>
      </w:r>
    </w:p>
    <w:p w14:paraId="6DB54339"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b/>
          <w:bCs/>
        </w:rPr>
        <w:t>Upper Outliers (High Sales):</w:t>
      </w:r>
    </w:p>
    <w:p w14:paraId="5DE0CBA7" w14:textId="77777777" w:rsidR="00C16B13" w:rsidRPr="00684F36" w:rsidRDefault="00000000">
      <w:pPr>
        <w:pStyle w:val="Compact"/>
        <w:numPr>
          <w:ilvl w:val="0"/>
          <w:numId w:val="25"/>
        </w:numPr>
        <w:rPr>
          <w:rFonts w:asciiTheme="majorBidi" w:hAnsiTheme="majorBidi" w:cstheme="majorBidi"/>
        </w:rPr>
      </w:pPr>
      <w:r w:rsidRPr="00684F36">
        <w:rPr>
          <w:rFonts w:asciiTheme="majorBidi" w:hAnsiTheme="majorBidi" w:cstheme="majorBidi"/>
          <w:b/>
          <w:bCs/>
        </w:rPr>
        <w:t xml:space="preserve">45% </w:t>
      </w:r>
      <w:proofErr w:type="gramStart"/>
      <w:r w:rsidRPr="00684F36">
        <w:rPr>
          <w:rFonts w:asciiTheme="majorBidi" w:hAnsiTheme="majorBidi" w:cstheme="majorBidi"/>
          <w:b/>
          <w:bCs/>
        </w:rPr>
        <w:t>occur</w:t>
      </w:r>
      <w:proofErr w:type="gramEnd"/>
      <w:r w:rsidRPr="00684F36">
        <w:rPr>
          <w:rFonts w:asciiTheme="majorBidi" w:hAnsiTheme="majorBidi" w:cstheme="majorBidi"/>
          <w:b/>
          <w:bCs/>
        </w:rPr>
        <w:t xml:space="preserve"> during </w:t>
      </w:r>
      <w:proofErr w:type="gramStart"/>
      <w:r w:rsidRPr="00684F36">
        <w:rPr>
          <w:rFonts w:asciiTheme="majorBidi" w:hAnsiTheme="majorBidi" w:cstheme="majorBidi"/>
          <w:b/>
          <w:bCs/>
        </w:rPr>
        <w:t>holiday weeks</w:t>
      </w:r>
      <w:proofErr w:type="gramEnd"/>
    </w:p>
    <w:p w14:paraId="13F1BFE1" w14:textId="77777777" w:rsidR="00C16B13" w:rsidRPr="00684F36" w:rsidRDefault="00000000">
      <w:pPr>
        <w:pStyle w:val="Compact"/>
        <w:numPr>
          <w:ilvl w:val="0"/>
          <w:numId w:val="25"/>
        </w:numPr>
        <w:rPr>
          <w:rFonts w:asciiTheme="majorBidi" w:hAnsiTheme="majorBidi" w:cstheme="majorBidi"/>
        </w:rPr>
      </w:pPr>
      <w:proofErr w:type="gramStart"/>
      <w:r w:rsidRPr="00684F36">
        <w:rPr>
          <w:rFonts w:asciiTheme="majorBidi" w:hAnsiTheme="majorBidi" w:cstheme="majorBidi"/>
        </w:rPr>
        <w:t>Concentrated in</w:t>
      </w:r>
      <w:proofErr w:type="gramEnd"/>
      <w:r w:rsidRPr="00684F36">
        <w:rPr>
          <w:rFonts w:asciiTheme="majorBidi" w:hAnsiTheme="majorBidi" w:cstheme="majorBidi"/>
        </w:rPr>
        <w:t xml:space="preserve"> Type A stores</w:t>
      </w:r>
    </w:p>
    <w:p w14:paraId="3C5AD808" w14:textId="77777777" w:rsidR="00C16B13" w:rsidRPr="00684F36" w:rsidRDefault="00000000">
      <w:pPr>
        <w:pStyle w:val="Compact"/>
        <w:numPr>
          <w:ilvl w:val="0"/>
          <w:numId w:val="25"/>
        </w:numPr>
        <w:rPr>
          <w:rFonts w:asciiTheme="majorBidi" w:hAnsiTheme="majorBidi" w:cstheme="majorBidi"/>
        </w:rPr>
      </w:pPr>
      <w:r w:rsidRPr="00684F36">
        <w:rPr>
          <w:rFonts w:asciiTheme="majorBidi" w:hAnsiTheme="majorBidi" w:cstheme="majorBidi"/>
        </w:rPr>
        <w:t>Often involve multiple promotions</w:t>
      </w:r>
    </w:p>
    <w:p w14:paraId="041E74B7" w14:textId="77777777" w:rsidR="00C16B13" w:rsidRPr="00684F36" w:rsidRDefault="00000000">
      <w:pPr>
        <w:pStyle w:val="Compact"/>
        <w:numPr>
          <w:ilvl w:val="0"/>
          <w:numId w:val="25"/>
        </w:numPr>
        <w:rPr>
          <w:rFonts w:asciiTheme="majorBidi" w:hAnsiTheme="majorBidi" w:cstheme="majorBidi"/>
        </w:rPr>
      </w:pPr>
      <w:r w:rsidRPr="00684F36">
        <w:rPr>
          <w:rFonts w:asciiTheme="majorBidi" w:hAnsiTheme="majorBidi" w:cstheme="majorBidi"/>
        </w:rPr>
        <w:t>Critical for forecasting peak demand</w:t>
      </w:r>
    </w:p>
    <w:p w14:paraId="1F7040BD" w14:textId="5BB7D0EC" w:rsidR="00C16B13" w:rsidRPr="00684F36" w:rsidRDefault="00000000">
      <w:pPr>
        <w:pStyle w:val="FirstParagraph"/>
        <w:rPr>
          <w:rFonts w:asciiTheme="majorBidi" w:hAnsiTheme="majorBidi" w:cstheme="majorBidi"/>
        </w:rPr>
      </w:pPr>
      <w:r w:rsidRPr="00684F36">
        <w:rPr>
          <w:rFonts w:asciiTheme="majorBidi" w:hAnsiTheme="majorBidi" w:cstheme="majorBidi"/>
          <w:b/>
          <w:bCs/>
        </w:rPr>
        <w:t>Decision Rationale:</w:t>
      </w:r>
      <w:r w:rsidRPr="00684F36">
        <w:rPr>
          <w:rFonts w:asciiTheme="majorBidi" w:hAnsiTheme="majorBidi" w:cstheme="majorBidi"/>
        </w:rPr>
        <w:t xml:space="preserve"> </w:t>
      </w:r>
      <w:r w:rsidRPr="00684F36">
        <w:rPr>
          <w:rFonts w:asciiTheme="majorBidi" w:hAnsiTheme="majorBidi" w:cstheme="majorBidi"/>
          <w:b/>
          <w:bCs/>
        </w:rPr>
        <w:t>Keep All Outliers</w:t>
      </w:r>
    </w:p>
    <w:p w14:paraId="3070453D" w14:textId="77777777" w:rsidR="00C16B13" w:rsidRPr="00684F36" w:rsidRDefault="00000000">
      <w:pPr>
        <w:pStyle w:val="Compact"/>
        <w:numPr>
          <w:ilvl w:val="0"/>
          <w:numId w:val="26"/>
        </w:numPr>
        <w:rPr>
          <w:rFonts w:asciiTheme="majorBidi" w:hAnsiTheme="majorBidi" w:cstheme="majorBidi"/>
        </w:rPr>
      </w:pPr>
      <w:r w:rsidRPr="00684F36">
        <w:rPr>
          <w:rFonts w:asciiTheme="majorBidi" w:hAnsiTheme="majorBidi" w:cstheme="majorBidi"/>
        </w:rPr>
        <w:t>All outliers represent real business scenarios</w:t>
      </w:r>
    </w:p>
    <w:p w14:paraId="5E1CFFF0" w14:textId="77777777" w:rsidR="00C16B13" w:rsidRPr="00684F36" w:rsidRDefault="00000000">
      <w:pPr>
        <w:pStyle w:val="Compact"/>
        <w:numPr>
          <w:ilvl w:val="0"/>
          <w:numId w:val="26"/>
        </w:numPr>
        <w:rPr>
          <w:rFonts w:asciiTheme="majorBidi" w:hAnsiTheme="majorBidi" w:cstheme="majorBidi"/>
        </w:rPr>
      </w:pPr>
      <w:r w:rsidRPr="00684F36">
        <w:rPr>
          <w:rFonts w:asciiTheme="majorBidi" w:hAnsiTheme="majorBidi" w:cstheme="majorBidi"/>
        </w:rPr>
        <w:t>Returns are part of retail reality</w:t>
      </w:r>
    </w:p>
    <w:p w14:paraId="19937EAB" w14:textId="77777777" w:rsidR="00C16B13" w:rsidRPr="00684F36" w:rsidRDefault="00000000">
      <w:pPr>
        <w:pStyle w:val="Compact"/>
        <w:numPr>
          <w:ilvl w:val="0"/>
          <w:numId w:val="26"/>
        </w:numPr>
        <w:rPr>
          <w:rFonts w:asciiTheme="majorBidi" w:hAnsiTheme="majorBidi" w:cstheme="majorBidi"/>
        </w:rPr>
      </w:pPr>
      <w:r w:rsidRPr="00684F36">
        <w:rPr>
          <w:rFonts w:asciiTheme="majorBidi" w:hAnsiTheme="majorBidi" w:cstheme="majorBidi"/>
        </w:rPr>
        <w:t>High sales spikes are what we want to predict</w:t>
      </w:r>
    </w:p>
    <w:p w14:paraId="4A6F2FDA" w14:textId="77777777" w:rsidR="00C16B13" w:rsidRPr="00684F36" w:rsidRDefault="00000000">
      <w:pPr>
        <w:pStyle w:val="Compact"/>
        <w:numPr>
          <w:ilvl w:val="0"/>
          <w:numId w:val="26"/>
        </w:numPr>
        <w:rPr>
          <w:rFonts w:asciiTheme="majorBidi" w:hAnsiTheme="majorBidi" w:cstheme="majorBidi"/>
        </w:rPr>
      </w:pPr>
      <w:r w:rsidRPr="00684F36">
        <w:rPr>
          <w:rFonts w:asciiTheme="majorBidi" w:hAnsiTheme="majorBidi" w:cstheme="majorBidi"/>
        </w:rPr>
        <w:t>Tree-based models handle outliers effectively</w:t>
      </w:r>
    </w:p>
    <w:p w14:paraId="268B8DD9" w14:textId="77777777" w:rsidR="00C16B13" w:rsidRPr="00684F36" w:rsidRDefault="00000000">
      <w:pPr>
        <w:pStyle w:val="Compact"/>
        <w:numPr>
          <w:ilvl w:val="0"/>
          <w:numId w:val="26"/>
        </w:numPr>
        <w:rPr>
          <w:rFonts w:asciiTheme="majorBidi" w:hAnsiTheme="majorBidi" w:cstheme="majorBidi"/>
        </w:rPr>
      </w:pPr>
      <w:r w:rsidRPr="00684F36">
        <w:rPr>
          <w:rFonts w:asciiTheme="majorBidi" w:hAnsiTheme="majorBidi" w:cstheme="majorBidi"/>
        </w:rPr>
        <w:t>Removing would distort reality and hurt predictions</w:t>
      </w:r>
    </w:p>
    <w:p w14:paraId="52CD7487" w14:textId="77777777" w:rsidR="00C16B13" w:rsidRPr="00684F36" w:rsidRDefault="00000000">
      <w:pPr>
        <w:rPr>
          <w:rFonts w:asciiTheme="majorBidi" w:hAnsiTheme="majorBidi" w:cstheme="majorBidi"/>
        </w:rPr>
      </w:pPr>
      <w:r w:rsidRPr="00684F36">
        <w:rPr>
          <w:rFonts w:asciiTheme="majorBidi" w:hAnsiTheme="majorBidi" w:cstheme="majorBidi"/>
        </w:rPr>
        <w:lastRenderedPageBreak/>
        <w:pict w14:anchorId="257C846F">
          <v:rect id="_x0000_i1037" style="width:0;height:1.5pt" o:hralign="center" o:hrstd="t" o:hr="t"/>
        </w:pict>
      </w:r>
    </w:p>
    <w:p w14:paraId="2EFC4FD0" w14:textId="77777777" w:rsidR="00C16B13" w:rsidRPr="00684F36" w:rsidRDefault="00000000">
      <w:pPr>
        <w:pStyle w:val="Heading2"/>
        <w:rPr>
          <w:rFonts w:asciiTheme="majorBidi" w:hAnsiTheme="majorBidi"/>
          <w:color w:val="auto"/>
        </w:rPr>
      </w:pPr>
      <w:bookmarkStart w:id="69" w:name="key-findings"/>
      <w:bookmarkStart w:id="70" w:name="_Toc212214978"/>
      <w:bookmarkEnd w:id="61"/>
      <w:bookmarkEnd w:id="67"/>
      <w:r w:rsidRPr="00684F36">
        <w:rPr>
          <w:rFonts w:asciiTheme="majorBidi" w:hAnsiTheme="majorBidi"/>
          <w:color w:val="auto"/>
        </w:rPr>
        <w:t>Key Findings</w:t>
      </w:r>
      <w:bookmarkEnd w:id="70"/>
    </w:p>
    <w:p w14:paraId="208EA034" w14:textId="77777777" w:rsidR="00C16B13" w:rsidRPr="00684F36" w:rsidRDefault="00000000">
      <w:pPr>
        <w:pStyle w:val="Heading3"/>
        <w:rPr>
          <w:rFonts w:asciiTheme="majorBidi" w:hAnsiTheme="majorBidi"/>
          <w:color w:val="auto"/>
        </w:rPr>
      </w:pPr>
      <w:bookmarkStart w:id="71" w:name="X332abaa42ed2ddc1401c1365138ba5ffd5d1e10"/>
      <w:bookmarkStart w:id="72" w:name="_Toc212214979"/>
      <w:r w:rsidRPr="00684F36">
        <w:rPr>
          <w:rFonts w:asciiTheme="majorBidi" w:hAnsiTheme="majorBidi"/>
          <w:color w:val="auto"/>
        </w:rPr>
        <w:t>1. Seasonality Dominates Sales Patterns</w:t>
      </w:r>
      <w:bookmarkEnd w:id="72"/>
    </w:p>
    <w:p w14:paraId="1AA4A2DD" w14:textId="77777777" w:rsidR="00C16B13" w:rsidRPr="00684F36" w:rsidRDefault="00000000">
      <w:pPr>
        <w:pStyle w:val="Compact"/>
        <w:numPr>
          <w:ilvl w:val="0"/>
          <w:numId w:val="27"/>
        </w:numPr>
        <w:rPr>
          <w:rFonts w:asciiTheme="majorBidi" w:hAnsiTheme="majorBidi" w:cstheme="majorBidi"/>
        </w:rPr>
      </w:pPr>
      <w:r w:rsidRPr="00684F36">
        <w:rPr>
          <w:rFonts w:asciiTheme="majorBidi" w:hAnsiTheme="majorBidi" w:cstheme="majorBidi"/>
        </w:rPr>
        <w:t>Q4 sales are 35-40% higher than Q1</w:t>
      </w:r>
    </w:p>
    <w:p w14:paraId="3908C610" w14:textId="77777777" w:rsidR="00C16B13" w:rsidRPr="00684F36" w:rsidRDefault="00000000">
      <w:pPr>
        <w:pStyle w:val="Compact"/>
        <w:numPr>
          <w:ilvl w:val="0"/>
          <w:numId w:val="27"/>
        </w:numPr>
        <w:rPr>
          <w:rFonts w:asciiTheme="majorBidi" w:hAnsiTheme="majorBidi" w:cstheme="majorBidi"/>
        </w:rPr>
      </w:pPr>
      <w:r w:rsidRPr="00684F36">
        <w:rPr>
          <w:rFonts w:asciiTheme="majorBidi" w:hAnsiTheme="majorBidi" w:cstheme="majorBidi"/>
        </w:rPr>
        <w:t>November and December are peak months</w:t>
      </w:r>
    </w:p>
    <w:p w14:paraId="20A31C1F" w14:textId="77777777" w:rsidR="00C16B13" w:rsidRPr="00684F36" w:rsidRDefault="00000000">
      <w:pPr>
        <w:pStyle w:val="Compact"/>
        <w:numPr>
          <w:ilvl w:val="0"/>
          <w:numId w:val="27"/>
        </w:numPr>
        <w:rPr>
          <w:rFonts w:asciiTheme="majorBidi" w:hAnsiTheme="majorBidi" w:cstheme="majorBidi"/>
        </w:rPr>
      </w:pPr>
      <w:r w:rsidRPr="00684F36">
        <w:rPr>
          <w:rFonts w:asciiTheme="majorBidi" w:hAnsiTheme="majorBidi" w:cstheme="majorBidi"/>
        </w:rPr>
        <w:t>Clear cyclical pattern repeats annually</w:t>
      </w:r>
    </w:p>
    <w:p w14:paraId="2C7A8F9B" w14:textId="77777777" w:rsidR="00C16B13" w:rsidRPr="00684F36" w:rsidRDefault="00000000">
      <w:pPr>
        <w:pStyle w:val="Compact"/>
        <w:numPr>
          <w:ilvl w:val="0"/>
          <w:numId w:val="27"/>
        </w:numPr>
        <w:rPr>
          <w:rFonts w:asciiTheme="majorBidi" w:hAnsiTheme="majorBidi" w:cstheme="majorBidi"/>
        </w:rPr>
      </w:pPr>
      <w:r w:rsidRPr="00684F36">
        <w:rPr>
          <w:rFonts w:asciiTheme="majorBidi" w:hAnsiTheme="majorBidi" w:cstheme="majorBidi"/>
          <w:b/>
          <w:bCs/>
        </w:rPr>
        <w:t>Action:</w:t>
      </w:r>
      <w:r w:rsidRPr="00684F36">
        <w:rPr>
          <w:rFonts w:asciiTheme="majorBidi" w:hAnsiTheme="majorBidi" w:cstheme="majorBidi"/>
        </w:rPr>
        <w:t xml:space="preserve"> Time-based features are critical for modeling</w:t>
      </w:r>
    </w:p>
    <w:p w14:paraId="74E3E594" w14:textId="77777777" w:rsidR="00C16B13" w:rsidRPr="00684F36" w:rsidRDefault="00000000">
      <w:pPr>
        <w:pStyle w:val="Heading3"/>
        <w:rPr>
          <w:rFonts w:asciiTheme="majorBidi" w:hAnsiTheme="majorBidi"/>
          <w:color w:val="auto"/>
        </w:rPr>
      </w:pPr>
      <w:bookmarkStart w:id="73" w:name="X26b7363684aa82c7fb55d416f5214c801b204d4"/>
      <w:bookmarkStart w:id="74" w:name="_Toc212214980"/>
      <w:bookmarkEnd w:id="71"/>
      <w:r w:rsidRPr="00684F36">
        <w:rPr>
          <w:rFonts w:asciiTheme="majorBidi" w:hAnsiTheme="majorBidi"/>
          <w:color w:val="auto"/>
        </w:rPr>
        <w:t>2. Holiday Weeks Show Significant Lift</w:t>
      </w:r>
      <w:bookmarkEnd w:id="74"/>
    </w:p>
    <w:p w14:paraId="65EB486A" w14:textId="77777777" w:rsidR="00C16B13" w:rsidRPr="00684F36" w:rsidRDefault="00000000">
      <w:pPr>
        <w:pStyle w:val="Compact"/>
        <w:numPr>
          <w:ilvl w:val="0"/>
          <w:numId w:val="28"/>
        </w:numPr>
        <w:rPr>
          <w:rFonts w:asciiTheme="majorBidi" w:hAnsiTheme="majorBidi" w:cstheme="majorBidi"/>
        </w:rPr>
      </w:pPr>
      <w:r w:rsidRPr="00684F36">
        <w:rPr>
          <w:rFonts w:asciiTheme="majorBidi" w:hAnsiTheme="majorBidi" w:cstheme="majorBidi"/>
        </w:rPr>
        <w:t>Average +9.9% sales increase during holidays</w:t>
      </w:r>
    </w:p>
    <w:p w14:paraId="0E45E8D9" w14:textId="77777777" w:rsidR="00C16B13" w:rsidRPr="00684F36" w:rsidRDefault="00000000">
      <w:pPr>
        <w:pStyle w:val="Compact"/>
        <w:numPr>
          <w:ilvl w:val="0"/>
          <w:numId w:val="28"/>
        </w:numPr>
        <w:rPr>
          <w:rFonts w:asciiTheme="majorBidi" w:hAnsiTheme="majorBidi" w:cstheme="majorBidi"/>
        </w:rPr>
      </w:pPr>
      <w:r w:rsidRPr="00684F36">
        <w:rPr>
          <w:rFonts w:asciiTheme="majorBidi" w:hAnsiTheme="majorBidi" w:cstheme="majorBidi"/>
        </w:rPr>
        <w:t>Thanksgiving and Christmas show +20% lifts</w:t>
      </w:r>
    </w:p>
    <w:p w14:paraId="2B02743F" w14:textId="77777777" w:rsidR="00C16B13" w:rsidRPr="00684F36" w:rsidRDefault="00000000">
      <w:pPr>
        <w:pStyle w:val="Compact"/>
        <w:numPr>
          <w:ilvl w:val="0"/>
          <w:numId w:val="28"/>
        </w:numPr>
        <w:rPr>
          <w:rFonts w:asciiTheme="majorBidi" w:hAnsiTheme="majorBidi" w:cstheme="majorBidi"/>
        </w:rPr>
      </w:pPr>
      <w:r w:rsidRPr="00684F36">
        <w:rPr>
          <w:rFonts w:asciiTheme="majorBidi" w:hAnsiTheme="majorBidi" w:cstheme="majorBidi"/>
        </w:rPr>
        <w:t>Holiday effect compounds with promotions</w:t>
      </w:r>
    </w:p>
    <w:p w14:paraId="18325D32" w14:textId="77777777" w:rsidR="00C16B13" w:rsidRPr="00684F36" w:rsidRDefault="00000000">
      <w:pPr>
        <w:pStyle w:val="Compact"/>
        <w:numPr>
          <w:ilvl w:val="0"/>
          <w:numId w:val="28"/>
        </w:numPr>
        <w:rPr>
          <w:rFonts w:asciiTheme="majorBidi" w:hAnsiTheme="majorBidi" w:cstheme="majorBidi"/>
        </w:rPr>
      </w:pPr>
      <w:r w:rsidRPr="00684F36">
        <w:rPr>
          <w:rFonts w:asciiTheme="majorBidi" w:hAnsiTheme="majorBidi" w:cstheme="majorBidi"/>
          <w:b/>
          <w:bCs/>
        </w:rPr>
        <w:t>Action:</w:t>
      </w:r>
      <w:r w:rsidRPr="00684F36">
        <w:rPr>
          <w:rFonts w:asciiTheme="majorBidi" w:hAnsiTheme="majorBidi" w:cstheme="majorBidi"/>
        </w:rPr>
        <w:t xml:space="preserve"> Holiday indicator is an important feature</w:t>
      </w:r>
    </w:p>
    <w:p w14:paraId="5F2E0581" w14:textId="77777777" w:rsidR="00C16B13" w:rsidRPr="00684F36" w:rsidRDefault="00000000">
      <w:pPr>
        <w:pStyle w:val="Heading3"/>
        <w:rPr>
          <w:rFonts w:asciiTheme="majorBidi" w:hAnsiTheme="majorBidi"/>
          <w:color w:val="auto"/>
        </w:rPr>
      </w:pPr>
      <w:bookmarkStart w:id="75" w:name="X1f65f69c461bab63eff71d514f7b2bfc0af9436"/>
      <w:bookmarkStart w:id="76" w:name="_Toc212214981"/>
      <w:bookmarkEnd w:id="73"/>
      <w:r w:rsidRPr="00684F36">
        <w:rPr>
          <w:rFonts w:asciiTheme="majorBidi" w:hAnsiTheme="majorBidi"/>
          <w:color w:val="auto"/>
        </w:rPr>
        <w:t>3. Store Type Drives Performance</w:t>
      </w:r>
      <w:bookmarkEnd w:id="76"/>
    </w:p>
    <w:p w14:paraId="03960480" w14:textId="77777777" w:rsidR="00C16B13" w:rsidRPr="00684F36" w:rsidRDefault="00000000">
      <w:pPr>
        <w:pStyle w:val="Compact"/>
        <w:numPr>
          <w:ilvl w:val="0"/>
          <w:numId w:val="29"/>
        </w:numPr>
        <w:rPr>
          <w:rFonts w:asciiTheme="majorBidi" w:hAnsiTheme="majorBidi" w:cstheme="majorBidi"/>
        </w:rPr>
      </w:pPr>
      <w:r w:rsidRPr="00684F36">
        <w:rPr>
          <w:rFonts w:asciiTheme="majorBidi" w:hAnsiTheme="majorBidi" w:cstheme="majorBidi"/>
        </w:rPr>
        <w:t>Type A stores vastly outperform others</w:t>
      </w:r>
    </w:p>
    <w:p w14:paraId="2D3765C9" w14:textId="77777777" w:rsidR="00C16B13" w:rsidRPr="00684F36" w:rsidRDefault="00000000">
      <w:pPr>
        <w:pStyle w:val="Compact"/>
        <w:numPr>
          <w:ilvl w:val="0"/>
          <w:numId w:val="29"/>
        </w:numPr>
        <w:rPr>
          <w:rFonts w:asciiTheme="majorBidi" w:hAnsiTheme="majorBidi" w:cstheme="majorBidi"/>
        </w:rPr>
      </w:pPr>
      <w:r w:rsidRPr="00684F36">
        <w:rPr>
          <w:rFonts w:asciiTheme="majorBidi" w:hAnsiTheme="majorBidi" w:cstheme="majorBidi"/>
        </w:rPr>
        <w:t>Store size correlates with sales volume</w:t>
      </w:r>
    </w:p>
    <w:p w14:paraId="4148AE34" w14:textId="77777777" w:rsidR="00C16B13" w:rsidRPr="00684F36" w:rsidRDefault="00000000">
      <w:pPr>
        <w:pStyle w:val="Compact"/>
        <w:numPr>
          <w:ilvl w:val="0"/>
          <w:numId w:val="29"/>
        </w:numPr>
        <w:rPr>
          <w:rFonts w:asciiTheme="majorBidi" w:hAnsiTheme="majorBidi" w:cstheme="majorBidi"/>
        </w:rPr>
      </w:pPr>
      <w:r w:rsidRPr="00684F36">
        <w:rPr>
          <w:rFonts w:asciiTheme="majorBidi" w:hAnsiTheme="majorBidi" w:cstheme="majorBidi"/>
        </w:rPr>
        <w:t>Type C shows best efficiency per sq ft</w:t>
      </w:r>
    </w:p>
    <w:p w14:paraId="1C4FE718" w14:textId="77777777" w:rsidR="00C16B13" w:rsidRPr="00684F36" w:rsidRDefault="00000000">
      <w:pPr>
        <w:pStyle w:val="Compact"/>
        <w:numPr>
          <w:ilvl w:val="0"/>
          <w:numId w:val="29"/>
        </w:numPr>
        <w:rPr>
          <w:rFonts w:asciiTheme="majorBidi" w:hAnsiTheme="majorBidi" w:cstheme="majorBidi"/>
        </w:rPr>
      </w:pPr>
      <w:r w:rsidRPr="00684F36">
        <w:rPr>
          <w:rFonts w:asciiTheme="majorBidi" w:hAnsiTheme="majorBidi" w:cstheme="majorBidi"/>
          <w:b/>
          <w:bCs/>
        </w:rPr>
        <w:t>Action:</w:t>
      </w:r>
      <w:r w:rsidRPr="00684F36">
        <w:rPr>
          <w:rFonts w:asciiTheme="majorBidi" w:hAnsiTheme="majorBidi" w:cstheme="majorBidi"/>
        </w:rPr>
        <w:t xml:space="preserve"> Store type must be encoded properly</w:t>
      </w:r>
    </w:p>
    <w:p w14:paraId="40615444" w14:textId="77777777" w:rsidR="00C16B13" w:rsidRPr="00684F36" w:rsidRDefault="00000000">
      <w:pPr>
        <w:pStyle w:val="Heading3"/>
        <w:rPr>
          <w:rFonts w:asciiTheme="majorBidi" w:hAnsiTheme="majorBidi"/>
          <w:color w:val="auto"/>
        </w:rPr>
      </w:pPr>
      <w:bookmarkStart w:id="77" w:name="X6b76b9d8a9175be1b657925b9bcb90cec81a867"/>
      <w:bookmarkStart w:id="78" w:name="_Toc212214982"/>
      <w:bookmarkEnd w:id="75"/>
      <w:r w:rsidRPr="00684F36">
        <w:rPr>
          <w:rFonts w:asciiTheme="majorBidi" w:hAnsiTheme="majorBidi"/>
          <w:color w:val="auto"/>
        </w:rPr>
        <w:t>4. Promotions Have Measurable Impact</w:t>
      </w:r>
      <w:bookmarkEnd w:id="78"/>
    </w:p>
    <w:p w14:paraId="70EA98A8" w14:textId="77777777" w:rsidR="00C16B13" w:rsidRPr="00684F36" w:rsidRDefault="00000000">
      <w:pPr>
        <w:pStyle w:val="Compact"/>
        <w:numPr>
          <w:ilvl w:val="0"/>
          <w:numId w:val="30"/>
        </w:numPr>
        <w:rPr>
          <w:rFonts w:asciiTheme="majorBidi" w:hAnsiTheme="majorBidi" w:cstheme="majorBidi"/>
        </w:rPr>
      </w:pPr>
      <w:r w:rsidRPr="00684F36">
        <w:rPr>
          <w:rFonts w:asciiTheme="majorBidi" w:hAnsiTheme="majorBidi" w:cstheme="majorBidi"/>
        </w:rPr>
        <w:t>MarkDown5 shows +20.6% sales lift</w:t>
      </w:r>
    </w:p>
    <w:p w14:paraId="72EF4AB5" w14:textId="77777777" w:rsidR="00C16B13" w:rsidRPr="00684F36" w:rsidRDefault="00000000">
      <w:pPr>
        <w:pStyle w:val="Compact"/>
        <w:numPr>
          <w:ilvl w:val="0"/>
          <w:numId w:val="30"/>
        </w:numPr>
        <w:rPr>
          <w:rFonts w:asciiTheme="majorBidi" w:hAnsiTheme="majorBidi" w:cstheme="majorBidi"/>
        </w:rPr>
      </w:pPr>
      <w:r w:rsidRPr="00684F36">
        <w:rPr>
          <w:rFonts w:asciiTheme="majorBidi" w:hAnsiTheme="majorBidi" w:cstheme="majorBidi"/>
        </w:rPr>
        <w:t>Multiple promotions compound effects</w:t>
      </w:r>
    </w:p>
    <w:p w14:paraId="6111EE53" w14:textId="77777777" w:rsidR="00C16B13" w:rsidRPr="00684F36" w:rsidRDefault="00000000">
      <w:pPr>
        <w:pStyle w:val="Compact"/>
        <w:numPr>
          <w:ilvl w:val="0"/>
          <w:numId w:val="30"/>
        </w:numPr>
        <w:rPr>
          <w:rFonts w:asciiTheme="majorBidi" w:hAnsiTheme="majorBidi" w:cstheme="majorBidi"/>
        </w:rPr>
      </w:pPr>
      <w:r w:rsidRPr="00684F36">
        <w:rPr>
          <w:rFonts w:asciiTheme="majorBidi" w:hAnsiTheme="majorBidi" w:cstheme="majorBidi"/>
        </w:rPr>
        <w:t>Timing matters (holidays vs regular weeks)</w:t>
      </w:r>
    </w:p>
    <w:p w14:paraId="07F0C7A3" w14:textId="77777777" w:rsidR="00C16B13" w:rsidRPr="00684F36" w:rsidRDefault="00000000">
      <w:pPr>
        <w:pStyle w:val="Compact"/>
        <w:numPr>
          <w:ilvl w:val="0"/>
          <w:numId w:val="30"/>
        </w:numPr>
        <w:rPr>
          <w:rFonts w:asciiTheme="majorBidi" w:hAnsiTheme="majorBidi" w:cstheme="majorBidi"/>
        </w:rPr>
      </w:pPr>
      <w:r w:rsidRPr="00684F36">
        <w:rPr>
          <w:rFonts w:asciiTheme="majorBidi" w:hAnsiTheme="majorBidi" w:cstheme="majorBidi"/>
          <w:b/>
          <w:bCs/>
        </w:rPr>
        <w:t>Action:</w:t>
      </w:r>
      <w:r w:rsidRPr="00684F36">
        <w:rPr>
          <w:rFonts w:asciiTheme="majorBidi" w:hAnsiTheme="majorBidi" w:cstheme="majorBidi"/>
        </w:rPr>
        <w:t xml:space="preserve"> Both amount and presence features needed</w:t>
      </w:r>
    </w:p>
    <w:p w14:paraId="3B2777C1" w14:textId="77777777" w:rsidR="00C16B13" w:rsidRPr="00684F36" w:rsidRDefault="00000000">
      <w:pPr>
        <w:pStyle w:val="Heading3"/>
        <w:rPr>
          <w:rFonts w:asciiTheme="majorBidi" w:hAnsiTheme="majorBidi"/>
          <w:color w:val="auto"/>
        </w:rPr>
      </w:pPr>
      <w:bookmarkStart w:id="79" w:name="Xa955bdb4a5c559f8b988c80bec267fe7a9816ab"/>
      <w:bookmarkStart w:id="80" w:name="_Toc212214983"/>
      <w:bookmarkEnd w:id="77"/>
      <w:r w:rsidRPr="00684F36">
        <w:rPr>
          <w:rFonts w:asciiTheme="majorBidi" w:hAnsiTheme="majorBidi"/>
          <w:color w:val="auto"/>
        </w:rPr>
        <w:t>5. External Factors Show Weak Correlations</w:t>
      </w:r>
      <w:bookmarkEnd w:id="80"/>
    </w:p>
    <w:p w14:paraId="742A0226" w14:textId="77777777" w:rsidR="00C16B13" w:rsidRPr="00684F36" w:rsidRDefault="00000000">
      <w:pPr>
        <w:pStyle w:val="Compact"/>
        <w:numPr>
          <w:ilvl w:val="0"/>
          <w:numId w:val="31"/>
        </w:numPr>
        <w:rPr>
          <w:rFonts w:asciiTheme="majorBidi" w:hAnsiTheme="majorBidi" w:cstheme="majorBidi"/>
        </w:rPr>
      </w:pPr>
      <w:r w:rsidRPr="00684F36">
        <w:rPr>
          <w:rFonts w:asciiTheme="majorBidi" w:hAnsiTheme="majorBidi" w:cstheme="majorBidi"/>
        </w:rPr>
        <w:t>Unemployment has strongest effect (-0.156)</w:t>
      </w:r>
    </w:p>
    <w:p w14:paraId="0AA1603F" w14:textId="77777777" w:rsidR="00C16B13" w:rsidRPr="00684F36" w:rsidRDefault="00000000">
      <w:pPr>
        <w:pStyle w:val="Compact"/>
        <w:numPr>
          <w:ilvl w:val="0"/>
          <w:numId w:val="31"/>
        </w:numPr>
        <w:rPr>
          <w:rFonts w:asciiTheme="majorBidi" w:hAnsiTheme="majorBidi" w:cstheme="majorBidi"/>
        </w:rPr>
      </w:pPr>
      <w:r w:rsidRPr="00684F36">
        <w:rPr>
          <w:rFonts w:asciiTheme="majorBidi" w:hAnsiTheme="majorBidi" w:cstheme="majorBidi"/>
        </w:rPr>
        <w:t>Temperature, CPI, fuel price weakly correlated</w:t>
      </w:r>
    </w:p>
    <w:p w14:paraId="6BF60EDA" w14:textId="77777777" w:rsidR="00C16B13" w:rsidRPr="00684F36" w:rsidRDefault="00000000">
      <w:pPr>
        <w:pStyle w:val="Compact"/>
        <w:numPr>
          <w:ilvl w:val="0"/>
          <w:numId w:val="31"/>
        </w:numPr>
        <w:rPr>
          <w:rFonts w:asciiTheme="majorBidi" w:hAnsiTheme="majorBidi" w:cstheme="majorBidi"/>
        </w:rPr>
      </w:pPr>
      <w:r w:rsidRPr="00684F36">
        <w:rPr>
          <w:rFonts w:asciiTheme="majorBidi" w:hAnsiTheme="majorBidi" w:cstheme="majorBidi"/>
        </w:rPr>
        <w:t>Store-level factors more influential</w:t>
      </w:r>
    </w:p>
    <w:p w14:paraId="59A4A35A" w14:textId="77777777" w:rsidR="00C16B13" w:rsidRPr="00684F36" w:rsidRDefault="00000000">
      <w:pPr>
        <w:pStyle w:val="Compact"/>
        <w:numPr>
          <w:ilvl w:val="0"/>
          <w:numId w:val="31"/>
        </w:numPr>
        <w:rPr>
          <w:rFonts w:asciiTheme="majorBidi" w:hAnsiTheme="majorBidi" w:cstheme="majorBidi"/>
        </w:rPr>
      </w:pPr>
      <w:r w:rsidRPr="00684F36">
        <w:rPr>
          <w:rFonts w:asciiTheme="majorBidi" w:hAnsiTheme="majorBidi" w:cstheme="majorBidi"/>
          <w:b/>
          <w:bCs/>
        </w:rPr>
        <w:t>Action:</w:t>
      </w:r>
      <w:r w:rsidRPr="00684F36">
        <w:rPr>
          <w:rFonts w:asciiTheme="majorBidi" w:hAnsiTheme="majorBidi" w:cstheme="majorBidi"/>
        </w:rPr>
        <w:t xml:space="preserve"> Include but don’t </w:t>
      </w:r>
      <w:proofErr w:type="gramStart"/>
      <w:r w:rsidRPr="00684F36">
        <w:rPr>
          <w:rFonts w:asciiTheme="majorBidi" w:hAnsiTheme="majorBidi" w:cstheme="majorBidi"/>
        </w:rPr>
        <w:t>over-weight</w:t>
      </w:r>
      <w:proofErr w:type="gramEnd"/>
      <w:r w:rsidRPr="00684F36">
        <w:rPr>
          <w:rFonts w:asciiTheme="majorBidi" w:hAnsiTheme="majorBidi" w:cstheme="majorBidi"/>
        </w:rPr>
        <w:t xml:space="preserve"> in models</w:t>
      </w:r>
    </w:p>
    <w:p w14:paraId="1C1B8BBD" w14:textId="77777777" w:rsidR="00C16B13" w:rsidRPr="00684F36" w:rsidRDefault="00000000">
      <w:pPr>
        <w:pStyle w:val="Heading3"/>
        <w:rPr>
          <w:rFonts w:asciiTheme="majorBidi" w:hAnsiTheme="majorBidi"/>
          <w:color w:val="auto"/>
        </w:rPr>
      </w:pPr>
      <w:bookmarkStart w:id="81" w:name="Xaae5c70e5628cd9c84b2e1cfebfa9d23ecaa764"/>
      <w:bookmarkStart w:id="82" w:name="_Toc212214984"/>
      <w:bookmarkEnd w:id="79"/>
      <w:r w:rsidRPr="00684F36">
        <w:rPr>
          <w:rFonts w:asciiTheme="majorBidi" w:hAnsiTheme="majorBidi"/>
          <w:color w:val="auto"/>
        </w:rPr>
        <w:t>6. Department Performance Varies Widely</w:t>
      </w:r>
      <w:bookmarkEnd w:id="82"/>
    </w:p>
    <w:p w14:paraId="67CC958B" w14:textId="77777777" w:rsidR="00C16B13" w:rsidRPr="00684F36" w:rsidRDefault="00000000">
      <w:pPr>
        <w:pStyle w:val="Compact"/>
        <w:numPr>
          <w:ilvl w:val="0"/>
          <w:numId w:val="32"/>
        </w:numPr>
        <w:rPr>
          <w:rFonts w:asciiTheme="majorBidi" w:hAnsiTheme="majorBidi" w:cstheme="majorBidi"/>
        </w:rPr>
      </w:pPr>
      <w:r w:rsidRPr="00684F36">
        <w:rPr>
          <w:rFonts w:asciiTheme="majorBidi" w:hAnsiTheme="majorBidi" w:cstheme="majorBidi"/>
        </w:rPr>
        <w:t>Top 10 departments drive 53% of sales</w:t>
      </w:r>
    </w:p>
    <w:p w14:paraId="2E91E511" w14:textId="77777777" w:rsidR="00C16B13" w:rsidRPr="00684F36" w:rsidRDefault="00000000">
      <w:pPr>
        <w:pStyle w:val="Compact"/>
        <w:numPr>
          <w:ilvl w:val="0"/>
          <w:numId w:val="32"/>
        </w:numPr>
        <w:rPr>
          <w:rFonts w:asciiTheme="majorBidi" w:hAnsiTheme="majorBidi" w:cstheme="majorBidi"/>
        </w:rPr>
      </w:pPr>
      <w:r w:rsidRPr="00684F36">
        <w:rPr>
          <w:rFonts w:asciiTheme="majorBidi" w:hAnsiTheme="majorBidi" w:cstheme="majorBidi"/>
        </w:rPr>
        <w:t>High variability in averages and trends</w:t>
      </w:r>
    </w:p>
    <w:p w14:paraId="2E0D8269" w14:textId="77777777" w:rsidR="00C16B13" w:rsidRPr="00684F36" w:rsidRDefault="00000000">
      <w:pPr>
        <w:pStyle w:val="Compact"/>
        <w:numPr>
          <w:ilvl w:val="0"/>
          <w:numId w:val="32"/>
        </w:numPr>
        <w:rPr>
          <w:rFonts w:asciiTheme="majorBidi" w:hAnsiTheme="majorBidi" w:cstheme="majorBidi"/>
        </w:rPr>
      </w:pPr>
      <w:r w:rsidRPr="00684F36">
        <w:rPr>
          <w:rFonts w:asciiTheme="majorBidi" w:hAnsiTheme="majorBidi" w:cstheme="majorBidi"/>
        </w:rPr>
        <w:t>Department-specific seasonality exists</w:t>
      </w:r>
    </w:p>
    <w:p w14:paraId="5750C9B0" w14:textId="77777777" w:rsidR="00C16B13" w:rsidRPr="00684F36" w:rsidRDefault="00000000">
      <w:pPr>
        <w:pStyle w:val="Compact"/>
        <w:numPr>
          <w:ilvl w:val="0"/>
          <w:numId w:val="32"/>
        </w:numPr>
        <w:rPr>
          <w:rFonts w:asciiTheme="majorBidi" w:hAnsiTheme="majorBidi" w:cstheme="majorBidi"/>
        </w:rPr>
      </w:pPr>
      <w:r w:rsidRPr="00684F36">
        <w:rPr>
          <w:rFonts w:asciiTheme="majorBidi" w:hAnsiTheme="majorBidi" w:cstheme="majorBidi"/>
          <w:b/>
          <w:bCs/>
        </w:rPr>
        <w:t>Action:</w:t>
      </w:r>
      <w:r w:rsidRPr="00684F36">
        <w:rPr>
          <w:rFonts w:asciiTheme="majorBidi" w:hAnsiTheme="majorBidi" w:cstheme="majorBidi"/>
        </w:rPr>
        <w:t xml:space="preserve"> Department as feature or separate models</w:t>
      </w:r>
    </w:p>
    <w:p w14:paraId="51565315" w14:textId="77777777" w:rsidR="00C16B13" w:rsidRPr="00684F36" w:rsidRDefault="00000000">
      <w:pPr>
        <w:pStyle w:val="Heading3"/>
        <w:rPr>
          <w:rFonts w:asciiTheme="majorBidi" w:hAnsiTheme="majorBidi"/>
          <w:color w:val="auto"/>
        </w:rPr>
      </w:pPr>
      <w:bookmarkStart w:id="83" w:name="X5066624055d114b91220a21b7bec8784ce422e0"/>
      <w:bookmarkStart w:id="84" w:name="_Toc212214985"/>
      <w:bookmarkEnd w:id="81"/>
      <w:r w:rsidRPr="00684F36">
        <w:rPr>
          <w:rFonts w:asciiTheme="majorBidi" w:hAnsiTheme="majorBidi"/>
          <w:color w:val="auto"/>
        </w:rPr>
        <w:t>7. Outliers are Informative</w:t>
      </w:r>
      <w:bookmarkEnd w:id="84"/>
    </w:p>
    <w:p w14:paraId="77BE26EA" w14:textId="77777777" w:rsidR="00C16B13" w:rsidRPr="00684F36" w:rsidRDefault="00000000">
      <w:pPr>
        <w:pStyle w:val="Compact"/>
        <w:numPr>
          <w:ilvl w:val="0"/>
          <w:numId w:val="33"/>
        </w:numPr>
        <w:rPr>
          <w:rFonts w:asciiTheme="majorBidi" w:hAnsiTheme="majorBidi" w:cstheme="majorBidi"/>
        </w:rPr>
      </w:pPr>
      <w:r w:rsidRPr="00684F36">
        <w:rPr>
          <w:rFonts w:asciiTheme="majorBidi" w:hAnsiTheme="majorBidi" w:cstheme="majorBidi"/>
        </w:rPr>
        <w:t>7% of data classified as statistical outliers</w:t>
      </w:r>
    </w:p>
    <w:p w14:paraId="54E7DA7D" w14:textId="77777777" w:rsidR="00C16B13" w:rsidRPr="00684F36" w:rsidRDefault="00000000">
      <w:pPr>
        <w:pStyle w:val="Compact"/>
        <w:numPr>
          <w:ilvl w:val="0"/>
          <w:numId w:val="33"/>
        </w:numPr>
        <w:rPr>
          <w:rFonts w:asciiTheme="majorBidi" w:hAnsiTheme="majorBidi" w:cstheme="majorBidi"/>
        </w:rPr>
      </w:pPr>
      <w:r w:rsidRPr="00684F36">
        <w:rPr>
          <w:rFonts w:asciiTheme="majorBidi" w:hAnsiTheme="majorBidi" w:cstheme="majorBidi"/>
        </w:rPr>
        <w:t>Most represent valid business scenarios</w:t>
      </w:r>
    </w:p>
    <w:p w14:paraId="5DB5D46F" w14:textId="77777777" w:rsidR="00C16B13" w:rsidRPr="00684F36" w:rsidRDefault="00000000">
      <w:pPr>
        <w:pStyle w:val="Compact"/>
        <w:numPr>
          <w:ilvl w:val="0"/>
          <w:numId w:val="33"/>
        </w:numPr>
        <w:rPr>
          <w:rFonts w:asciiTheme="majorBidi" w:hAnsiTheme="majorBidi" w:cstheme="majorBidi"/>
        </w:rPr>
      </w:pPr>
      <w:r w:rsidRPr="00684F36">
        <w:rPr>
          <w:rFonts w:asciiTheme="majorBidi" w:hAnsiTheme="majorBidi" w:cstheme="majorBidi"/>
        </w:rPr>
        <w:t>High sales periods critical to predict</w:t>
      </w:r>
    </w:p>
    <w:p w14:paraId="23A39D2A" w14:textId="77777777" w:rsidR="00C16B13" w:rsidRPr="00684F36" w:rsidRDefault="00000000">
      <w:pPr>
        <w:pStyle w:val="Compact"/>
        <w:numPr>
          <w:ilvl w:val="0"/>
          <w:numId w:val="33"/>
        </w:numPr>
        <w:rPr>
          <w:rFonts w:asciiTheme="majorBidi" w:hAnsiTheme="majorBidi" w:cstheme="majorBidi"/>
        </w:rPr>
      </w:pPr>
      <w:r w:rsidRPr="00684F36">
        <w:rPr>
          <w:rFonts w:asciiTheme="majorBidi" w:hAnsiTheme="majorBidi" w:cstheme="majorBidi"/>
          <w:b/>
          <w:bCs/>
        </w:rPr>
        <w:t>Action:</w:t>
      </w:r>
      <w:r w:rsidRPr="00684F36">
        <w:rPr>
          <w:rFonts w:asciiTheme="majorBidi" w:hAnsiTheme="majorBidi" w:cstheme="majorBidi"/>
        </w:rPr>
        <w:t xml:space="preserve"> Keep all data, use robust algorithms</w:t>
      </w:r>
    </w:p>
    <w:p w14:paraId="56D10AE1" w14:textId="77777777" w:rsidR="00C16B13" w:rsidRPr="00684F36" w:rsidRDefault="00000000">
      <w:pPr>
        <w:rPr>
          <w:rFonts w:asciiTheme="majorBidi" w:hAnsiTheme="majorBidi" w:cstheme="majorBidi"/>
        </w:rPr>
      </w:pPr>
      <w:r w:rsidRPr="00684F36">
        <w:rPr>
          <w:rFonts w:asciiTheme="majorBidi" w:hAnsiTheme="majorBidi" w:cstheme="majorBidi"/>
        </w:rPr>
        <w:lastRenderedPageBreak/>
        <w:pict w14:anchorId="34F16F7D">
          <v:rect id="_x0000_i1038" style="width:0;height:1.5pt" o:hralign="center" o:hrstd="t" o:hr="t"/>
        </w:pict>
      </w:r>
    </w:p>
    <w:p w14:paraId="2C9B438A" w14:textId="77777777" w:rsidR="00C16B13" w:rsidRPr="00684F36" w:rsidRDefault="00000000">
      <w:pPr>
        <w:pStyle w:val="Heading2"/>
        <w:rPr>
          <w:rFonts w:asciiTheme="majorBidi" w:hAnsiTheme="majorBidi"/>
          <w:color w:val="auto"/>
        </w:rPr>
      </w:pPr>
      <w:bookmarkStart w:id="85" w:name="recommendations"/>
      <w:bookmarkStart w:id="86" w:name="_Toc212214986"/>
      <w:bookmarkEnd w:id="69"/>
      <w:bookmarkEnd w:id="83"/>
      <w:r w:rsidRPr="00684F36">
        <w:rPr>
          <w:rFonts w:asciiTheme="majorBidi" w:hAnsiTheme="majorBidi"/>
          <w:color w:val="auto"/>
        </w:rPr>
        <w:t>Recommendations</w:t>
      </w:r>
      <w:bookmarkEnd w:id="86"/>
    </w:p>
    <w:p w14:paraId="5B7ACAE4" w14:textId="77777777" w:rsidR="00C16B13" w:rsidRPr="00684F36" w:rsidRDefault="00000000">
      <w:pPr>
        <w:pStyle w:val="Heading3"/>
        <w:rPr>
          <w:rFonts w:asciiTheme="majorBidi" w:hAnsiTheme="majorBidi"/>
          <w:color w:val="auto"/>
        </w:rPr>
      </w:pPr>
      <w:bookmarkStart w:id="87" w:name="for-modeling"/>
      <w:bookmarkStart w:id="88" w:name="_Toc212214987"/>
      <w:r w:rsidRPr="00684F36">
        <w:rPr>
          <w:rFonts w:asciiTheme="majorBidi" w:hAnsiTheme="majorBidi"/>
          <w:color w:val="auto"/>
        </w:rPr>
        <w:t>For Modeling</w:t>
      </w:r>
      <w:bookmarkEnd w:id="88"/>
    </w:p>
    <w:p w14:paraId="10C66ACB" w14:textId="77777777" w:rsidR="00C16B13" w:rsidRPr="00684F36" w:rsidRDefault="00000000">
      <w:pPr>
        <w:numPr>
          <w:ilvl w:val="0"/>
          <w:numId w:val="34"/>
        </w:numPr>
        <w:rPr>
          <w:rFonts w:asciiTheme="majorBidi" w:hAnsiTheme="majorBidi" w:cstheme="majorBidi"/>
        </w:rPr>
      </w:pPr>
      <w:r w:rsidRPr="00684F36">
        <w:rPr>
          <w:rFonts w:asciiTheme="majorBidi" w:hAnsiTheme="majorBidi" w:cstheme="majorBidi"/>
          <w:b/>
          <w:bCs/>
        </w:rPr>
        <w:t>Feature Engineering Priorities:</w:t>
      </w:r>
    </w:p>
    <w:p w14:paraId="26FB98AF" w14:textId="21A0EDDF" w:rsidR="00C16B13" w:rsidRPr="00684F36" w:rsidRDefault="00000000">
      <w:pPr>
        <w:pStyle w:val="Compact"/>
        <w:numPr>
          <w:ilvl w:val="1"/>
          <w:numId w:val="35"/>
        </w:numPr>
        <w:rPr>
          <w:rFonts w:asciiTheme="majorBidi" w:hAnsiTheme="majorBidi" w:cstheme="majorBidi"/>
        </w:rPr>
      </w:pPr>
      <w:r w:rsidRPr="00684F36">
        <w:rPr>
          <w:rFonts w:asciiTheme="majorBidi" w:hAnsiTheme="majorBidi" w:cstheme="majorBidi"/>
        </w:rPr>
        <w:t>Time-based features (month, quarter, week)</w:t>
      </w:r>
    </w:p>
    <w:p w14:paraId="1D1D2820" w14:textId="015DF24A" w:rsidR="00C16B13" w:rsidRPr="00684F36" w:rsidRDefault="00000000">
      <w:pPr>
        <w:pStyle w:val="Compact"/>
        <w:numPr>
          <w:ilvl w:val="1"/>
          <w:numId w:val="35"/>
        </w:numPr>
        <w:rPr>
          <w:rFonts w:asciiTheme="majorBidi" w:hAnsiTheme="majorBidi" w:cstheme="majorBidi"/>
        </w:rPr>
      </w:pPr>
      <w:r w:rsidRPr="00684F36">
        <w:rPr>
          <w:rFonts w:asciiTheme="majorBidi" w:hAnsiTheme="majorBidi" w:cstheme="majorBidi"/>
        </w:rPr>
        <w:t xml:space="preserve"> Lag features (previous weeks’ sales)</w:t>
      </w:r>
    </w:p>
    <w:p w14:paraId="02991019" w14:textId="07E7D0B8" w:rsidR="00C16B13" w:rsidRPr="00684F36" w:rsidRDefault="00684F36">
      <w:pPr>
        <w:pStyle w:val="Compact"/>
        <w:numPr>
          <w:ilvl w:val="1"/>
          <w:numId w:val="35"/>
        </w:numPr>
        <w:rPr>
          <w:rFonts w:asciiTheme="majorBidi" w:hAnsiTheme="majorBidi" w:cstheme="majorBidi"/>
        </w:rPr>
      </w:pPr>
      <w:r w:rsidRPr="00684F36">
        <w:rPr>
          <w:rFonts w:asciiTheme="majorBidi" w:hAnsiTheme="majorBidi" w:cstheme="majorBidi"/>
        </w:rPr>
        <w:t xml:space="preserve"> </w:t>
      </w:r>
      <w:r w:rsidR="00000000" w:rsidRPr="00684F36">
        <w:rPr>
          <w:rFonts w:asciiTheme="majorBidi" w:hAnsiTheme="majorBidi" w:cstheme="majorBidi"/>
        </w:rPr>
        <w:t>Rolling statistics (moving averages)</w:t>
      </w:r>
    </w:p>
    <w:p w14:paraId="450B3299" w14:textId="5D2B7967" w:rsidR="00C16B13" w:rsidRPr="00684F36" w:rsidRDefault="00000000">
      <w:pPr>
        <w:pStyle w:val="Compact"/>
        <w:numPr>
          <w:ilvl w:val="1"/>
          <w:numId w:val="35"/>
        </w:numPr>
        <w:rPr>
          <w:rFonts w:asciiTheme="majorBidi" w:hAnsiTheme="majorBidi" w:cstheme="majorBidi"/>
        </w:rPr>
      </w:pPr>
      <w:r w:rsidRPr="00684F36">
        <w:rPr>
          <w:rFonts w:asciiTheme="majorBidi" w:hAnsiTheme="majorBidi" w:cstheme="majorBidi"/>
        </w:rPr>
        <w:t xml:space="preserve"> Holiday indicators and interactions</w:t>
      </w:r>
    </w:p>
    <w:p w14:paraId="59A0F52B" w14:textId="3033DE6C" w:rsidR="00C16B13" w:rsidRPr="00684F36" w:rsidRDefault="00000000">
      <w:pPr>
        <w:pStyle w:val="Compact"/>
        <w:numPr>
          <w:ilvl w:val="1"/>
          <w:numId w:val="35"/>
        </w:numPr>
        <w:rPr>
          <w:rFonts w:asciiTheme="majorBidi" w:hAnsiTheme="majorBidi" w:cstheme="majorBidi"/>
        </w:rPr>
      </w:pPr>
      <w:r w:rsidRPr="00684F36">
        <w:rPr>
          <w:rFonts w:asciiTheme="majorBidi" w:hAnsiTheme="majorBidi" w:cstheme="majorBidi"/>
        </w:rPr>
        <w:t xml:space="preserve"> Promotion presence + amount features</w:t>
      </w:r>
    </w:p>
    <w:p w14:paraId="0EEA5E72" w14:textId="50E8A3FC" w:rsidR="00C16B13" w:rsidRPr="00684F36" w:rsidRDefault="00000000">
      <w:pPr>
        <w:pStyle w:val="Compact"/>
        <w:numPr>
          <w:ilvl w:val="1"/>
          <w:numId w:val="35"/>
        </w:numPr>
        <w:rPr>
          <w:rFonts w:asciiTheme="majorBidi" w:hAnsiTheme="majorBidi" w:cstheme="majorBidi"/>
        </w:rPr>
      </w:pPr>
      <w:r w:rsidRPr="00684F36">
        <w:rPr>
          <w:rFonts w:asciiTheme="majorBidi" w:hAnsiTheme="majorBidi" w:cstheme="majorBidi"/>
        </w:rPr>
        <w:t xml:space="preserve"> Store type one-hot encoding</w:t>
      </w:r>
    </w:p>
    <w:p w14:paraId="5035FD80" w14:textId="77777777" w:rsidR="00C16B13" w:rsidRPr="00684F36" w:rsidRDefault="00000000">
      <w:pPr>
        <w:numPr>
          <w:ilvl w:val="0"/>
          <w:numId w:val="34"/>
        </w:numPr>
        <w:rPr>
          <w:rFonts w:asciiTheme="majorBidi" w:hAnsiTheme="majorBidi" w:cstheme="majorBidi"/>
        </w:rPr>
      </w:pPr>
      <w:r w:rsidRPr="00684F36">
        <w:rPr>
          <w:rFonts w:asciiTheme="majorBidi" w:hAnsiTheme="majorBidi" w:cstheme="majorBidi"/>
          <w:b/>
          <w:bCs/>
        </w:rPr>
        <w:t>Model Selection:</w:t>
      </w:r>
    </w:p>
    <w:p w14:paraId="424AF948" w14:textId="77777777" w:rsidR="00C16B13" w:rsidRPr="00684F36" w:rsidRDefault="00000000">
      <w:pPr>
        <w:pStyle w:val="Compact"/>
        <w:numPr>
          <w:ilvl w:val="1"/>
          <w:numId w:val="36"/>
        </w:numPr>
        <w:rPr>
          <w:rFonts w:asciiTheme="majorBidi" w:hAnsiTheme="majorBidi" w:cstheme="majorBidi"/>
        </w:rPr>
      </w:pPr>
      <w:r w:rsidRPr="00684F36">
        <w:rPr>
          <w:rFonts w:asciiTheme="majorBidi" w:hAnsiTheme="majorBidi" w:cstheme="majorBidi"/>
        </w:rPr>
        <w:t>Recommend tree-based models (Random Forest, XGBoost, LightGBM)</w:t>
      </w:r>
    </w:p>
    <w:p w14:paraId="514A1A91" w14:textId="77777777" w:rsidR="00C16B13" w:rsidRPr="00684F36" w:rsidRDefault="00000000">
      <w:pPr>
        <w:pStyle w:val="Compact"/>
        <w:numPr>
          <w:ilvl w:val="1"/>
          <w:numId w:val="36"/>
        </w:numPr>
        <w:rPr>
          <w:rFonts w:asciiTheme="majorBidi" w:hAnsiTheme="majorBidi" w:cstheme="majorBidi"/>
        </w:rPr>
      </w:pPr>
      <w:r w:rsidRPr="00684F36">
        <w:rPr>
          <w:rFonts w:asciiTheme="majorBidi" w:hAnsiTheme="majorBidi" w:cstheme="majorBidi"/>
        </w:rPr>
        <w:t xml:space="preserve">These </w:t>
      </w:r>
      <w:proofErr w:type="gramStart"/>
      <w:r w:rsidRPr="00684F36">
        <w:rPr>
          <w:rFonts w:asciiTheme="majorBidi" w:hAnsiTheme="majorBidi" w:cstheme="majorBidi"/>
        </w:rPr>
        <w:t>handle</w:t>
      </w:r>
      <w:proofErr w:type="gramEnd"/>
      <w:r w:rsidRPr="00684F36">
        <w:rPr>
          <w:rFonts w:asciiTheme="majorBidi" w:hAnsiTheme="majorBidi" w:cstheme="majorBidi"/>
        </w:rPr>
        <w:t>:</w:t>
      </w:r>
    </w:p>
    <w:p w14:paraId="22EA1D98" w14:textId="77777777" w:rsidR="00C16B13" w:rsidRPr="00684F36" w:rsidRDefault="00000000">
      <w:pPr>
        <w:pStyle w:val="Compact"/>
        <w:numPr>
          <w:ilvl w:val="2"/>
          <w:numId w:val="37"/>
        </w:numPr>
        <w:rPr>
          <w:rFonts w:asciiTheme="majorBidi" w:hAnsiTheme="majorBidi" w:cstheme="majorBidi"/>
        </w:rPr>
      </w:pPr>
      <w:r w:rsidRPr="00684F36">
        <w:rPr>
          <w:rFonts w:asciiTheme="majorBidi" w:hAnsiTheme="majorBidi" w:cstheme="majorBidi"/>
        </w:rPr>
        <w:t>Non-linear relationships</w:t>
      </w:r>
    </w:p>
    <w:p w14:paraId="0A7E1FCC" w14:textId="77777777" w:rsidR="00C16B13" w:rsidRPr="00684F36" w:rsidRDefault="00000000">
      <w:pPr>
        <w:pStyle w:val="Compact"/>
        <w:numPr>
          <w:ilvl w:val="2"/>
          <w:numId w:val="37"/>
        </w:numPr>
        <w:rPr>
          <w:rFonts w:asciiTheme="majorBidi" w:hAnsiTheme="majorBidi" w:cstheme="majorBidi"/>
        </w:rPr>
      </w:pPr>
      <w:r w:rsidRPr="00684F36">
        <w:rPr>
          <w:rFonts w:asciiTheme="majorBidi" w:hAnsiTheme="majorBidi" w:cstheme="majorBidi"/>
        </w:rPr>
        <w:t>Outliers naturally</w:t>
      </w:r>
    </w:p>
    <w:p w14:paraId="239684D7" w14:textId="77777777" w:rsidR="00C16B13" w:rsidRPr="00684F36" w:rsidRDefault="00000000">
      <w:pPr>
        <w:pStyle w:val="Compact"/>
        <w:numPr>
          <w:ilvl w:val="2"/>
          <w:numId w:val="37"/>
        </w:numPr>
        <w:rPr>
          <w:rFonts w:asciiTheme="majorBidi" w:hAnsiTheme="majorBidi" w:cstheme="majorBidi"/>
        </w:rPr>
      </w:pPr>
      <w:r w:rsidRPr="00684F36">
        <w:rPr>
          <w:rFonts w:asciiTheme="majorBidi" w:hAnsiTheme="majorBidi" w:cstheme="majorBidi"/>
        </w:rPr>
        <w:t>Feature interactions</w:t>
      </w:r>
    </w:p>
    <w:p w14:paraId="6072FAA1" w14:textId="77777777" w:rsidR="00C16B13" w:rsidRPr="00684F36" w:rsidRDefault="00000000">
      <w:pPr>
        <w:pStyle w:val="Compact"/>
        <w:numPr>
          <w:ilvl w:val="2"/>
          <w:numId w:val="37"/>
        </w:numPr>
        <w:rPr>
          <w:rFonts w:asciiTheme="majorBidi" w:hAnsiTheme="majorBidi" w:cstheme="majorBidi"/>
        </w:rPr>
      </w:pPr>
      <w:r w:rsidRPr="00684F36">
        <w:rPr>
          <w:rFonts w:asciiTheme="majorBidi" w:hAnsiTheme="majorBidi" w:cstheme="majorBidi"/>
        </w:rPr>
        <w:t>Seasonal patterns</w:t>
      </w:r>
    </w:p>
    <w:p w14:paraId="3605DA1D" w14:textId="77777777" w:rsidR="00C16B13" w:rsidRPr="00684F36" w:rsidRDefault="00000000">
      <w:pPr>
        <w:numPr>
          <w:ilvl w:val="0"/>
          <w:numId w:val="34"/>
        </w:numPr>
        <w:rPr>
          <w:rFonts w:asciiTheme="majorBidi" w:hAnsiTheme="majorBidi" w:cstheme="majorBidi"/>
        </w:rPr>
      </w:pPr>
      <w:r w:rsidRPr="00684F36">
        <w:rPr>
          <w:rFonts w:asciiTheme="majorBidi" w:hAnsiTheme="majorBidi" w:cstheme="majorBidi"/>
          <w:b/>
          <w:bCs/>
        </w:rPr>
        <w:t>Validation Strategy:</w:t>
      </w:r>
    </w:p>
    <w:p w14:paraId="198D6C65" w14:textId="77777777" w:rsidR="00C16B13" w:rsidRPr="00684F36" w:rsidRDefault="00000000">
      <w:pPr>
        <w:pStyle w:val="Compact"/>
        <w:numPr>
          <w:ilvl w:val="1"/>
          <w:numId w:val="38"/>
        </w:numPr>
        <w:rPr>
          <w:rFonts w:asciiTheme="majorBidi" w:hAnsiTheme="majorBidi" w:cstheme="majorBidi"/>
        </w:rPr>
      </w:pPr>
      <w:r w:rsidRPr="00684F36">
        <w:rPr>
          <w:rFonts w:asciiTheme="majorBidi" w:hAnsiTheme="majorBidi" w:cstheme="majorBidi"/>
        </w:rPr>
        <w:t>Time-based split (not random)</w:t>
      </w:r>
    </w:p>
    <w:p w14:paraId="61841AB5" w14:textId="77777777" w:rsidR="00C16B13" w:rsidRPr="00684F36" w:rsidRDefault="00000000">
      <w:pPr>
        <w:pStyle w:val="Compact"/>
        <w:numPr>
          <w:ilvl w:val="1"/>
          <w:numId w:val="38"/>
        </w:numPr>
        <w:rPr>
          <w:rFonts w:asciiTheme="majorBidi" w:hAnsiTheme="majorBidi" w:cstheme="majorBidi"/>
        </w:rPr>
      </w:pPr>
      <w:r w:rsidRPr="00684F36">
        <w:rPr>
          <w:rFonts w:asciiTheme="majorBidi" w:hAnsiTheme="majorBidi" w:cstheme="majorBidi"/>
        </w:rPr>
        <w:t>Preserve temporal ordering</w:t>
      </w:r>
    </w:p>
    <w:p w14:paraId="24017E8D" w14:textId="77777777" w:rsidR="00C16B13" w:rsidRPr="00684F36" w:rsidRDefault="00000000">
      <w:pPr>
        <w:pStyle w:val="Compact"/>
        <w:numPr>
          <w:ilvl w:val="1"/>
          <w:numId w:val="38"/>
        </w:numPr>
        <w:rPr>
          <w:rFonts w:asciiTheme="majorBidi" w:hAnsiTheme="majorBidi" w:cstheme="majorBidi"/>
        </w:rPr>
      </w:pPr>
      <w:r w:rsidRPr="00684F36">
        <w:rPr>
          <w:rFonts w:asciiTheme="majorBidi" w:hAnsiTheme="majorBidi" w:cstheme="majorBidi"/>
        </w:rPr>
        <w:t>Test on future periods</w:t>
      </w:r>
    </w:p>
    <w:p w14:paraId="6860B72B" w14:textId="77777777" w:rsidR="00C16B13" w:rsidRPr="00684F36" w:rsidRDefault="00000000">
      <w:pPr>
        <w:pStyle w:val="Compact"/>
        <w:numPr>
          <w:ilvl w:val="1"/>
          <w:numId w:val="38"/>
        </w:numPr>
        <w:rPr>
          <w:rFonts w:asciiTheme="majorBidi" w:hAnsiTheme="majorBidi" w:cstheme="majorBidi"/>
        </w:rPr>
      </w:pPr>
      <w:r w:rsidRPr="00684F36">
        <w:rPr>
          <w:rFonts w:asciiTheme="majorBidi" w:hAnsiTheme="majorBidi" w:cstheme="majorBidi"/>
        </w:rPr>
        <w:t>Cross-validation by store/department</w:t>
      </w:r>
    </w:p>
    <w:p w14:paraId="615FE58E" w14:textId="77777777" w:rsidR="00C16B13" w:rsidRPr="00684F36" w:rsidRDefault="00000000">
      <w:pPr>
        <w:pStyle w:val="Heading3"/>
        <w:rPr>
          <w:rFonts w:asciiTheme="majorBidi" w:hAnsiTheme="majorBidi"/>
          <w:color w:val="auto"/>
        </w:rPr>
      </w:pPr>
      <w:bookmarkStart w:id="89" w:name="for-business-strategy"/>
      <w:bookmarkStart w:id="90" w:name="_Toc212214988"/>
      <w:bookmarkEnd w:id="87"/>
      <w:r w:rsidRPr="00684F36">
        <w:rPr>
          <w:rFonts w:asciiTheme="majorBidi" w:hAnsiTheme="majorBidi"/>
          <w:color w:val="auto"/>
        </w:rPr>
        <w:t>For Business Strategy</w:t>
      </w:r>
      <w:bookmarkEnd w:id="90"/>
    </w:p>
    <w:p w14:paraId="36F658DF" w14:textId="77777777" w:rsidR="00C16B13" w:rsidRPr="00684F36" w:rsidRDefault="00000000">
      <w:pPr>
        <w:numPr>
          <w:ilvl w:val="0"/>
          <w:numId w:val="39"/>
        </w:numPr>
        <w:rPr>
          <w:rFonts w:asciiTheme="majorBidi" w:hAnsiTheme="majorBidi" w:cstheme="majorBidi"/>
        </w:rPr>
      </w:pPr>
      <w:r w:rsidRPr="00684F36">
        <w:rPr>
          <w:rFonts w:asciiTheme="majorBidi" w:hAnsiTheme="majorBidi" w:cstheme="majorBidi"/>
          <w:b/>
          <w:bCs/>
        </w:rPr>
        <w:t>Inventory Management:</w:t>
      </w:r>
    </w:p>
    <w:p w14:paraId="23BC2626" w14:textId="77777777" w:rsidR="00C16B13" w:rsidRPr="00684F36" w:rsidRDefault="00000000">
      <w:pPr>
        <w:pStyle w:val="Compact"/>
        <w:numPr>
          <w:ilvl w:val="1"/>
          <w:numId w:val="40"/>
        </w:numPr>
        <w:rPr>
          <w:rFonts w:asciiTheme="majorBidi" w:hAnsiTheme="majorBidi" w:cstheme="majorBidi"/>
        </w:rPr>
      </w:pPr>
      <w:r w:rsidRPr="00684F36">
        <w:rPr>
          <w:rFonts w:asciiTheme="majorBidi" w:hAnsiTheme="majorBidi" w:cstheme="majorBidi"/>
        </w:rPr>
        <w:t>Plan for 35-40% Q4 increase</w:t>
      </w:r>
    </w:p>
    <w:p w14:paraId="0410500F" w14:textId="77777777" w:rsidR="00C16B13" w:rsidRPr="00684F36" w:rsidRDefault="00000000">
      <w:pPr>
        <w:pStyle w:val="Compact"/>
        <w:numPr>
          <w:ilvl w:val="1"/>
          <w:numId w:val="40"/>
        </w:numPr>
        <w:rPr>
          <w:rFonts w:asciiTheme="majorBidi" w:hAnsiTheme="majorBidi" w:cstheme="majorBidi"/>
        </w:rPr>
      </w:pPr>
      <w:r w:rsidRPr="00684F36">
        <w:rPr>
          <w:rFonts w:asciiTheme="majorBidi" w:hAnsiTheme="majorBidi" w:cstheme="majorBidi"/>
        </w:rPr>
        <w:t>Pre-position inventory for holiday peaks</w:t>
      </w:r>
    </w:p>
    <w:p w14:paraId="00DBF12C" w14:textId="77777777" w:rsidR="00C16B13" w:rsidRPr="00684F36" w:rsidRDefault="00000000">
      <w:pPr>
        <w:pStyle w:val="Compact"/>
        <w:numPr>
          <w:ilvl w:val="1"/>
          <w:numId w:val="40"/>
        </w:numPr>
        <w:rPr>
          <w:rFonts w:asciiTheme="majorBidi" w:hAnsiTheme="majorBidi" w:cstheme="majorBidi"/>
        </w:rPr>
      </w:pPr>
      <w:r w:rsidRPr="00684F36">
        <w:rPr>
          <w:rFonts w:asciiTheme="majorBidi" w:hAnsiTheme="majorBidi" w:cstheme="majorBidi"/>
        </w:rPr>
        <w:t>Account for post-holiday returns</w:t>
      </w:r>
    </w:p>
    <w:p w14:paraId="10BFCE6C" w14:textId="77777777" w:rsidR="00C16B13" w:rsidRPr="00684F36" w:rsidRDefault="00000000">
      <w:pPr>
        <w:pStyle w:val="Compact"/>
        <w:numPr>
          <w:ilvl w:val="1"/>
          <w:numId w:val="40"/>
        </w:numPr>
        <w:rPr>
          <w:rFonts w:asciiTheme="majorBidi" w:hAnsiTheme="majorBidi" w:cstheme="majorBidi"/>
        </w:rPr>
      </w:pPr>
      <w:r w:rsidRPr="00684F36">
        <w:rPr>
          <w:rFonts w:asciiTheme="majorBidi" w:hAnsiTheme="majorBidi" w:cstheme="majorBidi"/>
        </w:rPr>
        <w:t>Department-specific strategies needed</w:t>
      </w:r>
    </w:p>
    <w:p w14:paraId="295EC9DF" w14:textId="77777777" w:rsidR="00C16B13" w:rsidRPr="00684F36" w:rsidRDefault="00000000">
      <w:pPr>
        <w:numPr>
          <w:ilvl w:val="0"/>
          <w:numId w:val="39"/>
        </w:numPr>
        <w:rPr>
          <w:rFonts w:asciiTheme="majorBidi" w:hAnsiTheme="majorBidi" w:cstheme="majorBidi"/>
        </w:rPr>
      </w:pPr>
      <w:r w:rsidRPr="00684F36">
        <w:rPr>
          <w:rFonts w:asciiTheme="majorBidi" w:hAnsiTheme="majorBidi" w:cstheme="majorBidi"/>
          <w:b/>
          <w:bCs/>
        </w:rPr>
        <w:t>Promotional Planning:</w:t>
      </w:r>
    </w:p>
    <w:p w14:paraId="34733DAD" w14:textId="77777777" w:rsidR="00C16B13" w:rsidRPr="00684F36" w:rsidRDefault="00000000">
      <w:pPr>
        <w:pStyle w:val="Compact"/>
        <w:numPr>
          <w:ilvl w:val="1"/>
          <w:numId w:val="41"/>
        </w:numPr>
        <w:rPr>
          <w:rFonts w:asciiTheme="majorBidi" w:hAnsiTheme="majorBidi" w:cstheme="majorBidi"/>
        </w:rPr>
      </w:pPr>
      <w:r w:rsidRPr="00684F36">
        <w:rPr>
          <w:rFonts w:asciiTheme="majorBidi" w:hAnsiTheme="majorBidi" w:cstheme="majorBidi"/>
        </w:rPr>
        <w:t>MarkDown5 most effective → prioritize</w:t>
      </w:r>
    </w:p>
    <w:p w14:paraId="4411E6E2" w14:textId="77777777" w:rsidR="00C16B13" w:rsidRPr="00684F36" w:rsidRDefault="00000000">
      <w:pPr>
        <w:pStyle w:val="Compact"/>
        <w:numPr>
          <w:ilvl w:val="1"/>
          <w:numId w:val="41"/>
        </w:numPr>
        <w:rPr>
          <w:rFonts w:asciiTheme="majorBidi" w:hAnsiTheme="majorBidi" w:cstheme="majorBidi"/>
        </w:rPr>
      </w:pPr>
      <w:proofErr w:type="gramStart"/>
      <w:r w:rsidRPr="00684F36">
        <w:rPr>
          <w:rFonts w:asciiTheme="majorBidi" w:hAnsiTheme="majorBidi" w:cstheme="majorBidi"/>
        </w:rPr>
        <w:t>Combine</w:t>
      </w:r>
      <w:proofErr w:type="gramEnd"/>
      <w:r w:rsidRPr="00684F36">
        <w:rPr>
          <w:rFonts w:asciiTheme="majorBidi" w:hAnsiTheme="majorBidi" w:cstheme="majorBidi"/>
        </w:rPr>
        <w:t xml:space="preserve"> promotions during holidays</w:t>
      </w:r>
    </w:p>
    <w:p w14:paraId="7DD343CD" w14:textId="77777777" w:rsidR="00C16B13" w:rsidRPr="00684F36" w:rsidRDefault="00000000">
      <w:pPr>
        <w:pStyle w:val="Compact"/>
        <w:numPr>
          <w:ilvl w:val="1"/>
          <w:numId w:val="41"/>
        </w:numPr>
        <w:rPr>
          <w:rFonts w:asciiTheme="majorBidi" w:hAnsiTheme="majorBidi" w:cstheme="majorBidi"/>
        </w:rPr>
      </w:pPr>
      <w:r w:rsidRPr="00684F36">
        <w:rPr>
          <w:rFonts w:asciiTheme="majorBidi" w:hAnsiTheme="majorBidi" w:cstheme="majorBidi"/>
        </w:rPr>
        <w:t>Time promotions strategically</w:t>
      </w:r>
    </w:p>
    <w:p w14:paraId="2CDD13F3" w14:textId="77777777" w:rsidR="00C16B13" w:rsidRPr="00684F36" w:rsidRDefault="00000000">
      <w:pPr>
        <w:pStyle w:val="Compact"/>
        <w:numPr>
          <w:ilvl w:val="1"/>
          <w:numId w:val="41"/>
        </w:numPr>
        <w:rPr>
          <w:rFonts w:asciiTheme="majorBidi" w:hAnsiTheme="majorBidi" w:cstheme="majorBidi"/>
        </w:rPr>
      </w:pPr>
      <w:r w:rsidRPr="00684F36">
        <w:rPr>
          <w:rFonts w:asciiTheme="majorBidi" w:hAnsiTheme="majorBidi" w:cstheme="majorBidi"/>
        </w:rPr>
        <w:t>Monitor promotion fatigue</w:t>
      </w:r>
    </w:p>
    <w:p w14:paraId="38530A26" w14:textId="77777777" w:rsidR="00C16B13" w:rsidRPr="00684F36" w:rsidRDefault="00000000">
      <w:pPr>
        <w:numPr>
          <w:ilvl w:val="0"/>
          <w:numId w:val="39"/>
        </w:numPr>
        <w:rPr>
          <w:rFonts w:asciiTheme="majorBidi" w:hAnsiTheme="majorBidi" w:cstheme="majorBidi"/>
        </w:rPr>
      </w:pPr>
      <w:r w:rsidRPr="00684F36">
        <w:rPr>
          <w:rFonts w:asciiTheme="majorBidi" w:hAnsiTheme="majorBidi" w:cstheme="majorBidi"/>
          <w:b/>
          <w:bCs/>
        </w:rPr>
        <w:t>Store Operations:</w:t>
      </w:r>
    </w:p>
    <w:p w14:paraId="64B92879" w14:textId="77777777" w:rsidR="00C16B13" w:rsidRPr="00684F36" w:rsidRDefault="00000000">
      <w:pPr>
        <w:pStyle w:val="Compact"/>
        <w:numPr>
          <w:ilvl w:val="1"/>
          <w:numId w:val="42"/>
        </w:numPr>
        <w:rPr>
          <w:rFonts w:asciiTheme="majorBidi" w:hAnsiTheme="majorBidi" w:cstheme="majorBidi"/>
        </w:rPr>
      </w:pPr>
      <w:r w:rsidRPr="00684F36">
        <w:rPr>
          <w:rFonts w:asciiTheme="majorBidi" w:hAnsiTheme="majorBidi" w:cstheme="majorBidi"/>
        </w:rPr>
        <w:t>Type A stores need more resources</w:t>
      </w:r>
    </w:p>
    <w:p w14:paraId="2E528D8A" w14:textId="77777777" w:rsidR="00C16B13" w:rsidRPr="00684F36" w:rsidRDefault="00000000">
      <w:pPr>
        <w:pStyle w:val="Compact"/>
        <w:numPr>
          <w:ilvl w:val="1"/>
          <w:numId w:val="42"/>
        </w:numPr>
        <w:rPr>
          <w:rFonts w:asciiTheme="majorBidi" w:hAnsiTheme="majorBidi" w:cstheme="majorBidi"/>
        </w:rPr>
      </w:pPr>
      <w:r w:rsidRPr="00684F36">
        <w:rPr>
          <w:rFonts w:asciiTheme="majorBidi" w:hAnsiTheme="majorBidi" w:cstheme="majorBidi"/>
        </w:rPr>
        <w:t>Scale staffing with predicted demand</w:t>
      </w:r>
    </w:p>
    <w:p w14:paraId="300CA9F8" w14:textId="77777777" w:rsidR="00C16B13" w:rsidRPr="00684F36" w:rsidRDefault="00000000">
      <w:pPr>
        <w:pStyle w:val="Compact"/>
        <w:numPr>
          <w:ilvl w:val="1"/>
          <w:numId w:val="42"/>
        </w:numPr>
        <w:rPr>
          <w:rFonts w:asciiTheme="majorBidi" w:hAnsiTheme="majorBidi" w:cstheme="majorBidi"/>
        </w:rPr>
      </w:pPr>
      <w:r w:rsidRPr="00684F36">
        <w:rPr>
          <w:rFonts w:asciiTheme="majorBidi" w:hAnsiTheme="majorBidi" w:cstheme="majorBidi"/>
        </w:rPr>
        <w:t>Focus on high-performing departments</w:t>
      </w:r>
    </w:p>
    <w:p w14:paraId="70E169D4" w14:textId="77777777" w:rsidR="00C16B13" w:rsidRPr="00684F36" w:rsidRDefault="00000000">
      <w:pPr>
        <w:pStyle w:val="Compact"/>
        <w:numPr>
          <w:ilvl w:val="1"/>
          <w:numId w:val="42"/>
        </w:numPr>
        <w:rPr>
          <w:rFonts w:asciiTheme="majorBidi" w:hAnsiTheme="majorBidi" w:cstheme="majorBidi"/>
        </w:rPr>
      </w:pPr>
      <w:r w:rsidRPr="00684F36">
        <w:rPr>
          <w:rFonts w:asciiTheme="majorBidi" w:hAnsiTheme="majorBidi" w:cstheme="majorBidi"/>
        </w:rPr>
        <w:lastRenderedPageBreak/>
        <w:t>Optimize space allocation</w:t>
      </w:r>
    </w:p>
    <w:p w14:paraId="12A5E8F2" w14:textId="77777777" w:rsidR="00C16B13" w:rsidRPr="00684F36" w:rsidRDefault="00000000">
      <w:pPr>
        <w:numPr>
          <w:ilvl w:val="0"/>
          <w:numId w:val="39"/>
        </w:numPr>
        <w:rPr>
          <w:rFonts w:asciiTheme="majorBidi" w:hAnsiTheme="majorBidi" w:cstheme="majorBidi"/>
        </w:rPr>
      </w:pPr>
      <w:r w:rsidRPr="00684F36">
        <w:rPr>
          <w:rFonts w:asciiTheme="majorBidi" w:hAnsiTheme="majorBidi" w:cstheme="majorBidi"/>
          <w:b/>
          <w:bCs/>
        </w:rPr>
        <w:t>Risk Management:</w:t>
      </w:r>
    </w:p>
    <w:p w14:paraId="01E65A5E" w14:textId="77777777" w:rsidR="00C16B13" w:rsidRPr="00684F36" w:rsidRDefault="00000000">
      <w:pPr>
        <w:pStyle w:val="Compact"/>
        <w:numPr>
          <w:ilvl w:val="1"/>
          <w:numId w:val="43"/>
        </w:numPr>
        <w:rPr>
          <w:rFonts w:asciiTheme="majorBidi" w:hAnsiTheme="majorBidi" w:cstheme="majorBidi"/>
        </w:rPr>
      </w:pPr>
      <w:r w:rsidRPr="00684F36">
        <w:rPr>
          <w:rFonts w:asciiTheme="majorBidi" w:hAnsiTheme="majorBidi" w:cstheme="majorBidi"/>
        </w:rPr>
        <w:t>Expect high variability in Q4</w:t>
      </w:r>
    </w:p>
    <w:p w14:paraId="7D258270" w14:textId="77777777" w:rsidR="00C16B13" w:rsidRPr="00684F36" w:rsidRDefault="00000000">
      <w:pPr>
        <w:pStyle w:val="Compact"/>
        <w:numPr>
          <w:ilvl w:val="1"/>
          <w:numId w:val="43"/>
        </w:numPr>
        <w:rPr>
          <w:rFonts w:asciiTheme="majorBidi" w:hAnsiTheme="majorBidi" w:cstheme="majorBidi"/>
        </w:rPr>
      </w:pPr>
      <w:r w:rsidRPr="00684F36">
        <w:rPr>
          <w:rFonts w:asciiTheme="majorBidi" w:hAnsiTheme="majorBidi" w:cstheme="majorBidi"/>
        </w:rPr>
        <w:t>Plan for negative sales (returns)</w:t>
      </w:r>
    </w:p>
    <w:p w14:paraId="230A0F08" w14:textId="77777777" w:rsidR="00C16B13" w:rsidRPr="00684F36" w:rsidRDefault="00000000">
      <w:pPr>
        <w:pStyle w:val="Compact"/>
        <w:numPr>
          <w:ilvl w:val="1"/>
          <w:numId w:val="43"/>
        </w:numPr>
        <w:rPr>
          <w:rFonts w:asciiTheme="majorBidi" w:hAnsiTheme="majorBidi" w:cstheme="majorBidi"/>
        </w:rPr>
      </w:pPr>
      <w:r w:rsidRPr="00684F36">
        <w:rPr>
          <w:rFonts w:asciiTheme="majorBidi" w:hAnsiTheme="majorBidi" w:cstheme="majorBidi"/>
        </w:rPr>
        <w:t>Monitor external factors (unemployment)</w:t>
      </w:r>
    </w:p>
    <w:p w14:paraId="53EF788D" w14:textId="77777777" w:rsidR="00C16B13" w:rsidRPr="00684F36" w:rsidRDefault="00000000">
      <w:pPr>
        <w:pStyle w:val="Compact"/>
        <w:numPr>
          <w:ilvl w:val="1"/>
          <w:numId w:val="43"/>
        </w:numPr>
        <w:rPr>
          <w:rFonts w:asciiTheme="majorBidi" w:hAnsiTheme="majorBidi" w:cstheme="majorBidi"/>
        </w:rPr>
      </w:pPr>
      <w:r w:rsidRPr="00684F36">
        <w:rPr>
          <w:rFonts w:asciiTheme="majorBidi" w:hAnsiTheme="majorBidi" w:cstheme="majorBidi"/>
        </w:rPr>
        <w:t>Department-level contingencies</w:t>
      </w:r>
    </w:p>
    <w:p w14:paraId="24F0A07A" w14:textId="77777777" w:rsidR="00C16B13" w:rsidRPr="00684F36" w:rsidRDefault="00000000">
      <w:pPr>
        <w:rPr>
          <w:rFonts w:asciiTheme="majorBidi" w:hAnsiTheme="majorBidi" w:cstheme="majorBidi"/>
        </w:rPr>
      </w:pPr>
      <w:r w:rsidRPr="00684F36">
        <w:rPr>
          <w:rFonts w:asciiTheme="majorBidi" w:hAnsiTheme="majorBidi" w:cstheme="majorBidi"/>
        </w:rPr>
        <w:pict w14:anchorId="2D4EEE18">
          <v:rect id="_x0000_i1039" style="width:0;height:1.5pt" o:hralign="center" o:hrstd="t" o:hr="t"/>
        </w:pict>
      </w:r>
    </w:p>
    <w:p w14:paraId="3E492756" w14:textId="77777777" w:rsidR="00C16B13" w:rsidRPr="00684F36" w:rsidRDefault="00000000">
      <w:pPr>
        <w:pStyle w:val="Heading2"/>
        <w:rPr>
          <w:rFonts w:asciiTheme="majorBidi" w:hAnsiTheme="majorBidi"/>
          <w:color w:val="auto"/>
        </w:rPr>
      </w:pPr>
      <w:bookmarkStart w:id="91" w:name="visualization-summary"/>
      <w:bookmarkStart w:id="92" w:name="_Toc212214989"/>
      <w:bookmarkEnd w:id="85"/>
      <w:bookmarkEnd w:id="89"/>
      <w:r w:rsidRPr="00684F36">
        <w:rPr>
          <w:rFonts w:asciiTheme="majorBidi" w:hAnsiTheme="majorBidi"/>
          <w:color w:val="auto"/>
        </w:rPr>
        <w:t>Visualization Summary</w:t>
      </w:r>
      <w:bookmarkEnd w:id="92"/>
    </w:p>
    <w:p w14:paraId="1776DEDE"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rPr>
        <w:t>The following visualizations were generated during EDA:</w:t>
      </w:r>
    </w:p>
    <w:p w14:paraId="4650AF35" w14:textId="77777777" w:rsidR="00C16B13" w:rsidRPr="00684F36" w:rsidRDefault="00000000">
      <w:pPr>
        <w:pStyle w:val="Heading3"/>
        <w:rPr>
          <w:rFonts w:asciiTheme="majorBidi" w:hAnsiTheme="majorBidi"/>
          <w:color w:val="auto"/>
        </w:rPr>
      </w:pPr>
      <w:bookmarkStart w:id="93" w:name="sales-trends-stage-14"/>
      <w:bookmarkStart w:id="94" w:name="_Toc212214990"/>
      <w:r w:rsidRPr="00684F36">
        <w:rPr>
          <w:rFonts w:asciiTheme="majorBidi" w:hAnsiTheme="majorBidi"/>
          <w:color w:val="auto"/>
        </w:rPr>
        <w:t>Sales Trends (Stage 1.4)</w:t>
      </w:r>
      <w:bookmarkEnd w:id="94"/>
    </w:p>
    <w:p w14:paraId="205E65D0" w14:textId="77777777" w:rsidR="00C16B13" w:rsidRPr="00684F36" w:rsidRDefault="00000000">
      <w:pPr>
        <w:pStyle w:val="Compact"/>
        <w:numPr>
          <w:ilvl w:val="0"/>
          <w:numId w:val="44"/>
        </w:numPr>
        <w:rPr>
          <w:rFonts w:asciiTheme="majorBidi" w:hAnsiTheme="majorBidi" w:cstheme="majorBidi"/>
        </w:rPr>
      </w:pPr>
      <w:r w:rsidRPr="00684F36">
        <w:rPr>
          <w:rStyle w:val="VerbatimChar"/>
          <w:rFonts w:asciiTheme="majorBidi" w:hAnsiTheme="majorBidi" w:cstheme="majorBidi"/>
        </w:rPr>
        <w:t>01_overall_sales_trend.png</w:t>
      </w:r>
      <w:r w:rsidRPr="00684F36">
        <w:rPr>
          <w:rFonts w:asciiTheme="majorBidi" w:hAnsiTheme="majorBidi" w:cstheme="majorBidi"/>
        </w:rPr>
        <w:t xml:space="preserve"> - Time series of total weekly sales</w:t>
      </w:r>
    </w:p>
    <w:p w14:paraId="6074A312" w14:textId="77777777" w:rsidR="00C16B13" w:rsidRPr="00684F36" w:rsidRDefault="00000000">
      <w:pPr>
        <w:pStyle w:val="Compact"/>
        <w:numPr>
          <w:ilvl w:val="0"/>
          <w:numId w:val="44"/>
        </w:numPr>
        <w:rPr>
          <w:rFonts w:asciiTheme="majorBidi" w:hAnsiTheme="majorBidi" w:cstheme="majorBidi"/>
        </w:rPr>
      </w:pPr>
      <w:r w:rsidRPr="00684F36">
        <w:rPr>
          <w:rStyle w:val="VerbatimChar"/>
          <w:rFonts w:asciiTheme="majorBidi" w:hAnsiTheme="majorBidi" w:cstheme="majorBidi"/>
        </w:rPr>
        <w:t>02_sales_by_year.png</w:t>
      </w:r>
      <w:r w:rsidRPr="00684F36">
        <w:rPr>
          <w:rFonts w:asciiTheme="majorBidi" w:hAnsiTheme="majorBidi" w:cstheme="majorBidi"/>
        </w:rPr>
        <w:t xml:space="preserve"> - Annual sales comparison</w:t>
      </w:r>
    </w:p>
    <w:p w14:paraId="75A0C074" w14:textId="77777777" w:rsidR="00C16B13" w:rsidRPr="00684F36" w:rsidRDefault="00000000">
      <w:pPr>
        <w:pStyle w:val="Compact"/>
        <w:numPr>
          <w:ilvl w:val="0"/>
          <w:numId w:val="44"/>
        </w:numPr>
        <w:rPr>
          <w:rFonts w:asciiTheme="majorBidi" w:hAnsiTheme="majorBidi" w:cstheme="majorBidi"/>
        </w:rPr>
      </w:pPr>
      <w:r w:rsidRPr="00684F36">
        <w:rPr>
          <w:rStyle w:val="VerbatimChar"/>
          <w:rFonts w:asciiTheme="majorBidi" w:hAnsiTheme="majorBidi" w:cstheme="majorBidi"/>
        </w:rPr>
        <w:t>03_monthly_seasonality.png</w:t>
      </w:r>
      <w:r w:rsidRPr="00684F36">
        <w:rPr>
          <w:rFonts w:asciiTheme="majorBidi" w:hAnsiTheme="majorBidi" w:cstheme="majorBidi"/>
        </w:rPr>
        <w:t xml:space="preserve"> - Monthly sales patterns</w:t>
      </w:r>
    </w:p>
    <w:p w14:paraId="330416F4" w14:textId="77777777" w:rsidR="00C16B13" w:rsidRPr="00684F36" w:rsidRDefault="00000000">
      <w:pPr>
        <w:pStyle w:val="Compact"/>
        <w:numPr>
          <w:ilvl w:val="0"/>
          <w:numId w:val="44"/>
        </w:numPr>
        <w:rPr>
          <w:rFonts w:asciiTheme="majorBidi" w:hAnsiTheme="majorBidi" w:cstheme="majorBidi"/>
        </w:rPr>
      </w:pPr>
      <w:r w:rsidRPr="00684F36">
        <w:rPr>
          <w:rStyle w:val="VerbatimChar"/>
          <w:rFonts w:asciiTheme="majorBidi" w:hAnsiTheme="majorBidi" w:cstheme="majorBidi"/>
        </w:rPr>
        <w:t>04_quarterly_pattern.png</w:t>
      </w:r>
      <w:r w:rsidRPr="00684F36">
        <w:rPr>
          <w:rFonts w:asciiTheme="majorBidi" w:hAnsiTheme="majorBidi" w:cstheme="majorBidi"/>
        </w:rPr>
        <w:t xml:space="preserve"> - Quarterly sales breakdown</w:t>
      </w:r>
    </w:p>
    <w:p w14:paraId="3EF16F60" w14:textId="77777777" w:rsidR="00C16B13" w:rsidRPr="00684F36" w:rsidRDefault="00000000">
      <w:pPr>
        <w:pStyle w:val="Heading3"/>
        <w:rPr>
          <w:rFonts w:asciiTheme="majorBidi" w:hAnsiTheme="majorBidi"/>
          <w:color w:val="auto"/>
        </w:rPr>
      </w:pPr>
      <w:bookmarkStart w:id="95" w:name="impact-analysis-stage-14"/>
      <w:bookmarkStart w:id="96" w:name="_Toc212214991"/>
      <w:bookmarkEnd w:id="93"/>
      <w:r w:rsidRPr="00684F36">
        <w:rPr>
          <w:rFonts w:asciiTheme="majorBidi" w:hAnsiTheme="majorBidi"/>
          <w:color w:val="auto"/>
        </w:rPr>
        <w:t>Impact Analysis (Stage 1.4)</w:t>
      </w:r>
      <w:bookmarkEnd w:id="96"/>
    </w:p>
    <w:p w14:paraId="4F4A7C75" w14:textId="77777777" w:rsidR="00C16B13" w:rsidRPr="00684F36" w:rsidRDefault="00000000">
      <w:pPr>
        <w:pStyle w:val="Compact"/>
        <w:numPr>
          <w:ilvl w:val="0"/>
          <w:numId w:val="45"/>
        </w:numPr>
        <w:rPr>
          <w:rFonts w:asciiTheme="majorBidi" w:hAnsiTheme="majorBidi" w:cstheme="majorBidi"/>
        </w:rPr>
      </w:pPr>
      <w:r w:rsidRPr="00684F36">
        <w:rPr>
          <w:rStyle w:val="VerbatimChar"/>
          <w:rFonts w:asciiTheme="majorBidi" w:hAnsiTheme="majorBidi" w:cstheme="majorBidi"/>
        </w:rPr>
        <w:t>05_holiday_impact.png</w:t>
      </w:r>
      <w:r w:rsidRPr="00684F36">
        <w:rPr>
          <w:rFonts w:asciiTheme="majorBidi" w:hAnsiTheme="majorBidi" w:cstheme="majorBidi"/>
        </w:rPr>
        <w:t xml:space="preserve"> - Holiday vs non-holiday comparison</w:t>
      </w:r>
    </w:p>
    <w:p w14:paraId="77957263" w14:textId="77777777" w:rsidR="00C16B13" w:rsidRPr="00684F36" w:rsidRDefault="00000000">
      <w:pPr>
        <w:pStyle w:val="Compact"/>
        <w:numPr>
          <w:ilvl w:val="0"/>
          <w:numId w:val="45"/>
        </w:numPr>
        <w:rPr>
          <w:rFonts w:asciiTheme="majorBidi" w:hAnsiTheme="majorBidi" w:cstheme="majorBidi"/>
        </w:rPr>
      </w:pPr>
      <w:r w:rsidRPr="00684F36">
        <w:rPr>
          <w:rStyle w:val="VerbatimChar"/>
          <w:rFonts w:asciiTheme="majorBidi" w:hAnsiTheme="majorBidi" w:cstheme="majorBidi"/>
        </w:rPr>
        <w:t>06_store_type_comparison.png</w:t>
      </w:r>
      <w:r w:rsidRPr="00684F36">
        <w:rPr>
          <w:rFonts w:asciiTheme="majorBidi" w:hAnsiTheme="majorBidi" w:cstheme="majorBidi"/>
        </w:rPr>
        <w:t xml:space="preserve"> - Sales by store type</w:t>
      </w:r>
    </w:p>
    <w:p w14:paraId="3B5230A8" w14:textId="77777777" w:rsidR="00C16B13" w:rsidRPr="00684F36" w:rsidRDefault="00000000">
      <w:pPr>
        <w:pStyle w:val="Compact"/>
        <w:numPr>
          <w:ilvl w:val="0"/>
          <w:numId w:val="45"/>
        </w:numPr>
        <w:rPr>
          <w:rFonts w:asciiTheme="majorBidi" w:hAnsiTheme="majorBidi" w:cstheme="majorBidi"/>
        </w:rPr>
      </w:pPr>
      <w:r w:rsidRPr="00684F36">
        <w:rPr>
          <w:rStyle w:val="VerbatimChar"/>
          <w:rFonts w:asciiTheme="majorBidi" w:hAnsiTheme="majorBidi" w:cstheme="majorBidi"/>
        </w:rPr>
        <w:t>07_promotion_impact.png</w:t>
      </w:r>
      <w:r w:rsidRPr="00684F36">
        <w:rPr>
          <w:rFonts w:asciiTheme="majorBidi" w:hAnsiTheme="majorBidi" w:cstheme="majorBidi"/>
        </w:rPr>
        <w:t xml:space="preserve"> - Promotional effectiveness</w:t>
      </w:r>
    </w:p>
    <w:p w14:paraId="5B217E10" w14:textId="77777777" w:rsidR="00C16B13" w:rsidRPr="00684F36" w:rsidRDefault="00000000">
      <w:pPr>
        <w:pStyle w:val="Heading3"/>
        <w:rPr>
          <w:rFonts w:asciiTheme="majorBidi" w:hAnsiTheme="majorBidi"/>
          <w:color w:val="auto"/>
        </w:rPr>
      </w:pPr>
      <w:bookmarkStart w:id="97" w:name="external-factors-stage-14"/>
      <w:bookmarkStart w:id="98" w:name="_Toc212214992"/>
      <w:bookmarkEnd w:id="95"/>
      <w:r w:rsidRPr="00684F36">
        <w:rPr>
          <w:rFonts w:asciiTheme="majorBidi" w:hAnsiTheme="majorBidi"/>
          <w:color w:val="auto"/>
        </w:rPr>
        <w:t>External Factors (Stage 1.4)</w:t>
      </w:r>
      <w:bookmarkEnd w:id="98"/>
    </w:p>
    <w:p w14:paraId="2EEE0E45" w14:textId="77777777" w:rsidR="00C16B13" w:rsidRPr="00684F36" w:rsidRDefault="00000000">
      <w:pPr>
        <w:pStyle w:val="Compact"/>
        <w:numPr>
          <w:ilvl w:val="0"/>
          <w:numId w:val="46"/>
        </w:numPr>
        <w:rPr>
          <w:rFonts w:asciiTheme="majorBidi" w:hAnsiTheme="majorBidi" w:cstheme="majorBidi"/>
        </w:rPr>
      </w:pPr>
      <w:r w:rsidRPr="00684F36">
        <w:rPr>
          <w:rStyle w:val="VerbatimChar"/>
          <w:rFonts w:asciiTheme="majorBidi" w:hAnsiTheme="majorBidi" w:cstheme="majorBidi"/>
        </w:rPr>
        <w:t>08_external_factors_correlation.png</w:t>
      </w:r>
      <w:r w:rsidRPr="00684F36">
        <w:rPr>
          <w:rFonts w:asciiTheme="majorBidi" w:hAnsiTheme="majorBidi" w:cstheme="majorBidi"/>
        </w:rPr>
        <w:t xml:space="preserve"> - Correlation heatmap</w:t>
      </w:r>
    </w:p>
    <w:p w14:paraId="7DA63A77" w14:textId="77777777" w:rsidR="00C16B13" w:rsidRPr="00684F36" w:rsidRDefault="00000000">
      <w:pPr>
        <w:pStyle w:val="Compact"/>
        <w:numPr>
          <w:ilvl w:val="0"/>
          <w:numId w:val="46"/>
        </w:numPr>
        <w:rPr>
          <w:rFonts w:asciiTheme="majorBidi" w:hAnsiTheme="majorBidi" w:cstheme="majorBidi"/>
        </w:rPr>
      </w:pPr>
      <w:r w:rsidRPr="00684F36">
        <w:rPr>
          <w:rStyle w:val="VerbatimChar"/>
          <w:rFonts w:asciiTheme="majorBidi" w:hAnsiTheme="majorBidi" w:cstheme="majorBidi"/>
        </w:rPr>
        <w:t>09_external_factors_scatter.png</w:t>
      </w:r>
      <w:r w:rsidRPr="00684F36">
        <w:rPr>
          <w:rFonts w:asciiTheme="majorBidi" w:hAnsiTheme="majorBidi" w:cstheme="majorBidi"/>
        </w:rPr>
        <w:t xml:space="preserve"> - Scatter plots vs sales</w:t>
      </w:r>
    </w:p>
    <w:p w14:paraId="6D1DD96B" w14:textId="77777777" w:rsidR="00C16B13" w:rsidRPr="00684F36" w:rsidRDefault="00000000">
      <w:pPr>
        <w:pStyle w:val="Heading3"/>
        <w:rPr>
          <w:rFonts w:asciiTheme="majorBidi" w:hAnsiTheme="majorBidi"/>
          <w:color w:val="auto"/>
        </w:rPr>
      </w:pPr>
      <w:bookmarkStart w:id="99" w:name="department-analysis-stage-14"/>
      <w:bookmarkStart w:id="100" w:name="_Toc212214993"/>
      <w:bookmarkEnd w:id="97"/>
      <w:r w:rsidRPr="00684F36">
        <w:rPr>
          <w:rFonts w:asciiTheme="majorBidi" w:hAnsiTheme="majorBidi"/>
          <w:color w:val="auto"/>
        </w:rPr>
        <w:t>Department Analysis (Stage 1.4)</w:t>
      </w:r>
      <w:bookmarkEnd w:id="100"/>
    </w:p>
    <w:p w14:paraId="2D2AD72E" w14:textId="77777777" w:rsidR="00C16B13" w:rsidRPr="00684F36" w:rsidRDefault="00000000">
      <w:pPr>
        <w:pStyle w:val="Compact"/>
        <w:numPr>
          <w:ilvl w:val="0"/>
          <w:numId w:val="47"/>
        </w:numPr>
        <w:rPr>
          <w:rFonts w:asciiTheme="majorBidi" w:hAnsiTheme="majorBidi" w:cstheme="majorBidi"/>
        </w:rPr>
      </w:pPr>
      <w:r w:rsidRPr="00684F36">
        <w:rPr>
          <w:rStyle w:val="VerbatimChar"/>
          <w:rFonts w:asciiTheme="majorBidi" w:hAnsiTheme="majorBidi" w:cstheme="majorBidi"/>
        </w:rPr>
        <w:t>10_top_departments.png</w:t>
      </w:r>
      <w:r w:rsidRPr="00684F36">
        <w:rPr>
          <w:rFonts w:asciiTheme="majorBidi" w:hAnsiTheme="majorBidi" w:cstheme="majorBidi"/>
        </w:rPr>
        <w:t xml:space="preserve"> - Top 10 departments by sales</w:t>
      </w:r>
    </w:p>
    <w:p w14:paraId="5F8DDC8C" w14:textId="77777777" w:rsidR="00C16B13" w:rsidRPr="00684F36" w:rsidRDefault="00000000">
      <w:pPr>
        <w:pStyle w:val="Heading3"/>
        <w:rPr>
          <w:rFonts w:asciiTheme="majorBidi" w:hAnsiTheme="majorBidi"/>
          <w:color w:val="auto"/>
        </w:rPr>
      </w:pPr>
      <w:bookmarkStart w:id="101" w:name="outlier-analysis-stage-13"/>
      <w:bookmarkStart w:id="102" w:name="_Toc212214994"/>
      <w:bookmarkEnd w:id="99"/>
      <w:r w:rsidRPr="00684F36">
        <w:rPr>
          <w:rFonts w:asciiTheme="majorBidi" w:hAnsiTheme="majorBidi"/>
          <w:color w:val="auto"/>
        </w:rPr>
        <w:t>Outlier Analysis (Stage 1.3)</w:t>
      </w:r>
      <w:bookmarkEnd w:id="102"/>
    </w:p>
    <w:p w14:paraId="6052C2B8" w14:textId="77777777" w:rsidR="00C16B13" w:rsidRPr="00684F36" w:rsidRDefault="00000000">
      <w:pPr>
        <w:pStyle w:val="Compact"/>
        <w:numPr>
          <w:ilvl w:val="0"/>
          <w:numId w:val="48"/>
        </w:numPr>
        <w:rPr>
          <w:rFonts w:asciiTheme="majorBidi" w:hAnsiTheme="majorBidi" w:cstheme="majorBidi"/>
        </w:rPr>
      </w:pPr>
      <w:r w:rsidRPr="00684F36">
        <w:rPr>
          <w:rStyle w:val="VerbatimChar"/>
          <w:rFonts w:asciiTheme="majorBidi" w:hAnsiTheme="majorBidi" w:cstheme="majorBidi"/>
        </w:rPr>
        <w:t>boxplot_sales_by_type.png</w:t>
      </w:r>
      <w:r w:rsidRPr="00684F36">
        <w:rPr>
          <w:rFonts w:asciiTheme="majorBidi" w:hAnsiTheme="majorBidi" w:cstheme="majorBidi"/>
        </w:rPr>
        <w:t xml:space="preserve"> - Distribution by store type</w:t>
      </w:r>
    </w:p>
    <w:p w14:paraId="62050135" w14:textId="77777777" w:rsidR="00C16B13" w:rsidRPr="00684F36" w:rsidRDefault="00000000">
      <w:pPr>
        <w:pStyle w:val="Compact"/>
        <w:numPr>
          <w:ilvl w:val="0"/>
          <w:numId w:val="48"/>
        </w:numPr>
        <w:rPr>
          <w:rFonts w:asciiTheme="majorBidi" w:hAnsiTheme="majorBidi" w:cstheme="majorBidi"/>
        </w:rPr>
      </w:pPr>
      <w:r w:rsidRPr="00684F36">
        <w:rPr>
          <w:rStyle w:val="VerbatimChar"/>
          <w:rFonts w:asciiTheme="majorBidi" w:hAnsiTheme="majorBidi" w:cstheme="majorBidi"/>
        </w:rPr>
        <w:t>histogram_sales_distribution.png</w:t>
      </w:r>
      <w:r w:rsidRPr="00684F36">
        <w:rPr>
          <w:rFonts w:asciiTheme="majorBidi" w:hAnsiTheme="majorBidi" w:cstheme="majorBidi"/>
        </w:rPr>
        <w:t xml:space="preserve"> - Overall distribution with bounds</w:t>
      </w:r>
    </w:p>
    <w:p w14:paraId="750C2B76" w14:textId="77777777" w:rsidR="00C16B13" w:rsidRPr="00684F36" w:rsidRDefault="00000000">
      <w:pPr>
        <w:pStyle w:val="Compact"/>
        <w:numPr>
          <w:ilvl w:val="0"/>
          <w:numId w:val="48"/>
        </w:numPr>
        <w:rPr>
          <w:rFonts w:asciiTheme="majorBidi" w:hAnsiTheme="majorBidi" w:cstheme="majorBidi"/>
        </w:rPr>
      </w:pPr>
      <w:r w:rsidRPr="00684F36">
        <w:rPr>
          <w:rStyle w:val="VerbatimChar"/>
          <w:rFonts w:asciiTheme="majorBidi" w:hAnsiTheme="majorBidi" w:cstheme="majorBidi"/>
        </w:rPr>
        <w:t>boxplot_holiday_impact.png</w:t>
      </w:r>
      <w:r w:rsidRPr="00684F36">
        <w:rPr>
          <w:rFonts w:asciiTheme="majorBidi" w:hAnsiTheme="majorBidi" w:cstheme="majorBidi"/>
        </w:rPr>
        <w:t xml:space="preserve"> - Holiday impact boxplot</w:t>
      </w:r>
    </w:p>
    <w:p w14:paraId="6EEC4C92" w14:textId="77777777" w:rsidR="00C16B13" w:rsidRPr="00684F36" w:rsidRDefault="00000000">
      <w:pPr>
        <w:pStyle w:val="Compact"/>
        <w:numPr>
          <w:ilvl w:val="0"/>
          <w:numId w:val="48"/>
        </w:numPr>
        <w:rPr>
          <w:rFonts w:asciiTheme="majorBidi" w:hAnsiTheme="majorBidi" w:cstheme="majorBidi"/>
        </w:rPr>
      </w:pPr>
      <w:r w:rsidRPr="00684F36">
        <w:rPr>
          <w:rStyle w:val="VerbatimChar"/>
          <w:rFonts w:asciiTheme="majorBidi" w:hAnsiTheme="majorBidi" w:cstheme="majorBidi"/>
        </w:rPr>
        <w:t>scatter_sales_over_time.png</w:t>
      </w:r>
      <w:r w:rsidRPr="00684F36">
        <w:rPr>
          <w:rFonts w:asciiTheme="majorBidi" w:hAnsiTheme="majorBidi" w:cstheme="majorBidi"/>
        </w:rPr>
        <w:t xml:space="preserve"> - Sales over time with outlier bounds</w:t>
      </w:r>
    </w:p>
    <w:p w14:paraId="7A425CDE" w14:textId="77777777" w:rsidR="00C16B13" w:rsidRPr="00684F36" w:rsidRDefault="00000000">
      <w:pPr>
        <w:rPr>
          <w:rFonts w:asciiTheme="majorBidi" w:hAnsiTheme="majorBidi" w:cstheme="majorBidi"/>
        </w:rPr>
      </w:pPr>
      <w:r w:rsidRPr="00684F36">
        <w:rPr>
          <w:rFonts w:asciiTheme="majorBidi" w:hAnsiTheme="majorBidi" w:cstheme="majorBidi"/>
        </w:rPr>
        <w:pict w14:anchorId="4810E6D6">
          <v:rect id="_x0000_i1040" style="width:0;height:1.5pt" o:hralign="center" o:hrstd="t" o:hr="t"/>
        </w:pict>
      </w:r>
    </w:p>
    <w:p w14:paraId="5EF1BD23" w14:textId="77777777" w:rsidR="00C16B13" w:rsidRPr="00684F36" w:rsidRDefault="00000000">
      <w:pPr>
        <w:pStyle w:val="Heading2"/>
        <w:rPr>
          <w:rFonts w:asciiTheme="majorBidi" w:hAnsiTheme="majorBidi"/>
          <w:color w:val="auto"/>
        </w:rPr>
      </w:pPr>
      <w:bookmarkStart w:id="103" w:name="appendix"/>
      <w:bookmarkStart w:id="104" w:name="_Toc212214995"/>
      <w:bookmarkEnd w:id="91"/>
      <w:bookmarkEnd w:id="101"/>
      <w:r w:rsidRPr="00684F36">
        <w:rPr>
          <w:rFonts w:asciiTheme="majorBidi" w:hAnsiTheme="majorBidi"/>
          <w:color w:val="auto"/>
        </w:rPr>
        <w:t>Appendix</w:t>
      </w:r>
      <w:bookmarkEnd w:id="104"/>
    </w:p>
    <w:p w14:paraId="7AF1D7BB" w14:textId="77777777" w:rsidR="00C16B13" w:rsidRPr="00684F36" w:rsidRDefault="00000000">
      <w:pPr>
        <w:pStyle w:val="Heading3"/>
        <w:rPr>
          <w:rFonts w:asciiTheme="majorBidi" w:hAnsiTheme="majorBidi"/>
          <w:color w:val="auto"/>
        </w:rPr>
      </w:pPr>
      <w:bookmarkStart w:id="105" w:name="data-processing-steps"/>
      <w:bookmarkStart w:id="106" w:name="_Toc212214996"/>
      <w:r w:rsidRPr="00684F36">
        <w:rPr>
          <w:rFonts w:asciiTheme="majorBidi" w:hAnsiTheme="majorBidi"/>
          <w:color w:val="auto"/>
        </w:rPr>
        <w:t>Data Processing Steps</w:t>
      </w:r>
      <w:bookmarkEnd w:id="106"/>
    </w:p>
    <w:p w14:paraId="2AEE0FFB" w14:textId="633ED1F9" w:rsidR="00C16B13" w:rsidRPr="00684F36" w:rsidRDefault="00000000">
      <w:pPr>
        <w:pStyle w:val="Compact"/>
        <w:numPr>
          <w:ilvl w:val="0"/>
          <w:numId w:val="49"/>
        </w:numPr>
        <w:rPr>
          <w:rFonts w:asciiTheme="majorBidi" w:hAnsiTheme="majorBidi" w:cstheme="majorBidi"/>
        </w:rPr>
      </w:pPr>
      <w:r w:rsidRPr="00684F36">
        <w:rPr>
          <w:rFonts w:asciiTheme="majorBidi" w:hAnsiTheme="majorBidi" w:cstheme="majorBidi"/>
        </w:rPr>
        <w:t xml:space="preserve"> Data loading and merging (Step 1.1)</w:t>
      </w:r>
    </w:p>
    <w:p w14:paraId="09E7CB28" w14:textId="7C0A20F5" w:rsidR="00C16B13" w:rsidRPr="00684F36" w:rsidRDefault="00000000">
      <w:pPr>
        <w:pStyle w:val="Compact"/>
        <w:numPr>
          <w:ilvl w:val="0"/>
          <w:numId w:val="49"/>
        </w:numPr>
        <w:rPr>
          <w:rFonts w:asciiTheme="majorBidi" w:hAnsiTheme="majorBidi" w:cstheme="majorBidi"/>
        </w:rPr>
      </w:pPr>
      <w:r w:rsidRPr="00684F36">
        <w:rPr>
          <w:rFonts w:asciiTheme="majorBidi" w:hAnsiTheme="majorBidi" w:cstheme="majorBidi"/>
        </w:rPr>
        <w:t xml:space="preserve"> Missing value handling (Step 1.2)</w:t>
      </w:r>
    </w:p>
    <w:p w14:paraId="1C696F23" w14:textId="2B9F5F9A" w:rsidR="00C16B13" w:rsidRPr="00684F36" w:rsidRDefault="00000000">
      <w:pPr>
        <w:pStyle w:val="Compact"/>
        <w:numPr>
          <w:ilvl w:val="0"/>
          <w:numId w:val="49"/>
        </w:numPr>
        <w:rPr>
          <w:rFonts w:asciiTheme="majorBidi" w:hAnsiTheme="majorBidi" w:cstheme="majorBidi"/>
        </w:rPr>
      </w:pPr>
      <w:r w:rsidRPr="00684F36">
        <w:rPr>
          <w:rFonts w:asciiTheme="majorBidi" w:hAnsiTheme="majorBidi" w:cstheme="majorBidi"/>
        </w:rPr>
        <w:t xml:space="preserve"> Outlier analysis (Step 1.3)</w:t>
      </w:r>
    </w:p>
    <w:p w14:paraId="13D94EA2" w14:textId="1C234F85" w:rsidR="00C16B13" w:rsidRPr="00684F36" w:rsidRDefault="00000000">
      <w:pPr>
        <w:pStyle w:val="Compact"/>
        <w:numPr>
          <w:ilvl w:val="0"/>
          <w:numId w:val="49"/>
        </w:numPr>
        <w:rPr>
          <w:rFonts w:asciiTheme="majorBidi" w:hAnsiTheme="majorBidi" w:cstheme="majorBidi"/>
        </w:rPr>
      </w:pPr>
      <w:r w:rsidRPr="00684F36">
        <w:rPr>
          <w:rFonts w:asciiTheme="majorBidi" w:hAnsiTheme="majorBidi" w:cstheme="majorBidi"/>
        </w:rPr>
        <w:t xml:space="preserve"> Exploratory data analysis (Step 1.4)</w:t>
      </w:r>
    </w:p>
    <w:p w14:paraId="12AA6A2E" w14:textId="11AE5A1D" w:rsidR="00C16B13" w:rsidRPr="00684F36" w:rsidRDefault="00000000">
      <w:pPr>
        <w:pStyle w:val="Compact"/>
        <w:numPr>
          <w:ilvl w:val="0"/>
          <w:numId w:val="49"/>
        </w:numPr>
        <w:rPr>
          <w:rFonts w:asciiTheme="majorBidi" w:hAnsiTheme="majorBidi" w:cstheme="majorBidi"/>
        </w:rPr>
      </w:pPr>
      <w:r w:rsidRPr="00684F36">
        <w:rPr>
          <w:rFonts w:asciiTheme="majorBidi" w:hAnsiTheme="majorBidi" w:cstheme="majorBidi"/>
        </w:rPr>
        <w:t xml:space="preserve"> Feature engineering (Steps 1.3.1-1.3.4)</w:t>
      </w:r>
    </w:p>
    <w:p w14:paraId="2EB82B92" w14:textId="77777777" w:rsidR="00C16B13" w:rsidRPr="00684F36" w:rsidRDefault="00000000">
      <w:pPr>
        <w:pStyle w:val="Heading3"/>
        <w:rPr>
          <w:rFonts w:asciiTheme="majorBidi" w:hAnsiTheme="majorBidi"/>
          <w:color w:val="auto"/>
        </w:rPr>
      </w:pPr>
      <w:bookmarkStart w:id="107" w:name="files-generated"/>
      <w:bookmarkStart w:id="108" w:name="_Toc212214997"/>
      <w:bookmarkEnd w:id="105"/>
      <w:r w:rsidRPr="00684F36">
        <w:rPr>
          <w:rFonts w:asciiTheme="majorBidi" w:hAnsiTheme="majorBidi"/>
          <w:color w:val="auto"/>
        </w:rPr>
        <w:lastRenderedPageBreak/>
        <w:t>Files Generated</w:t>
      </w:r>
      <w:bookmarkEnd w:id="108"/>
    </w:p>
    <w:p w14:paraId="6A6C571A" w14:textId="77777777" w:rsidR="00C16B13" w:rsidRPr="00684F36" w:rsidRDefault="00000000">
      <w:pPr>
        <w:pStyle w:val="Compact"/>
        <w:numPr>
          <w:ilvl w:val="0"/>
          <w:numId w:val="50"/>
        </w:numPr>
        <w:rPr>
          <w:rFonts w:asciiTheme="majorBidi" w:hAnsiTheme="majorBidi" w:cstheme="majorBidi"/>
        </w:rPr>
      </w:pPr>
      <w:r w:rsidRPr="00684F36">
        <w:rPr>
          <w:rFonts w:asciiTheme="majorBidi" w:hAnsiTheme="majorBidi" w:cstheme="majorBidi"/>
          <w:b/>
          <w:bCs/>
        </w:rPr>
        <w:t>Processed Data:</w:t>
      </w:r>
      <w:r w:rsidRPr="00684F36">
        <w:rPr>
          <w:rFonts w:asciiTheme="majorBidi" w:hAnsiTheme="majorBidi" w:cstheme="majorBidi"/>
        </w:rPr>
        <w:t xml:space="preserve"> </w:t>
      </w:r>
      <w:r w:rsidRPr="00684F36">
        <w:rPr>
          <w:rStyle w:val="VerbatimChar"/>
          <w:rFonts w:asciiTheme="majorBidi" w:hAnsiTheme="majorBidi" w:cstheme="majorBidi"/>
        </w:rPr>
        <w:t>processed_data/Stage1.3.4_Final/</w:t>
      </w:r>
    </w:p>
    <w:p w14:paraId="59568332" w14:textId="77777777" w:rsidR="00C16B13" w:rsidRPr="00684F36" w:rsidRDefault="00000000">
      <w:pPr>
        <w:pStyle w:val="Compact"/>
        <w:numPr>
          <w:ilvl w:val="0"/>
          <w:numId w:val="50"/>
        </w:numPr>
        <w:rPr>
          <w:rFonts w:asciiTheme="majorBidi" w:hAnsiTheme="majorBidi" w:cstheme="majorBidi"/>
        </w:rPr>
      </w:pPr>
      <w:r w:rsidRPr="00684F36">
        <w:rPr>
          <w:rFonts w:asciiTheme="majorBidi" w:hAnsiTheme="majorBidi" w:cstheme="majorBidi"/>
          <w:b/>
          <w:bCs/>
        </w:rPr>
        <w:t>Visualizations:</w:t>
      </w:r>
      <w:r w:rsidRPr="00684F36">
        <w:rPr>
          <w:rFonts w:asciiTheme="majorBidi" w:hAnsiTheme="majorBidi" w:cstheme="majorBidi"/>
        </w:rPr>
        <w:t xml:space="preserve"> </w:t>
      </w:r>
      <w:r w:rsidRPr="00684F36">
        <w:rPr>
          <w:rStyle w:val="VerbatimChar"/>
          <w:rFonts w:asciiTheme="majorBidi" w:hAnsiTheme="majorBidi" w:cstheme="majorBidi"/>
        </w:rPr>
        <w:t>visualizations/Stage1.3/</w:t>
      </w:r>
      <w:r w:rsidRPr="00684F36">
        <w:rPr>
          <w:rFonts w:asciiTheme="majorBidi" w:hAnsiTheme="majorBidi" w:cstheme="majorBidi"/>
        </w:rPr>
        <w:t xml:space="preserve"> and </w:t>
      </w:r>
      <w:r w:rsidRPr="00684F36">
        <w:rPr>
          <w:rStyle w:val="VerbatimChar"/>
          <w:rFonts w:asciiTheme="majorBidi" w:hAnsiTheme="majorBidi" w:cstheme="majorBidi"/>
        </w:rPr>
        <w:t>visualizations/Stage1.4/</w:t>
      </w:r>
    </w:p>
    <w:p w14:paraId="66F3ED94" w14:textId="77777777" w:rsidR="00C16B13" w:rsidRPr="00684F36" w:rsidRDefault="00000000">
      <w:pPr>
        <w:pStyle w:val="Compact"/>
        <w:numPr>
          <w:ilvl w:val="0"/>
          <w:numId w:val="50"/>
        </w:numPr>
        <w:rPr>
          <w:rFonts w:asciiTheme="majorBidi" w:hAnsiTheme="majorBidi" w:cstheme="majorBidi"/>
        </w:rPr>
      </w:pPr>
      <w:r w:rsidRPr="00684F36">
        <w:rPr>
          <w:rFonts w:asciiTheme="majorBidi" w:hAnsiTheme="majorBidi" w:cstheme="majorBidi"/>
          <w:b/>
          <w:bCs/>
        </w:rPr>
        <w:t>Reports:</w:t>
      </w:r>
      <w:r w:rsidRPr="00684F36">
        <w:rPr>
          <w:rFonts w:asciiTheme="majorBidi" w:hAnsiTheme="majorBidi" w:cstheme="majorBidi"/>
        </w:rPr>
        <w:t xml:space="preserve"> </w:t>
      </w:r>
      <w:r w:rsidRPr="00684F36">
        <w:rPr>
          <w:rStyle w:val="VerbatimChar"/>
          <w:rFonts w:asciiTheme="majorBidi" w:hAnsiTheme="majorBidi" w:cstheme="majorBidi"/>
        </w:rPr>
        <w:t>EDA_REPORT.md</w:t>
      </w:r>
      <w:r w:rsidRPr="00684F36">
        <w:rPr>
          <w:rFonts w:asciiTheme="majorBidi" w:hAnsiTheme="majorBidi" w:cstheme="majorBidi"/>
        </w:rPr>
        <w:t xml:space="preserve"> (this file)</w:t>
      </w:r>
    </w:p>
    <w:p w14:paraId="36EE2D7E" w14:textId="77777777" w:rsidR="00C16B13" w:rsidRPr="00684F36" w:rsidRDefault="00000000">
      <w:pPr>
        <w:pStyle w:val="Heading3"/>
        <w:rPr>
          <w:rFonts w:asciiTheme="majorBidi" w:hAnsiTheme="majorBidi"/>
          <w:color w:val="auto"/>
        </w:rPr>
      </w:pPr>
      <w:bookmarkStart w:id="109" w:name="tools-used"/>
      <w:bookmarkStart w:id="110" w:name="_Toc212214998"/>
      <w:bookmarkEnd w:id="107"/>
      <w:r w:rsidRPr="00684F36">
        <w:rPr>
          <w:rFonts w:asciiTheme="majorBidi" w:hAnsiTheme="majorBidi"/>
          <w:color w:val="auto"/>
        </w:rPr>
        <w:t>Tools Used</w:t>
      </w:r>
      <w:bookmarkEnd w:id="110"/>
    </w:p>
    <w:p w14:paraId="6A5415BC" w14:textId="77777777" w:rsidR="00C16B13" w:rsidRPr="00684F36" w:rsidRDefault="00000000">
      <w:pPr>
        <w:pStyle w:val="Compact"/>
        <w:numPr>
          <w:ilvl w:val="0"/>
          <w:numId w:val="51"/>
        </w:numPr>
        <w:rPr>
          <w:rFonts w:asciiTheme="majorBidi" w:hAnsiTheme="majorBidi" w:cstheme="majorBidi"/>
        </w:rPr>
      </w:pPr>
      <w:r w:rsidRPr="00684F36">
        <w:rPr>
          <w:rFonts w:asciiTheme="majorBidi" w:hAnsiTheme="majorBidi" w:cstheme="majorBidi"/>
          <w:b/>
          <w:bCs/>
        </w:rPr>
        <w:t>Python 3.x</w:t>
      </w:r>
    </w:p>
    <w:p w14:paraId="36D2BAC5" w14:textId="77777777" w:rsidR="00C16B13" w:rsidRPr="00684F36" w:rsidRDefault="00000000">
      <w:pPr>
        <w:pStyle w:val="Compact"/>
        <w:numPr>
          <w:ilvl w:val="0"/>
          <w:numId w:val="51"/>
        </w:numPr>
        <w:rPr>
          <w:rFonts w:asciiTheme="majorBidi" w:hAnsiTheme="majorBidi" w:cstheme="majorBidi"/>
        </w:rPr>
      </w:pPr>
      <w:r w:rsidRPr="00684F36">
        <w:rPr>
          <w:rFonts w:asciiTheme="majorBidi" w:hAnsiTheme="majorBidi" w:cstheme="majorBidi"/>
          <w:b/>
          <w:bCs/>
        </w:rPr>
        <w:t>pandas</w:t>
      </w:r>
      <w:r w:rsidRPr="00684F36">
        <w:rPr>
          <w:rFonts w:asciiTheme="majorBidi" w:hAnsiTheme="majorBidi" w:cstheme="majorBidi"/>
        </w:rPr>
        <w:t xml:space="preserve"> - Data manipulation</w:t>
      </w:r>
    </w:p>
    <w:p w14:paraId="4D53D981" w14:textId="77777777" w:rsidR="00C16B13" w:rsidRPr="00684F36" w:rsidRDefault="00000000">
      <w:pPr>
        <w:pStyle w:val="Compact"/>
        <w:numPr>
          <w:ilvl w:val="0"/>
          <w:numId w:val="51"/>
        </w:numPr>
        <w:rPr>
          <w:rFonts w:asciiTheme="majorBidi" w:hAnsiTheme="majorBidi" w:cstheme="majorBidi"/>
        </w:rPr>
      </w:pPr>
      <w:r w:rsidRPr="00684F36">
        <w:rPr>
          <w:rFonts w:asciiTheme="majorBidi" w:hAnsiTheme="majorBidi" w:cstheme="majorBidi"/>
          <w:b/>
          <w:bCs/>
        </w:rPr>
        <w:t>numpy</w:t>
      </w:r>
      <w:r w:rsidRPr="00684F36">
        <w:rPr>
          <w:rFonts w:asciiTheme="majorBidi" w:hAnsiTheme="majorBidi" w:cstheme="majorBidi"/>
        </w:rPr>
        <w:t xml:space="preserve"> - Numerical operations</w:t>
      </w:r>
    </w:p>
    <w:p w14:paraId="24CBFDB6" w14:textId="77777777" w:rsidR="00C16B13" w:rsidRPr="00684F36" w:rsidRDefault="00000000">
      <w:pPr>
        <w:pStyle w:val="Compact"/>
        <w:numPr>
          <w:ilvl w:val="0"/>
          <w:numId w:val="51"/>
        </w:numPr>
        <w:rPr>
          <w:rFonts w:asciiTheme="majorBidi" w:hAnsiTheme="majorBidi" w:cstheme="majorBidi"/>
        </w:rPr>
      </w:pPr>
      <w:r w:rsidRPr="00684F36">
        <w:rPr>
          <w:rFonts w:asciiTheme="majorBidi" w:hAnsiTheme="majorBidi" w:cstheme="majorBidi"/>
          <w:b/>
          <w:bCs/>
        </w:rPr>
        <w:t>matplotlib</w:t>
      </w:r>
      <w:r w:rsidRPr="00684F36">
        <w:rPr>
          <w:rFonts w:asciiTheme="majorBidi" w:hAnsiTheme="majorBidi" w:cstheme="majorBidi"/>
        </w:rPr>
        <w:t xml:space="preserve"> - Plotting</w:t>
      </w:r>
    </w:p>
    <w:p w14:paraId="40D0EC69" w14:textId="77777777" w:rsidR="00C16B13" w:rsidRPr="00684F36" w:rsidRDefault="00000000">
      <w:pPr>
        <w:pStyle w:val="Compact"/>
        <w:numPr>
          <w:ilvl w:val="0"/>
          <w:numId w:val="51"/>
        </w:numPr>
        <w:rPr>
          <w:rFonts w:asciiTheme="majorBidi" w:hAnsiTheme="majorBidi" w:cstheme="majorBidi"/>
        </w:rPr>
      </w:pPr>
      <w:r w:rsidRPr="00684F36">
        <w:rPr>
          <w:rFonts w:asciiTheme="majorBidi" w:hAnsiTheme="majorBidi" w:cstheme="majorBidi"/>
          <w:b/>
          <w:bCs/>
        </w:rPr>
        <w:t>seaborn</w:t>
      </w:r>
      <w:r w:rsidRPr="00684F36">
        <w:rPr>
          <w:rFonts w:asciiTheme="majorBidi" w:hAnsiTheme="majorBidi" w:cstheme="majorBidi"/>
        </w:rPr>
        <w:t xml:space="preserve"> - Statistical visualizations</w:t>
      </w:r>
    </w:p>
    <w:p w14:paraId="2A0A41F3" w14:textId="77777777" w:rsidR="00C16B13" w:rsidRPr="00684F36" w:rsidRDefault="00000000">
      <w:pPr>
        <w:rPr>
          <w:rFonts w:asciiTheme="majorBidi" w:hAnsiTheme="majorBidi" w:cstheme="majorBidi"/>
        </w:rPr>
      </w:pPr>
      <w:r w:rsidRPr="00684F36">
        <w:rPr>
          <w:rFonts w:asciiTheme="majorBidi" w:hAnsiTheme="majorBidi" w:cstheme="majorBidi"/>
        </w:rPr>
        <w:pict w14:anchorId="4B746A98">
          <v:rect id="_x0000_i1041" style="width:0;height:1.5pt" o:hralign="center" o:hrstd="t" o:hr="t"/>
        </w:pict>
      </w:r>
    </w:p>
    <w:p w14:paraId="6690DDE4" w14:textId="77777777" w:rsidR="00C16B13" w:rsidRPr="00684F36" w:rsidRDefault="00000000">
      <w:pPr>
        <w:pStyle w:val="Heading2"/>
        <w:rPr>
          <w:rFonts w:asciiTheme="majorBidi" w:hAnsiTheme="majorBidi"/>
          <w:color w:val="auto"/>
        </w:rPr>
      </w:pPr>
      <w:bookmarkStart w:id="111" w:name="conclusion"/>
      <w:bookmarkStart w:id="112" w:name="_Toc212214999"/>
      <w:bookmarkEnd w:id="103"/>
      <w:bookmarkEnd w:id="109"/>
      <w:r w:rsidRPr="00684F36">
        <w:rPr>
          <w:rFonts w:asciiTheme="majorBidi" w:hAnsiTheme="majorBidi"/>
          <w:color w:val="auto"/>
        </w:rPr>
        <w:t>Conclusion</w:t>
      </w:r>
      <w:bookmarkEnd w:id="112"/>
    </w:p>
    <w:p w14:paraId="5E9D7321"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rPr>
        <w:t xml:space="preserve">The exploratory data analysis reveals a rich dataset with strong seasonal patterns, clear business </w:t>
      </w:r>
      <w:proofErr w:type="gramStart"/>
      <w:r w:rsidRPr="00684F36">
        <w:rPr>
          <w:rFonts w:asciiTheme="majorBidi" w:hAnsiTheme="majorBidi" w:cstheme="majorBidi"/>
        </w:rPr>
        <w:t>drivers</w:t>
      </w:r>
      <w:proofErr w:type="gramEnd"/>
      <w:r w:rsidRPr="00684F36">
        <w:rPr>
          <w:rFonts w:asciiTheme="majorBidi" w:hAnsiTheme="majorBidi" w:cstheme="majorBidi"/>
        </w:rPr>
        <w:t>, and substantial predictive potential. The dominant factors influencing sales are:</w:t>
      </w:r>
    </w:p>
    <w:p w14:paraId="5956AA21" w14:textId="77777777" w:rsidR="00C16B13" w:rsidRPr="00684F36" w:rsidRDefault="00000000">
      <w:pPr>
        <w:pStyle w:val="Compact"/>
        <w:numPr>
          <w:ilvl w:val="0"/>
          <w:numId w:val="52"/>
        </w:numPr>
        <w:rPr>
          <w:rFonts w:asciiTheme="majorBidi" w:hAnsiTheme="majorBidi" w:cstheme="majorBidi"/>
        </w:rPr>
      </w:pPr>
      <w:r w:rsidRPr="00684F36">
        <w:rPr>
          <w:rFonts w:asciiTheme="majorBidi" w:hAnsiTheme="majorBidi" w:cstheme="majorBidi"/>
          <w:b/>
          <w:bCs/>
        </w:rPr>
        <w:t>Seasonality</w:t>
      </w:r>
      <w:r w:rsidRPr="00684F36">
        <w:rPr>
          <w:rFonts w:asciiTheme="majorBidi" w:hAnsiTheme="majorBidi" w:cstheme="majorBidi"/>
        </w:rPr>
        <w:t xml:space="preserve"> (Q4 peak)</w:t>
      </w:r>
    </w:p>
    <w:p w14:paraId="6CC99877" w14:textId="77777777" w:rsidR="00C16B13" w:rsidRPr="00684F36" w:rsidRDefault="00000000">
      <w:pPr>
        <w:pStyle w:val="Compact"/>
        <w:numPr>
          <w:ilvl w:val="0"/>
          <w:numId w:val="52"/>
        </w:numPr>
        <w:rPr>
          <w:rFonts w:asciiTheme="majorBidi" w:hAnsiTheme="majorBidi" w:cstheme="majorBidi"/>
        </w:rPr>
      </w:pPr>
      <w:r w:rsidRPr="00684F36">
        <w:rPr>
          <w:rFonts w:asciiTheme="majorBidi" w:hAnsiTheme="majorBidi" w:cstheme="majorBidi"/>
          <w:b/>
          <w:bCs/>
        </w:rPr>
        <w:t>Holiday effects</w:t>
      </w:r>
      <w:r w:rsidRPr="00684F36">
        <w:rPr>
          <w:rFonts w:asciiTheme="majorBidi" w:hAnsiTheme="majorBidi" w:cstheme="majorBidi"/>
        </w:rPr>
        <w:t xml:space="preserve"> (+10-20% lift)</w:t>
      </w:r>
    </w:p>
    <w:p w14:paraId="0CEAFD54" w14:textId="77777777" w:rsidR="00C16B13" w:rsidRPr="00684F36" w:rsidRDefault="00000000">
      <w:pPr>
        <w:pStyle w:val="Compact"/>
        <w:numPr>
          <w:ilvl w:val="0"/>
          <w:numId w:val="52"/>
        </w:numPr>
        <w:rPr>
          <w:rFonts w:asciiTheme="majorBidi" w:hAnsiTheme="majorBidi" w:cstheme="majorBidi"/>
        </w:rPr>
      </w:pPr>
      <w:r w:rsidRPr="00684F36">
        <w:rPr>
          <w:rFonts w:asciiTheme="majorBidi" w:hAnsiTheme="majorBidi" w:cstheme="majorBidi"/>
          <w:b/>
          <w:bCs/>
        </w:rPr>
        <w:t>Store characteristics</w:t>
      </w:r>
      <w:r w:rsidRPr="00684F36">
        <w:rPr>
          <w:rFonts w:asciiTheme="majorBidi" w:hAnsiTheme="majorBidi" w:cstheme="majorBidi"/>
        </w:rPr>
        <w:t xml:space="preserve"> (type, size)</w:t>
      </w:r>
    </w:p>
    <w:p w14:paraId="2E0528CD" w14:textId="77777777" w:rsidR="00C16B13" w:rsidRPr="00684F36" w:rsidRDefault="00000000">
      <w:pPr>
        <w:pStyle w:val="Compact"/>
        <w:numPr>
          <w:ilvl w:val="0"/>
          <w:numId w:val="52"/>
        </w:numPr>
        <w:rPr>
          <w:rFonts w:asciiTheme="majorBidi" w:hAnsiTheme="majorBidi" w:cstheme="majorBidi"/>
        </w:rPr>
      </w:pPr>
      <w:r w:rsidRPr="00684F36">
        <w:rPr>
          <w:rFonts w:asciiTheme="majorBidi" w:hAnsiTheme="majorBidi" w:cstheme="majorBidi"/>
          <w:b/>
          <w:bCs/>
        </w:rPr>
        <w:t>Promotional activity</w:t>
      </w:r>
      <w:r w:rsidRPr="00684F36">
        <w:rPr>
          <w:rFonts w:asciiTheme="majorBidi" w:hAnsiTheme="majorBidi" w:cstheme="majorBidi"/>
        </w:rPr>
        <w:t xml:space="preserve"> (markdowns)</w:t>
      </w:r>
    </w:p>
    <w:p w14:paraId="16FB1D89" w14:textId="77777777" w:rsidR="00C16B13" w:rsidRPr="00684F36" w:rsidRDefault="00000000">
      <w:pPr>
        <w:pStyle w:val="Compact"/>
        <w:numPr>
          <w:ilvl w:val="0"/>
          <w:numId w:val="52"/>
        </w:numPr>
        <w:rPr>
          <w:rFonts w:asciiTheme="majorBidi" w:hAnsiTheme="majorBidi" w:cstheme="majorBidi"/>
        </w:rPr>
      </w:pPr>
      <w:r w:rsidRPr="00684F36">
        <w:rPr>
          <w:rFonts w:asciiTheme="majorBidi" w:hAnsiTheme="majorBidi" w:cstheme="majorBidi"/>
          <w:b/>
          <w:bCs/>
        </w:rPr>
        <w:t>Department variations</w:t>
      </w:r>
    </w:p>
    <w:p w14:paraId="3AA8DB2D" w14:textId="77777777" w:rsidR="00C16B13" w:rsidRPr="00684F36" w:rsidRDefault="00000000">
      <w:pPr>
        <w:pStyle w:val="FirstParagraph"/>
        <w:rPr>
          <w:rFonts w:asciiTheme="majorBidi" w:hAnsiTheme="majorBidi" w:cstheme="majorBidi"/>
        </w:rPr>
      </w:pPr>
      <w:r w:rsidRPr="00684F36">
        <w:rPr>
          <w:rFonts w:asciiTheme="majorBidi" w:hAnsiTheme="majorBidi" w:cstheme="majorBidi"/>
        </w:rPr>
        <w:t>The data is clean, complete, and ready for advanced modeling. Tree-based ensemble methods are recommended given the non-linear relationships, outlier distribution, and feature interactions observed.</w:t>
      </w:r>
      <w:bookmarkEnd w:id="0"/>
      <w:bookmarkEnd w:id="111"/>
    </w:p>
    <w:sectPr w:rsidR="00C16B13" w:rsidRPr="00684F36" w:rsidSect="00684F36">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C993" w14:textId="77777777" w:rsidR="00BB6BE0" w:rsidRDefault="00BB6BE0">
      <w:pPr>
        <w:spacing w:after="0"/>
      </w:pPr>
      <w:r>
        <w:separator/>
      </w:r>
    </w:p>
  </w:endnote>
  <w:endnote w:type="continuationSeparator" w:id="0">
    <w:p w14:paraId="407AB594" w14:textId="77777777" w:rsidR="00BB6BE0" w:rsidRDefault="00BB6B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A85C2" w14:textId="77777777" w:rsidR="00BB6BE0" w:rsidRDefault="00BB6BE0">
      <w:r>
        <w:separator/>
      </w:r>
    </w:p>
  </w:footnote>
  <w:footnote w:type="continuationSeparator" w:id="0">
    <w:p w14:paraId="14D6BA8D" w14:textId="77777777" w:rsidR="00BB6BE0" w:rsidRDefault="00BB6B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0EAD5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7FEB1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5"/>
    <w:multiLevelType w:val="multilevel"/>
    <w:tmpl w:val="3FF63E7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3" w15:restartNumberingAfterBreak="0">
    <w:nsid w:val="00A99418"/>
    <w:multiLevelType w:val="multilevel"/>
    <w:tmpl w:val="B002E13E"/>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4" w15:restartNumberingAfterBreak="0">
    <w:nsid w:val="0A994110"/>
    <w:multiLevelType w:val="multilevel"/>
    <w:tmpl w:val="D63EA1A8"/>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5" w15:restartNumberingAfterBreak="0">
    <w:nsid w:val="0A994111"/>
    <w:multiLevelType w:val="multilevel"/>
    <w:tmpl w:val="163A0E26"/>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16cid:durableId="352732112">
    <w:abstractNumId w:val="0"/>
  </w:num>
  <w:num w:numId="2" w16cid:durableId="861818847">
    <w:abstractNumId w:val="0"/>
  </w:num>
  <w:num w:numId="3" w16cid:durableId="326251851">
    <w:abstractNumId w:val="0"/>
  </w:num>
  <w:num w:numId="4" w16cid:durableId="1202134776">
    <w:abstractNumId w:val="0"/>
  </w:num>
  <w:num w:numId="5" w16cid:durableId="2142068267">
    <w:abstractNumId w:val="0"/>
  </w:num>
  <w:num w:numId="6" w16cid:durableId="1352487436">
    <w:abstractNumId w:val="0"/>
  </w:num>
  <w:num w:numId="7" w16cid:durableId="2076776168">
    <w:abstractNumId w:val="0"/>
  </w:num>
  <w:num w:numId="8" w16cid:durableId="1862087550">
    <w:abstractNumId w:val="0"/>
  </w:num>
  <w:num w:numId="9" w16cid:durableId="645358797">
    <w:abstractNumId w:val="0"/>
  </w:num>
  <w:num w:numId="10" w16cid:durableId="771359527">
    <w:abstractNumId w:val="0"/>
  </w:num>
  <w:num w:numId="11" w16cid:durableId="14119302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4580315">
    <w:abstractNumId w:val="0"/>
  </w:num>
  <w:num w:numId="13" w16cid:durableId="1368601911">
    <w:abstractNumId w:val="0"/>
  </w:num>
  <w:num w:numId="14" w16cid:durableId="390466664">
    <w:abstractNumId w:val="0"/>
  </w:num>
  <w:num w:numId="15" w16cid:durableId="1068842918">
    <w:abstractNumId w:val="0"/>
  </w:num>
  <w:num w:numId="16" w16cid:durableId="135877398">
    <w:abstractNumId w:val="0"/>
  </w:num>
  <w:num w:numId="17" w16cid:durableId="1346249745">
    <w:abstractNumId w:val="0"/>
  </w:num>
  <w:num w:numId="18" w16cid:durableId="1136603073">
    <w:abstractNumId w:val="0"/>
  </w:num>
  <w:num w:numId="19" w16cid:durableId="371930898">
    <w:abstractNumId w:val="0"/>
  </w:num>
  <w:num w:numId="20" w16cid:durableId="1548645664">
    <w:abstractNumId w:val="0"/>
  </w:num>
  <w:num w:numId="21" w16cid:durableId="793867746">
    <w:abstractNumId w:val="0"/>
  </w:num>
  <w:num w:numId="22" w16cid:durableId="105734247">
    <w:abstractNumId w:val="0"/>
  </w:num>
  <w:num w:numId="23" w16cid:durableId="2041279602">
    <w:abstractNumId w:val="0"/>
  </w:num>
  <w:num w:numId="24" w16cid:durableId="406652605">
    <w:abstractNumId w:val="0"/>
  </w:num>
  <w:num w:numId="25" w16cid:durableId="1343127041">
    <w:abstractNumId w:val="0"/>
  </w:num>
  <w:num w:numId="26" w16cid:durableId="464547615">
    <w:abstractNumId w:val="0"/>
  </w:num>
  <w:num w:numId="27" w16cid:durableId="843328097">
    <w:abstractNumId w:val="0"/>
  </w:num>
  <w:num w:numId="28" w16cid:durableId="1573347416">
    <w:abstractNumId w:val="0"/>
  </w:num>
  <w:num w:numId="29" w16cid:durableId="74939164">
    <w:abstractNumId w:val="0"/>
  </w:num>
  <w:num w:numId="30" w16cid:durableId="559824485">
    <w:abstractNumId w:val="0"/>
  </w:num>
  <w:num w:numId="31" w16cid:durableId="1212182756">
    <w:abstractNumId w:val="0"/>
  </w:num>
  <w:num w:numId="32" w16cid:durableId="2035039500">
    <w:abstractNumId w:val="0"/>
  </w:num>
  <w:num w:numId="33" w16cid:durableId="227886572">
    <w:abstractNumId w:val="0"/>
  </w:num>
  <w:num w:numId="34" w16cid:durableId="681319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98092813">
    <w:abstractNumId w:val="0"/>
  </w:num>
  <w:num w:numId="36" w16cid:durableId="1581677740">
    <w:abstractNumId w:val="0"/>
  </w:num>
  <w:num w:numId="37" w16cid:durableId="696733545">
    <w:abstractNumId w:val="0"/>
  </w:num>
  <w:num w:numId="38" w16cid:durableId="10301390">
    <w:abstractNumId w:val="0"/>
  </w:num>
  <w:num w:numId="39" w16cid:durableId="1181512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8605747">
    <w:abstractNumId w:val="0"/>
  </w:num>
  <w:num w:numId="41" w16cid:durableId="1655139987">
    <w:abstractNumId w:val="0"/>
  </w:num>
  <w:num w:numId="42" w16cid:durableId="452753624">
    <w:abstractNumId w:val="0"/>
  </w:num>
  <w:num w:numId="43" w16cid:durableId="1164055275">
    <w:abstractNumId w:val="0"/>
  </w:num>
  <w:num w:numId="44" w16cid:durableId="1355578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8355729">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6" w16cid:durableId="928538348">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7" w16cid:durableId="1741051790">
    <w:abstractNumId w:val="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8" w16cid:durableId="838346046">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9" w16cid:durableId="170264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37720720">
    <w:abstractNumId w:val="0"/>
  </w:num>
  <w:num w:numId="51" w16cid:durableId="593322260">
    <w:abstractNumId w:val="0"/>
  </w:num>
  <w:num w:numId="52" w16cid:durableId="13541923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6B13"/>
    <w:rsid w:val="003F48FD"/>
    <w:rsid w:val="00684F36"/>
    <w:rsid w:val="00BB6BE0"/>
    <w:rsid w:val="00C16B13"/>
    <w:rsid w:val="00C918F0"/>
    <w:rsid w:val="00D61FA3"/>
    <w:rsid w:val="00DF7827"/>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B576"/>
  <w15:docId w15:val="{C06060EC-0DBA-4CC2-9510-391DDC501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84F36"/>
    <w:pPr>
      <w:spacing w:after="100"/>
    </w:pPr>
  </w:style>
  <w:style w:type="paragraph" w:styleId="TOC2">
    <w:name w:val="toc 2"/>
    <w:basedOn w:val="Normal"/>
    <w:next w:val="Normal"/>
    <w:autoRedefine/>
    <w:uiPriority w:val="39"/>
    <w:rsid w:val="00684F36"/>
    <w:pPr>
      <w:spacing w:after="100"/>
      <w:ind w:left="240"/>
    </w:pPr>
  </w:style>
  <w:style w:type="paragraph" w:styleId="TOC3">
    <w:name w:val="toc 3"/>
    <w:basedOn w:val="Normal"/>
    <w:next w:val="Normal"/>
    <w:autoRedefine/>
    <w:uiPriority w:val="39"/>
    <w:rsid w:val="00684F3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1F9C1-1C81-4E0F-AE65-D32549DFE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2862</Words>
  <Characters>16319</Characters>
  <Application>Microsoft Office Word</Application>
  <DocSecurity>0</DocSecurity>
  <Lines>135</Lines>
  <Paragraphs>38</Paragraphs>
  <ScaleCrop>false</ScaleCrop>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Haitham Amer</cp:lastModifiedBy>
  <cp:revision>8</cp:revision>
  <cp:lastPrinted>2025-10-24T13:16:00Z</cp:lastPrinted>
  <dcterms:created xsi:type="dcterms:W3CDTF">1970-01-01T00:00:00Z</dcterms:created>
  <dcterms:modified xsi:type="dcterms:W3CDTF">2025-10-24T13:16:00Z</dcterms:modified>
</cp:coreProperties>
</file>