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4393"/>
        <w:gridCol w:w="902"/>
        <w:gridCol w:w="1313"/>
      </w:tblGrid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Datum: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Utfört av: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Krav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 xml:space="preserve">Godkänt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Icke godkänt</w:t>
            </w: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Systemtest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STD0010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STD0015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STD0020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STD0025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Krav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t>Scenariobaserade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CRS0050, CRS0060, CRS0080, CRS0090, CRS0095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CRS0030, CRS0040, CRS0090, CRS0095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CRS0050, CRS0060, CRS0080, CRS0100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CRS0030, CRS0040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CRS0040, CRS0050, CRS0060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CRS0090, CRS0095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CRS0030, CRS0040, CRS0050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CRS0030, CRS0040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STD2066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CRS0080, CRS0100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  <w:lastRenderedPageBreak/>
              <w:t>Enhetstest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891F0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Krav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sz w:val="18"/>
                <w:szCs w:val="18"/>
                <w:lang w:eastAsia="sv-SE"/>
              </w:rPr>
              <w:t>CRS0040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CRS0050, CRS0055, CRS0070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CRS0055, CRS0060, CRS0065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891F02" w:rsidRPr="00891F02" w:rsidTr="00891F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STD4080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  <w:r w:rsidRPr="00891F02"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  <w:t>CRS0100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1F02" w:rsidRPr="00891F02" w:rsidRDefault="00891F02" w:rsidP="00C82285">
            <w:pPr>
              <w:spacing w:after="0" w:line="60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DE14EB" w:rsidRDefault="00DE14EB" w:rsidP="00C82285">
      <w:pPr>
        <w:spacing w:line="600" w:lineRule="auto"/>
      </w:pPr>
    </w:p>
    <w:sectPr w:rsidR="00DE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02"/>
    <w:rsid w:val="00664530"/>
    <w:rsid w:val="00891F02"/>
    <w:rsid w:val="00C82285"/>
    <w:rsid w:val="00D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9C3C"/>
  <w15:chartTrackingRefBased/>
  <w15:docId w15:val="{E9168A26-122B-411C-8ED2-9B80F8A6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687D-3B8A-47A8-867F-77D03B50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Tahsin</dc:creator>
  <cp:keywords/>
  <dc:description/>
  <cp:lastModifiedBy>Ramisa Tahsin</cp:lastModifiedBy>
  <cp:revision>1</cp:revision>
  <dcterms:created xsi:type="dcterms:W3CDTF">2019-03-06T12:38:00Z</dcterms:created>
  <dcterms:modified xsi:type="dcterms:W3CDTF">2019-03-06T13:07:00Z</dcterms:modified>
</cp:coreProperties>
</file>