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851"/>
        </w:tabs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2298700</wp:posOffset>
                </wp:positionV>
                <wp:extent cx="7324725" cy="365285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ff3399"/>
                                <w:sz w:val="64"/>
                                <w:vertAlign w:val="baseline"/>
                              </w:rPr>
                              <w:t xml:space="preserve">MASTER TESTPLAN 1.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ff3399"/>
                                <w:sz w:val="64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3399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ParkGirl Garage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2298700</wp:posOffset>
                </wp:positionV>
                <wp:extent cx="7324725" cy="365285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Sofia - Produktägare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Ramisa - Scrum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Karin - Utvecklare/testansvarig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6578600</wp:posOffset>
                </wp:positionV>
                <wp:extent cx="7324725" cy="1274692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e32d9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Skapad datum: 25-02-2019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Senast ändrad: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17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-03-2019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Dokumentansvarig: Ramisa Tahsin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Version: 1.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Godkänd av: Sofia Aidonis och Karin Sörlin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6578600</wp:posOffset>
                </wp:positionV>
                <wp:extent cx="7324725" cy="1274692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2746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85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85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85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85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85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85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85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85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85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85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85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85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85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b3176d"/>
          <w:sz w:val="32"/>
          <w:szCs w:val="32"/>
        </w:rPr>
      </w:pPr>
      <w:r w:rsidDel="00000000" w:rsidR="00000000" w:rsidRPr="00000000">
        <w:rPr>
          <w:i w:val="0"/>
          <w:smallCaps w:val="0"/>
          <w:strike w:val="0"/>
          <w:color w:val="b3176d"/>
          <w:sz w:val="32"/>
          <w:szCs w:val="32"/>
          <w:u w:val="none"/>
          <w:shd w:fill="auto" w:val="clear"/>
          <w:vertAlign w:val="baseline"/>
          <w:rtl w:val="0"/>
        </w:rPr>
        <w:t xml:space="preserve">Innehållsförteckning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076"/>
            </w:tabs>
            <w:spacing w:before="80" w:line="240" w:lineRule="auto"/>
            <w:ind w:left="0" w:firstLine="0"/>
            <w:rPr>
              <w:color w:val="b3176d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kbdg2jl66ot">
            <w:r w:rsidDel="00000000" w:rsidR="00000000" w:rsidRPr="00000000">
              <w:rPr>
                <w:b w:val="1"/>
                <w:color w:val="b3176d"/>
                <w:rtl w:val="0"/>
              </w:rPr>
              <w:t xml:space="preserve">Avsnitt 1. Introduktion</w:t>
            </w:r>
          </w:hyperlink>
          <w:r w:rsidDel="00000000" w:rsidR="00000000" w:rsidRPr="00000000">
            <w:rPr>
              <w:b w:val="1"/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_vkbdg2jl66ot \h </w:instrText>
            <w:fldChar w:fldCharType="separate"/>
          </w:r>
          <w:r w:rsidDel="00000000" w:rsidR="00000000" w:rsidRPr="00000000">
            <w:rPr>
              <w:b w:val="1"/>
              <w:color w:val="b3176d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76"/>
            </w:tabs>
            <w:spacing w:before="60" w:line="240" w:lineRule="auto"/>
            <w:ind w:left="360" w:firstLine="0"/>
            <w:rPr>
              <w:color w:val="b3176d"/>
            </w:rPr>
          </w:pPr>
          <w:hyperlink w:anchor="_3znysh7">
            <w:r w:rsidDel="00000000" w:rsidR="00000000" w:rsidRPr="00000000">
              <w:rPr>
                <w:color w:val="b3176d"/>
                <w:rtl w:val="0"/>
              </w:rPr>
              <w:t xml:space="preserve">Avsnitt 1.1. Syfte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76"/>
            </w:tabs>
            <w:spacing w:before="200" w:line="240" w:lineRule="auto"/>
            <w:ind w:left="0" w:firstLine="0"/>
            <w:rPr>
              <w:color w:val="b3176d"/>
            </w:rPr>
          </w:pPr>
          <w:hyperlink w:anchor="_2et92p0">
            <w:r w:rsidDel="00000000" w:rsidR="00000000" w:rsidRPr="00000000">
              <w:rPr>
                <w:b w:val="1"/>
                <w:color w:val="b3176d"/>
                <w:rtl w:val="0"/>
              </w:rPr>
              <w:t xml:space="preserve">Avsnitt 2. Omfattning</w:t>
            </w:r>
          </w:hyperlink>
          <w:r w:rsidDel="00000000" w:rsidR="00000000" w:rsidRPr="00000000">
            <w:rPr>
              <w:b w:val="1"/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color w:val="b3176d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76"/>
            </w:tabs>
            <w:spacing w:before="60" w:line="240" w:lineRule="auto"/>
            <w:ind w:left="360" w:firstLine="0"/>
            <w:rPr>
              <w:color w:val="b3176d"/>
            </w:rPr>
          </w:pPr>
          <w:hyperlink w:anchor="_tyjcwt">
            <w:r w:rsidDel="00000000" w:rsidR="00000000" w:rsidRPr="00000000">
              <w:rPr>
                <w:color w:val="b3176d"/>
                <w:rtl w:val="0"/>
              </w:rPr>
              <w:t xml:space="preserve">Avsnitt 2.1. Testdokumentation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76"/>
            </w:tabs>
            <w:spacing w:before="200" w:line="240" w:lineRule="auto"/>
            <w:ind w:left="0" w:firstLine="0"/>
            <w:rPr>
              <w:color w:val="b3176d"/>
            </w:rPr>
          </w:pPr>
          <w:hyperlink w:anchor="_3dy6vkm">
            <w:r w:rsidDel="00000000" w:rsidR="00000000" w:rsidRPr="00000000">
              <w:rPr>
                <w:b w:val="1"/>
                <w:color w:val="b3176d"/>
                <w:rtl w:val="0"/>
              </w:rPr>
              <w:t xml:space="preserve">Avsnitt 3. Testspecifikation</w:t>
            </w:r>
          </w:hyperlink>
          <w:r w:rsidDel="00000000" w:rsidR="00000000" w:rsidRPr="00000000">
            <w:rPr>
              <w:b w:val="1"/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color w:val="b3176d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76"/>
            </w:tabs>
            <w:spacing w:before="60" w:line="240" w:lineRule="auto"/>
            <w:ind w:left="360" w:firstLine="0"/>
            <w:rPr>
              <w:color w:val="b3176d"/>
            </w:rPr>
          </w:pPr>
          <w:hyperlink w:anchor="_1t3h5sf">
            <w:r w:rsidDel="00000000" w:rsidR="00000000" w:rsidRPr="00000000">
              <w:rPr>
                <w:color w:val="b3176d"/>
                <w:rtl w:val="0"/>
              </w:rPr>
              <w:t xml:space="preserve">Avsnitt 3.1. Verifiering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76"/>
            </w:tabs>
            <w:spacing w:before="60" w:line="240" w:lineRule="auto"/>
            <w:ind w:left="360" w:firstLine="0"/>
            <w:rPr>
              <w:color w:val="b3176d"/>
            </w:rPr>
          </w:pPr>
          <w:hyperlink w:anchor="_4d34og8">
            <w:r w:rsidDel="00000000" w:rsidR="00000000" w:rsidRPr="00000000">
              <w:rPr>
                <w:color w:val="b3176d"/>
                <w:rtl w:val="0"/>
              </w:rPr>
              <w:t xml:space="preserve">Avsnitt 3.2. Testplan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76"/>
            </w:tabs>
            <w:spacing w:before="60" w:line="240" w:lineRule="auto"/>
            <w:ind w:left="720" w:firstLine="0"/>
            <w:rPr>
              <w:color w:val="b3176d"/>
            </w:rPr>
          </w:pPr>
          <w:hyperlink w:anchor="_2s8eyo1">
            <w:r w:rsidDel="00000000" w:rsidR="00000000" w:rsidRPr="00000000">
              <w:rPr>
                <w:color w:val="b3176d"/>
                <w:rtl w:val="0"/>
              </w:rPr>
              <w:t xml:space="preserve">Avsnitt 3.2.1. Systemtest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76"/>
            </w:tabs>
            <w:spacing w:before="60" w:line="240" w:lineRule="auto"/>
            <w:ind w:left="1440" w:firstLine="0"/>
            <w:rPr>
              <w:color w:val="b3176d"/>
            </w:rPr>
          </w:pPr>
          <w:hyperlink w:anchor="_zecpkes40myv">
            <w:r w:rsidDel="00000000" w:rsidR="00000000" w:rsidRPr="00000000">
              <w:rPr>
                <w:color w:val="b3176d"/>
                <w:rtl w:val="0"/>
              </w:rPr>
              <w:t xml:space="preserve">Användargränssnitt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_zecpkes40myv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76"/>
            </w:tabs>
            <w:spacing w:before="60" w:line="240" w:lineRule="auto"/>
            <w:ind w:left="1440" w:firstLine="0"/>
            <w:rPr>
              <w:color w:val="b3176d"/>
            </w:rPr>
          </w:pPr>
          <w:hyperlink w:anchor="_b3lqxmjgm6eh">
            <w:r w:rsidDel="00000000" w:rsidR="00000000" w:rsidRPr="00000000">
              <w:rPr>
                <w:color w:val="b3176d"/>
                <w:rtl w:val="0"/>
              </w:rPr>
              <w:t xml:space="preserve">Användbarhet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_b3lqxmjgm6eh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76"/>
            </w:tabs>
            <w:spacing w:before="60" w:line="240" w:lineRule="auto"/>
            <w:ind w:left="720" w:firstLine="0"/>
            <w:rPr>
              <w:color w:val="b3176d"/>
            </w:rPr>
          </w:pPr>
          <w:hyperlink w:anchor="_17dp8vu">
            <w:r w:rsidDel="00000000" w:rsidR="00000000" w:rsidRPr="00000000">
              <w:rPr>
                <w:color w:val="b3176d"/>
                <w:rtl w:val="0"/>
              </w:rPr>
              <w:t xml:space="preserve">Avsnitt 3.2.2. Scenariobaserade test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76"/>
            </w:tabs>
            <w:spacing w:before="60" w:line="240" w:lineRule="auto"/>
            <w:ind w:left="720" w:firstLine="0"/>
            <w:rPr>
              <w:color w:val="b3176d"/>
            </w:rPr>
          </w:pPr>
          <w:hyperlink w:anchor="_3rdcrjn">
            <w:r w:rsidDel="00000000" w:rsidR="00000000" w:rsidRPr="00000000">
              <w:rPr>
                <w:color w:val="b3176d"/>
                <w:rtl w:val="0"/>
              </w:rPr>
              <w:t xml:space="preserve">Avsnitt 3.2.3. Enhetstest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76"/>
            </w:tabs>
            <w:spacing w:before="60" w:line="240" w:lineRule="auto"/>
            <w:ind w:left="1440" w:firstLine="0"/>
            <w:rPr>
              <w:color w:val="b3176d"/>
            </w:rPr>
          </w:pPr>
          <w:hyperlink w:anchor="_ccwe4avqwtla">
            <w:r w:rsidDel="00000000" w:rsidR="00000000" w:rsidRPr="00000000">
              <w:rPr>
                <w:color w:val="b3176d"/>
                <w:rtl w:val="0"/>
              </w:rPr>
              <w:t xml:space="preserve">Felhantering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_ccwe4avqwtla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76"/>
            </w:tabs>
            <w:spacing w:before="60" w:line="240" w:lineRule="auto"/>
            <w:ind w:left="1440" w:firstLine="0"/>
            <w:rPr>
              <w:color w:val="b3176d"/>
            </w:rPr>
          </w:pPr>
          <w:hyperlink w:anchor="_8iirunhxq9bb">
            <w:r w:rsidDel="00000000" w:rsidR="00000000" w:rsidRPr="00000000">
              <w:rPr>
                <w:color w:val="b3176d"/>
                <w:rtl w:val="0"/>
              </w:rPr>
              <w:t xml:space="preserve">Data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_8iirunhxq9bb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76"/>
            </w:tabs>
            <w:spacing w:before="200" w:line="240" w:lineRule="auto"/>
            <w:ind w:left="0" w:firstLine="0"/>
            <w:rPr>
              <w:color w:val="b3176d"/>
            </w:rPr>
          </w:pPr>
          <w:hyperlink w:anchor="_26in1rg">
            <w:r w:rsidDel="00000000" w:rsidR="00000000" w:rsidRPr="00000000">
              <w:rPr>
                <w:b w:val="1"/>
                <w:color w:val="b3176d"/>
                <w:rtl w:val="0"/>
              </w:rPr>
              <w:t xml:space="preserve">Avsnitt 4. Rutiner för dokumentation av testresultat</w:t>
            </w:r>
          </w:hyperlink>
          <w:r w:rsidDel="00000000" w:rsidR="00000000" w:rsidRPr="00000000">
            <w:rPr>
              <w:b w:val="1"/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color w:val="b3176d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6"/>
            </w:tabs>
            <w:spacing w:before="200" w:line="240" w:lineRule="auto"/>
            <w:ind w:left="0" w:firstLine="0"/>
            <w:rPr>
              <w:color w:val="b3176d"/>
            </w:rPr>
          </w:pPr>
          <w:hyperlink w:anchor="_lnxbz9">
            <w:r w:rsidDel="00000000" w:rsidR="00000000" w:rsidRPr="00000000">
              <w:rPr>
                <w:b w:val="1"/>
                <w:color w:val="b3176d"/>
                <w:rtl w:val="0"/>
              </w:rPr>
              <w:t xml:space="preserve">Avsnitt 5. Avvikelsehantering</w:t>
            </w:r>
          </w:hyperlink>
          <w:r w:rsidDel="00000000" w:rsidR="00000000" w:rsidRPr="00000000">
            <w:rPr>
              <w:b w:val="1"/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b w:val="1"/>
              <w:color w:val="b3176d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6"/>
            </w:tabs>
            <w:spacing w:before="60" w:line="240" w:lineRule="auto"/>
            <w:ind w:left="1440" w:firstLine="0"/>
            <w:rPr>
              <w:color w:val="b3176d"/>
            </w:rPr>
          </w:pPr>
          <w:hyperlink w:anchor="_8i7vcuwdkhwq">
            <w:r w:rsidDel="00000000" w:rsidR="00000000" w:rsidRPr="00000000">
              <w:rPr>
                <w:color w:val="b3176d"/>
                <w:rtl w:val="0"/>
              </w:rPr>
              <w:t xml:space="preserve">Felklass indelning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_8i7vcuwdkhwq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6"/>
            </w:tabs>
            <w:spacing w:before="200" w:line="240" w:lineRule="auto"/>
            <w:ind w:left="0" w:firstLine="0"/>
            <w:rPr>
              <w:color w:val="b3176d"/>
            </w:rPr>
          </w:pPr>
          <w:hyperlink w:anchor="_1ksv4uv">
            <w:r w:rsidDel="00000000" w:rsidR="00000000" w:rsidRPr="00000000">
              <w:rPr>
                <w:b w:val="1"/>
                <w:color w:val="b3176d"/>
                <w:rtl w:val="0"/>
              </w:rPr>
              <w:t xml:space="preserve">Avsnitt 6. Källor</w:t>
            </w:r>
          </w:hyperlink>
          <w:r w:rsidDel="00000000" w:rsidR="00000000" w:rsidRPr="00000000">
            <w:rPr>
              <w:b w:val="1"/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b w:val="1"/>
              <w:color w:val="b3176d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6"/>
            </w:tabs>
            <w:spacing w:before="200" w:line="240" w:lineRule="auto"/>
            <w:ind w:left="0" w:firstLine="0"/>
            <w:rPr>
              <w:color w:val="b3176d"/>
            </w:rPr>
          </w:pPr>
          <w:hyperlink w:anchor="_44sinio">
            <w:r w:rsidDel="00000000" w:rsidR="00000000" w:rsidRPr="00000000">
              <w:rPr>
                <w:b w:val="1"/>
                <w:color w:val="b3176d"/>
                <w:rtl w:val="0"/>
              </w:rPr>
              <w:t xml:space="preserve">Avsnitt 7. Testrapport</w:t>
            </w:r>
          </w:hyperlink>
          <w:r w:rsidDel="00000000" w:rsidR="00000000" w:rsidRPr="00000000">
            <w:rPr>
              <w:b w:val="1"/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b w:val="1"/>
              <w:color w:val="b3176d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6"/>
            </w:tabs>
            <w:spacing w:before="60" w:line="240" w:lineRule="auto"/>
            <w:ind w:left="360" w:firstLine="0"/>
            <w:rPr>
              <w:color w:val="b3176d"/>
            </w:rPr>
          </w:pPr>
          <w:hyperlink w:anchor="_2jxsxqh">
            <w:r w:rsidDel="00000000" w:rsidR="00000000" w:rsidRPr="00000000">
              <w:rPr>
                <w:color w:val="b3176d"/>
                <w:rtl w:val="0"/>
              </w:rPr>
              <w:t xml:space="preserve">Avsnitt 7.1 Systemtest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6"/>
            </w:tabs>
            <w:spacing w:before="60" w:line="240" w:lineRule="auto"/>
            <w:ind w:left="360" w:firstLine="0"/>
            <w:rPr>
              <w:color w:val="b3176d"/>
            </w:rPr>
          </w:pPr>
          <w:hyperlink w:anchor="_z337ya">
            <w:r w:rsidDel="00000000" w:rsidR="00000000" w:rsidRPr="00000000">
              <w:rPr>
                <w:color w:val="b3176d"/>
                <w:rtl w:val="0"/>
              </w:rPr>
              <w:t xml:space="preserve">Avsnitt 7.2 Scenariobaserade test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6"/>
            </w:tabs>
            <w:spacing w:before="60" w:line="240" w:lineRule="auto"/>
            <w:ind w:left="360" w:firstLine="0"/>
            <w:rPr>
              <w:color w:val="b3176d"/>
            </w:rPr>
          </w:pPr>
          <w:hyperlink w:anchor="_3j2qqm3">
            <w:r w:rsidDel="00000000" w:rsidR="00000000" w:rsidRPr="00000000">
              <w:rPr>
                <w:color w:val="b3176d"/>
                <w:rtl w:val="0"/>
              </w:rPr>
              <w:t xml:space="preserve">Avsnitt 7.3 Enhetstest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6"/>
            </w:tabs>
            <w:spacing w:before="200" w:line="240" w:lineRule="auto"/>
            <w:ind w:left="0" w:firstLine="0"/>
            <w:rPr>
              <w:color w:val="b3176d"/>
            </w:rPr>
          </w:pPr>
          <w:hyperlink w:anchor="_1y810tw">
            <w:r w:rsidDel="00000000" w:rsidR="00000000" w:rsidRPr="00000000">
              <w:rPr>
                <w:b w:val="1"/>
                <w:color w:val="b3176d"/>
                <w:rtl w:val="0"/>
              </w:rPr>
              <w:t xml:space="preserve">Avsnitt 8. Testlogg</w:t>
            </w:r>
          </w:hyperlink>
          <w:r w:rsidDel="00000000" w:rsidR="00000000" w:rsidRPr="00000000">
            <w:rPr>
              <w:b w:val="1"/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b w:val="1"/>
              <w:color w:val="b3176d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6"/>
            </w:tabs>
            <w:spacing w:before="60" w:line="240" w:lineRule="auto"/>
            <w:ind w:left="360" w:firstLine="0"/>
            <w:rPr>
              <w:color w:val="b3176d"/>
            </w:rPr>
          </w:pPr>
          <w:hyperlink w:anchor="_4i7ojhp">
            <w:r w:rsidDel="00000000" w:rsidR="00000000" w:rsidRPr="00000000">
              <w:rPr>
                <w:color w:val="b3176d"/>
                <w:rtl w:val="0"/>
              </w:rPr>
              <w:t xml:space="preserve">Avsnitt 8.1. Systemtest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6"/>
            </w:tabs>
            <w:spacing w:before="60" w:line="240" w:lineRule="auto"/>
            <w:ind w:left="360" w:firstLine="0"/>
            <w:rPr>
              <w:color w:val="b3176d"/>
            </w:rPr>
          </w:pPr>
          <w:hyperlink w:anchor="_1ci93xb">
            <w:r w:rsidDel="00000000" w:rsidR="00000000" w:rsidRPr="00000000">
              <w:rPr>
                <w:color w:val="b3176d"/>
                <w:rtl w:val="0"/>
              </w:rPr>
              <w:t xml:space="preserve">Avsnitt 8.2. Scenariobaserade test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6"/>
            </w:tabs>
            <w:spacing w:before="60" w:line="240" w:lineRule="auto"/>
            <w:ind w:left="360" w:firstLine="0"/>
            <w:rPr>
              <w:color w:val="b3176d"/>
            </w:rPr>
          </w:pPr>
          <w:hyperlink w:anchor="_2bn6wsx">
            <w:r w:rsidDel="00000000" w:rsidR="00000000" w:rsidRPr="00000000">
              <w:rPr>
                <w:color w:val="b3176d"/>
                <w:rtl w:val="0"/>
              </w:rPr>
              <w:t xml:space="preserve">Avsnitt 8.3. Enhetstest</w:t>
            </w:r>
          </w:hyperlink>
          <w:r w:rsidDel="00000000" w:rsidR="00000000" w:rsidRPr="00000000">
            <w:rPr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color w:val="b3176d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6"/>
            </w:tabs>
            <w:spacing w:after="80" w:before="200" w:line="240" w:lineRule="auto"/>
            <w:ind w:left="0" w:firstLine="0"/>
            <w:rPr>
              <w:color w:val="b3176d"/>
            </w:rPr>
          </w:pPr>
          <w:hyperlink w:anchor="_3as4poj">
            <w:r w:rsidDel="00000000" w:rsidR="00000000" w:rsidRPr="00000000">
              <w:rPr>
                <w:b w:val="1"/>
                <w:color w:val="b3176d"/>
                <w:rtl w:val="0"/>
              </w:rPr>
              <w:t xml:space="preserve">Avsnitt 9. Tabell</w:t>
            </w:r>
          </w:hyperlink>
          <w:r w:rsidDel="00000000" w:rsidR="00000000" w:rsidRPr="00000000">
            <w:rPr>
              <w:b w:val="1"/>
              <w:color w:val="b3176d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b w:val="1"/>
              <w:color w:val="b3176d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b3176d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vkbdg2jl66ot" w:id="1"/>
      <w:bookmarkEnd w:id="1"/>
      <w:r w:rsidDel="00000000" w:rsidR="00000000" w:rsidRPr="00000000">
        <w:rPr>
          <w:rtl w:val="0"/>
        </w:rPr>
        <w:t xml:space="preserve">Avsnitt 1. Introduktion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Avsnitt 1.1. Syfte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Syftet med denna testspecifikation är att utförligt beskriva testprocessen och se huruvida systemet uppfyller kraven som finns i Kravspecifikation 1.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ParkGirl Garage. Ett krav ingå i mer än ett testfall och varje testfall har ett förväntat resultat. Dessa testfall har en förbestämd ordning för att testet skall gå så bra som möjligt redan från början.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Avsnitt 2. Omfattning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Avsnitt 2.1. Testdokumentation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testplan har upprättats på systemnivå för projekt ParkGirl Garage. Testplanen förtydligar tillvägagångssättet i kronologisk ordning. Denna teststrategi ska täcka alla CRS krav och förtydligas med beskrivning och syfte i varje testfall</w:t>
      </w:r>
      <w:r w:rsidDel="00000000" w:rsidR="00000000" w:rsidRPr="00000000">
        <w:rPr>
          <w:rtl w:val="0"/>
        </w:rPr>
        <w:t xml:space="preserve">, och göras i form av “Black Box” testning som utesluter att granskning av den interna kod strukturen sker.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Enligt avgränsning skall gränssnittet skrivas på engelska, samt så skall ingen integration mot några externa kopplingar ske.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Avsnitt 3. Testspecifikation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Avsnitt 3.1. Verifiering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 test skall verifieras av minst en person som är väl insatt i produkten, och skall överenskommas med acceptanstest ansvarig. Detta för att säkerställa kvalitén på testerna och hålla en hög täckningsgrad.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Avsnitt 3.2. Testplan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Samtliga testmoment beskrivs nedan med övergripande information och respektive syfte. Mjukvaran skrivs med hjälp av programvaran IntelliJ IDEA, som är en Java integrerad utvecklingsmiljö, samt Atom som är en texteditor.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Avsnitt 3.2.1. Systemtest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systemtest som skall utföras kontrollerar gränssnittets språk samt standard när testaren kör mjukvaran i </w:t>
      </w:r>
      <w:r w:rsidDel="00000000" w:rsidR="00000000" w:rsidRPr="00000000">
        <w:rPr>
          <w:rtl w:val="0"/>
        </w:rPr>
        <w:t xml:space="preserve">konsol applikationen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Samt kontrollera att logiska val finns i varje steg av konsol applikationen.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rPr>
          <w:sz w:val="24"/>
          <w:szCs w:val="24"/>
        </w:rPr>
      </w:pPr>
      <w:bookmarkStart w:colFirst="0" w:colLast="0" w:name="_zecpkes40myv" w:id="9"/>
      <w:bookmarkEnd w:id="9"/>
      <w:r w:rsidDel="00000000" w:rsidR="00000000" w:rsidRPr="00000000">
        <w:rPr>
          <w:rtl w:val="0"/>
        </w:rPr>
        <w:t xml:space="preserve">Användargränssnitt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7.3228346456694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STD0010</w:t>
        <w:tab/>
        <w:t xml:space="preserve">Kontrollerar att gränssnittet är skrivet på engelska enligt krav CRS0010.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417.3228346456694"/>
        </w:tabs>
        <w:spacing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STD0015</w:t>
        <w:tab/>
        <w:t xml:space="preserve">Kontrollerar att gränssnittet är skrivet enligt överenskommen standard mot krav</w:t>
      </w: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color w:val="000000"/>
          <w:rtl w:val="0"/>
        </w:rPr>
        <w:t xml:space="preserve">CRS0015.</w:t>
      </w:r>
    </w:p>
    <w:p w:rsidR="00000000" w:rsidDel="00000000" w:rsidP="00000000" w:rsidRDefault="00000000" w:rsidRPr="00000000" w14:paraId="00000040">
      <w:pPr>
        <w:pStyle w:val="Heading5"/>
        <w:rPr>
          <w:sz w:val="24"/>
          <w:szCs w:val="24"/>
        </w:rPr>
      </w:pPr>
      <w:bookmarkStart w:colFirst="0" w:colLast="0" w:name="_b3lqxmjgm6eh" w:id="10"/>
      <w:bookmarkEnd w:id="10"/>
      <w:r w:rsidDel="00000000" w:rsidR="00000000" w:rsidRPr="00000000">
        <w:rPr>
          <w:rtl w:val="0"/>
        </w:rPr>
        <w:t xml:space="preserve">Användbarhet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417.3228346456694"/>
        </w:tabs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STD0020</w:t>
        <w:tab/>
        <w:t xml:space="preserve">Användartest skall genomföras med positivt resultat för varje steg i konsol </w:t>
        <w:tab/>
        <w:tab/>
        <w:t xml:space="preserve">applikationen, enligt krav CRS0020.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7.3228346456694"/>
        </w:tabs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STD0025</w:t>
        <w:tab/>
        <w:t xml:space="preserve">Alternativet avbryt skall </w:t>
      </w:r>
      <w:r w:rsidDel="00000000" w:rsidR="00000000" w:rsidRPr="00000000">
        <w:rPr>
          <w:rtl w:val="0"/>
        </w:rPr>
        <w:t xml:space="preserve">finnas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där det kan behövas, enligt krav CRS0020.</w:t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Avsnitt 3.2.2. Scenariobaserade test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Dessa scenarier är till för att förutse en tänkbar situation när vi har levererat.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417.3228346456694"/>
        </w:tabs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STD2030</w:t>
        <w:tab/>
      </w:r>
      <w:r w:rsidDel="00000000" w:rsidR="00000000" w:rsidRPr="00000000">
        <w:rPr>
          <w:color w:val="000000"/>
          <w:rtl w:val="0"/>
        </w:rPr>
        <w:t xml:space="preserve">En användare skall kunna checka in bil med hjälp av giltigt registreringsnummer, se </w:t>
        <w:tab/>
        <w:t xml:space="preserve">krav CRS0050, CRS0060, CRS0080, CRS0090 samt CRS0095.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1417.3228346456694"/>
        </w:tabs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STD2035</w:t>
        <w:tab/>
        <w:t xml:space="preserve">En användare skall kunna avbryta en incheckning, se krav CRS0030, CRS0040, </w:t>
        <w:tab/>
        <w:tab/>
        <w:t xml:space="preserve">CRS0090 samt CRS0095.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1417.3228346456694"/>
        </w:tabs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STD2040</w:t>
        <w:tab/>
        <w:t xml:space="preserve">En användare skall kunna checka ut incheckad bil, avsluta parkering och betala, se </w:t>
        <w:tab/>
        <w:t xml:space="preserve">krav CRS0050, CRS0060, CRS0080 samt CRS0100.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1417.3228346456694"/>
        </w:tabs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STD2045</w:t>
        <w:tab/>
        <w:t xml:space="preserve">En användare skall kunna avbryta en utcheckning, se krav CRS0030 och CRS0040.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417.3228346456694"/>
        </w:tabs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STD2050</w:t>
        <w:tab/>
        <w:t xml:space="preserve">En användare skall inte kunna checka in med ogiltigt registreringsnummer, se krav </w:t>
        <w:tab/>
        <w:t xml:space="preserve">CRS0040, CRS0050 samt CRS0060.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417.3228346456694"/>
        </w:tabs>
        <w:spacing w:after="0" w:line="24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STD2052</w:t>
        <w:tab/>
        <w:t xml:space="preserve">En användare skall inte kunna checka in en bil i ett fullt garage, se krav CRS0090 och </w:t>
        <w:tab/>
        <w:t xml:space="preserve">CRS0095.</w:t>
      </w:r>
    </w:p>
    <w:p w:rsidR="00000000" w:rsidDel="00000000" w:rsidP="00000000" w:rsidRDefault="00000000" w:rsidRPr="00000000" w14:paraId="0000004C">
      <w:pPr>
        <w:tabs>
          <w:tab w:val="left" w:pos="1417.3228346456694"/>
        </w:tabs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STD2054</w:t>
        <w:tab/>
        <w:t xml:space="preserve">En användare skall inte kunna checka in en redan incheckad bil, se krav CRS0080.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417.3228346456694"/>
        </w:tabs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STD2056</w:t>
        <w:tab/>
        <w:t xml:space="preserve">En användare skall inte kunna checka ut en aldrig incheckad bil, se krav CRS0080.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417.3228346456694"/>
        </w:tabs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STD2060</w:t>
        <w:tab/>
        <w:t xml:space="preserve">En användare skall inte kunna checka ut en bil utan att betala, se krav CRS0030, </w:t>
        <w:tab/>
        <w:tab/>
        <w:t xml:space="preserve">CRS0040 samt CRS0050.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1417.3228346456694"/>
        </w:tabs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STD2064</w:t>
        <w:tab/>
        <w:t xml:space="preserve">En användare skall inte kunna betala med ogiltigt betalmedel, se krav CRS0030 och </w:t>
        <w:tab/>
        <w:t xml:space="preserve">CRS0040.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1417.3228346456694"/>
        </w:tabs>
        <w:spacing w:line="24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STD2066</w:t>
        <w:tab/>
        <w:t xml:space="preserve">En användare skall kunna välja att fakturering sker till bilens ägare, se krav CRS0080 </w:t>
        <w:tab/>
        <w:t xml:space="preserve">och CRS0100.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Avsnitt 3.2.3. Enhetstest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 den minsta graden av fullständighet som gränssnittet kräver. De här </w:t>
      </w:r>
      <w:r w:rsidDel="00000000" w:rsidR="00000000" w:rsidRPr="00000000">
        <w:rPr>
          <w:rtl w:val="0"/>
        </w:rPr>
        <w:t xml:space="preserve">testfallen är implementerade som kod.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rPr>
          <w:sz w:val="24"/>
          <w:szCs w:val="24"/>
        </w:rPr>
      </w:pPr>
      <w:bookmarkStart w:colFirst="0" w:colLast="0" w:name="_ccwe4avqwtla" w:id="13"/>
      <w:bookmarkEnd w:id="13"/>
      <w:r w:rsidDel="00000000" w:rsidR="00000000" w:rsidRPr="00000000">
        <w:rPr>
          <w:rtl w:val="0"/>
        </w:rPr>
        <w:t xml:space="preserve">Felhantering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417.3228346456694"/>
        </w:tabs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STD4010</w:t>
        <w:tab/>
        <w:t xml:space="preserve">När obligatoriska fält saknar inmatning, skall felmeddelande visas och användaren ges </w:t>
        <w:tab/>
        <w:t xml:space="preserve">nytt försök enligt krav CRS0030.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1417.3228346456694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STD4020</w:t>
        <w:tab/>
        <w:t xml:space="preserve">När felaktig inmatning i fält sker, skall felmeddelande visas och användaren ges nytt </w:t>
        <w:tab/>
        <w:t xml:space="preserve">försök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enligt krav CRS0040.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rPr>
          <w:sz w:val="24"/>
          <w:szCs w:val="24"/>
        </w:rPr>
      </w:pPr>
      <w:bookmarkStart w:colFirst="0" w:colLast="0" w:name="_8iirunhxq9bb" w:id="14"/>
      <w:bookmarkEnd w:id="14"/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1417.3228346456694"/>
        </w:tabs>
        <w:spacing w:after="0" w:line="24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STD4030</w:t>
        <w:tab/>
        <w:t xml:space="preserve">Inmatningen av registreringsnummer</w:t>
      </w:r>
      <w:r w:rsidDel="00000000" w:rsidR="00000000" w:rsidRPr="00000000">
        <w:rPr>
          <w:rtl w:val="0"/>
        </w:rPr>
        <w:t xml:space="preserve"> och </w:t>
      </w:r>
      <w:r w:rsidDel="00000000" w:rsidR="00000000" w:rsidRPr="00000000">
        <w:rPr>
          <w:color w:val="000000"/>
          <w:rtl w:val="0"/>
        </w:rPr>
        <w:t xml:space="preserve">tid görs heltal, se krav CRS0050 och </w:t>
        <w:tab/>
        <w:tab/>
        <w:t xml:space="preserve">CRS0055.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417.3228346456694"/>
        </w:tabs>
        <w:spacing w:after="0" w:line="24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STD4040</w:t>
      </w:r>
      <w:r w:rsidDel="00000000" w:rsidR="00000000" w:rsidRPr="00000000">
        <w:rPr>
          <w:b w:val="1"/>
          <w:color w:val="000000"/>
          <w:rtl w:val="0"/>
        </w:rPr>
        <w:t xml:space="preserve"> </w:t>
        <w:tab/>
      </w:r>
      <w:r w:rsidDel="00000000" w:rsidR="00000000" w:rsidRPr="00000000">
        <w:rPr>
          <w:color w:val="000000"/>
          <w:rtl w:val="0"/>
        </w:rPr>
        <w:t xml:space="preserve">Inmatningen av registreringsskylt görs i kombination av bokstäver och heltal, 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krav </w:t>
        <w:tab/>
        <w:t xml:space="preserve">CRS0055, CRS0060 samt CRS0065.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417.3228346456694"/>
        </w:tabs>
        <w:spacing w:after="0" w:line="24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STD4045</w:t>
        <w:tab/>
        <w:t xml:space="preserve">Inmatningen av kontonummer görs med 10 siffror, se krav CRS0070.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1417.3228346456694"/>
        </w:tabs>
        <w:spacing w:after="0" w:line="24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STD4050</w:t>
        <w:tab/>
      </w:r>
      <w:r w:rsidDel="00000000" w:rsidR="00000000" w:rsidRPr="00000000">
        <w:rPr>
          <w:rtl w:val="0"/>
        </w:rPr>
        <w:t xml:space="preserve">Tiden för parkerad bil registreras vid u</w:t>
      </w:r>
      <w:r w:rsidDel="00000000" w:rsidR="00000000" w:rsidRPr="00000000">
        <w:rPr>
          <w:color w:val="000000"/>
          <w:rtl w:val="0"/>
        </w:rPr>
        <w:t xml:space="preserve">tcheckning, se krav CRS0080.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1417.3228346456694"/>
        </w:tabs>
        <w:spacing w:after="0" w:line="24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STD4060</w:t>
        <w:tab/>
        <w:t xml:space="preserve">Antalet lediga platser redigeras när en in- eller utcheckning sker, se krav CRS0090.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1417.3228346456694"/>
        </w:tabs>
        <w:spacing w:after="0" w:line="240" w:lineRule="auto"/>
        <w:ind w:left="0" w:firstLine="0"/>
        <w:rPr/>
      </w:pPr>
      <w:r w:rsidDel="00000000" w:rsidR="00000000" w:rsidRPr="00000000">
        <w:rPr>
          <w:color w:val="000000"/>
          <w:rtl w:val="0"/>
        </w:rPr>
        <w:t xml:space="preserve">STD4070</w:t>
        <w:tab/>
        <w:t xml:space="preserve">Vid fullt garage ges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arning om att samtliga platser är upptagna, se krav CRS0095.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7.3228346456694"/>
        </w:tabs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STD4080</w:t>
        <w:tab/>
        <w:t xml:space="preserve">Genomförd betalning genererar kvitto, se krav CRS0100.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b3176d"/>
        </w:rPr>
      </w:pPr>
      <w:r w:rsidDel="00000000" w:rsidR="00000000" w:rsidRPr="00000000">
        <w:rPr>
          <w:color w:val="b3176d"/>
          <w:rtl w:val="0"/>
        </w:rPr>
        <w:t xml:space="preserve">Affärslogik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7.322834645669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STD4090</w:t>
        <w:tab/>
      </w:r>
      <w:r w:rsidDel="00000000" w:rsidR="00000000" w:rsidRPr="00000000">
        <w:rPr>
          <w:rtl w:val="0"/>
        </w:rPr>
        <w:t xml:space="preserve">Om användaren parkerar 1 timme kostar parkeringen 10 kronor, se krav CRS5050.</w:t>
      </w:r>
    </w:p>
    <w:p w:rsidR="00000000" w:rsidDel="00000000" w:rsidP="00000000" w:rsidRDefault="00000000" w:rsidRPr="00000000" w14:paraId="00000060">
      <w:pPr>
        <w:tabs>
          <w:tab w:val="left" w:pos="1417.3228346456694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STD4091</w:t>
        <w:tab/>
      </w:r>
      <w:r w:rsidDel="00000000" w:rsidR="00000000" w:rsidRPr="00000000">
        <w:rPr>
          <w:rtl w:val="0"/>
        </w:rPr>
        <w:t xml:space="preserve">Om användaren parkerar 4 timmar kostar parkeringen 40 kronor, se krav CRS5050.</w:t>
      </w:r>
    </w:p>
    <w:p w:rsidR="00000000" w:rsidDel="00000000" w:rsidP="00000000" w:rsidRDefault="00000000" w:rsidRPr="00000000" w14:paraId="00000061">
      <w:pPr>
        <w:tabs>
          <w:tab w:val="left" w:pos="1417.3228346456694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STD4092</w:t>
        <w:tab/>
      </w:r>
      <w:r w:rsidDel="00000000" w:rsidR="00000000" w:rsidRPr="00000000">
        <w:rPr>
          <w:rtl w:val="0"/>
        </w:rPr>
        <w:t xml:space="preserve">Om användaren parkerar 5 timmar kostar parkeringen 50 kronor, se krav CRS5050.</w:t>
      </w:r>
    </w:p>
    <w:p w:rsidR="00000000" w:rsidDel="00000000" w:rsidP="00000000" w:rsidRDefault="00000000" w:rsidRPr="00000000" w14:paraId="00000062">
      <w:pPr>
        <w:tabs>
          <w:tab w:val="left" w:pos="1417.3228346456694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STD4093</w:t>
        <w:tab/>
        <w:t xml:space="preserve">Om användaren parkerar 5-24 timmar, 1 dygn, kostar parkeringen 50 kronor, se krav </w:t>
        <w:tab/>
        <w:t xml:space="preserve">CRS5050. </w:t>
      </w:r>
    </w:p>
    <w:p w:rsidR="00000000" w:rsidDel="00000000" w:rsidP="00000000" w:rsidRDefault="00000000" w:rsidRPr="00000000" w14:paraId="00000063">
      <w:pPr>
        <w:tabs>
          <w:tab w:val="left" w:pos="1417.3228346456694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1417.3228346456694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STD4094</w:t>
        <w:tab/>
        <w:t xml:space="preserve">Om användaren parkerar 26 timmar kostar parkeringen 100 kronor, se krav CRS5050.</w:t>
      </w:r>
    </w:p>
    <w:p w:rsidR="00000000" w:rsidDel="00000000" w:rsidP="00000000" w:rsidRDefault="00000000" w:rsidRPr="00000000" w14:paraId="00000065">
      <w:pPr>
        <w:tabs>
          <w:tab w:val="left" w:pos="1417.3228346456694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STD4095</w:t>
        <w:tab/>
        <w:t xml:space="preserve">Om användaren parkerar 1 dygn kostar parkeringen 50 kronor, se krav CRS5050.</w:t>
      </w:r>
    </w:p>
    <w:p w:rsidR="00000000" w:rsidDel="00000000" w:rsidP="00000000" w:rsidRDefault="00000000" w:rsidRPr="00000000" w14:paraId="00000066">
      <w:pPr>
        <w:tabs>
          <w:tab w:val="left" w:pos="1417.3228346456694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STD4096</w:t>
        <w:tab/>
        <w:t xml:space="preserve">Om användaren parkerar 2 dygn kostar parkeringen 100 kronor, se krav CRS5050.</w:t>
      </w:r>
    </w:p>
    <w:p w:rsidR="00000000" w:rsidDel="00000000" w:rsidP="00000000" w:rsidRDefault="00000000" w:rsidRPr="00000000" w14:paraId="00000067">
      <w:pPr>
        <w:tabs>
          <w:tab w:val="left" w:pos="1417.3228346456694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STD4097</w:t>
        <w:tab/>
        <w:t xml:space="preserve">Om användaren parkerar 14 dygn kostar parkeringen 700 kronor, se krav CRS5050.</w:t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26in1rg" w:id="15"/>
      <w:bookmarkEnd w:id="15"/>
      <w:r w:rsidDel="00000000" w:rsidR="00000000" w:rsidRPr="00000000">
        <w:rPr>
          <w:rtl w:val="0"/>
        </w:rPr>
        <w:t xml:space="preserve">Avsnitt 4. Rutiner för dokumentation av testresultat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Testerna ska loggas kontinuerligt i en testlogg. Det ska framgå vad som testas, tidpunkt för testets start och slut, förväntat resultat, testets status, faktiskt resultat och avvikelser, notering och felklass.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Tillsammans med testlogg finns </w:t>
      </w:r>
      <w:r w:rsidDel="00000000" w:rsidR="00000000" w:rsidRPr="00000000">
        <w:rPr>
          <w:rtl w:val="0"/>
        </w:rPr>
        <w:t xml:space="preserve">även en testrapport som skall fyllas i, där testaren ska notera om testerna är godkända eller inte.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Länk till testlogg samt testrapport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lnxbz9" w:id="16"/>
      <w:bookmarkEnd w:id="16"/>
      <w:r w:rsidDel="00000000" w:rsidR="00000000" w:rsidRPr="00000000">
        <w:rPr>
          <w:rtl w:val="0"/>
        </w:rPr>
        <w:t xml:space="preserve">Avsnitt 5. Avvikelsehantering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Avvikelser som uppkommer, såsom fel eller ändringar skall åtgärdas enligt den 3 skaliga indelning som avgör hur dessa krav ska prioriteras. </w:t>
      </w:r>
      <w:r w:rsidDel="00000000" w:rsidR="00000000" w:rsidRPr="00000000">
        <w:rPr>
          <w:rtl w:val="0"/>
        </w:rPr>
        <w:t xml:space="preserve">Även en avvikelserapport ska fyllas 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rPr/>
      </w:pPr>
      <w:bookmarkStart w:colFirst="0" w:colLast="0" w:name="_8i7vcuwdkhwq" w:id="17"/>
      <w:bookmarkEnd w:id="17"/>
      <w:r w:rsidDel="00000000" w:rsidR="00000000" w:rsidRPr="00000000">
        <w:rPr>
          <w:rtl w:val="0"/>
        </w:rPr>
        <w:t xml:space="preserve">Felklass indelning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701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Allvarliga fel, fortsatt testarbete är omöjlig vid denna fas och skall åtgärdas snarast.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Fel, men inte kritiska och går att arbeta “runt” och skall troligen åtgärdas.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701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5nkun2" w:id="18"/>
      <w:bookmarkEnd w:id="18"/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Obetydligt fel och behöver troligen inte åtgärdas.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701"/>
        </w:tabs>
        <w:spacing w:after="0" w:before="0" w:line="240" w:lineRule="auto"/>
        <w:ind w:left="0" w:right="0" w:firstLine="0"/>
        <w:jc w:val="left"/>
        <w:rPr/>
      </w:pPr>
      <w:bookmarkStart w:colFirst="0" w:colLast="0" w:name="_o7of3c7ogb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701"/>
        </w:tabs>
        <w:spacing w:after="0" w:before="0" w:line="240" w:lineRule="auto"/>
        <w:ind w:left="0" w:right="0" w:firstLine="0"/>
        <w:jc w:val="left"/>
        <w:rPr>
          <w:color w:val="b3176d"/>
        </w:rPr>
      </w:pPr>
      <w:bookmarkStart w:colFirst="0" w:colLast="0" w:name="_3cmizceqgzp7" w:id="20"/>
      <w:bookmarkEnd w:id="20"/>
      <w:r w:rsidDel="00000000" w:rsidR="00000000" w:rsidRPr="00000000">
        <w:rPr>
          <w:color w:val="b3176d"/>
          <w:rtl w:val="0"/>
        </w:rPr>
        <w:t xml:space="preserve">Avvikelserapport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701"/>
        </w:tabs>
        <w:spacing w:after="0" w:before="0" w:line="240" w:lineRule="auto"/>
        <w:ind w:left="0" w:right="0" w:firstLine="0"/>
        <w:jc w:val="left"/>
        <w:rPr/>
      </w:pPr>
      <w:bookmarkStart w:colFirst="0" w:colLast="0" w:name="_at9ujf18w3lj" w:id="21"/>
      <w:bookmarkEnd w:id="21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Länk till avvikelserapport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Beskrivning</w:t>
      </w:r>
    </w:p>
    <w:p w:rsidR="00000000" w:rsidDel="00000000" w:rsidP="00000000" w:rsidRDefault="00000000" w:rsidRPr="00000000" w14:paraId="00000075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Test ID: STD nummer som avvikelserapport gäller för.</w:t>
      </w:r>
    </w:p>
    <w:p w:rsidR="00000000" w:rsidDel="00000000" w:rsidP="00000000" w:rsidRDefault="00000000" w:rsidRPr="00000000" w14:paraId="00000076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Datum: Datum som rapporten skrevs.</w:t>
      </w:r>
    </w:p>
    <w:p w:rsidR="00000000" w:rsidDel="00000000" w:rsidP="00000000" w:rsidRDefault="00000000" w:rsidRPr="00000000" w14:paraId="00000077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Felklass: Från felklass indelningen.</w:t>
      </w:r>
    </w:p>
    <w:p w:rsidR="00000000" w:rsidDel="00000000" w:rsidP="00000000" w:rsidRDefault="00000000" w:rsidRPr="00000000" w14:paraId="00000078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Utfört av: Ditt namn.</w:t>
      </w:r>
    </w:p>
    <w:p w:rsidR="00000000" w:rsidDel="00000000" w:rsidP="00000000" w:rsidRDefault="00000000" w:rsidRPr="00000000" w14:paraId="00000079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Förväntat resultat: Det förväntade resultatet.</w:t>
      </w:r>
    </w:p>
    <w:p w:rsidR="00000000" w:rsidDel="00000000" w:rsidP="00000000" w:rsidRDefault="00000000" w:rsidRPr="00000000" w14:paraId="0000007A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Hur gick du tillväga: Steg för steg beskrivning på hur felet uppstod. </w:t>
      </w:r>
    </w:p>
    <w:p w:rsidR="00000000" w:rsidDel="00000000" w:rsidP="00000000" w:rsidRDefault="00000000" w:rsidRPr="00000000" w14:paraId="0000007B">
      <w:pPr>
        <w:spacing w:after="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Vad som egentligen hände: Beskrivning av felet som uppstod, gärna med felmeddelande från konsol applikationen.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1ksv4uv" w:id="22"/>
      <w:bookmarkEnd w:id="22"/>
      <w:r w:rsidDel="00000000" w:rsidR="00000000" w:rsidRPr="00000000">
        <w:rPr>
          <w:rtl w:val="0"/>
        </w:rPr>
        <w:t xml:space="preserve">Avsnitt 6. Källor</w:t>
      </w:r>
    </w:p>
    <w:p w:rsidR="00000000" w:rsidDel="00000000" w:rsidP="00000000" w:rsidRDefault="00000000" w:rsidRPr="00000000" w14:paraId="0000007D">
      <w:pPr>
        <w:tabs>
          <w:tab w:val="left" w:pos="851"/>
          <w:tab w:val="left" w:pos="1701"/>
        </w:tabs>
        <w:spacing w:line="240" w:lineRule="auto"/>
        <w:rPr>
          <w:color w:val="000000"/>
        </w:rPr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http://coursepress.lnu.se/kurs/individuellt-mjukvaruutvecklingsprojekt/projektet/dokumentation/</w:t>
        </w:r>
      </w:hyperlink>
      <w:r w:rsidDel="00000000" w:rsidR="00000000" w:rsidRPr="00000000">
        <w:fldChar w:fldCharType="begin"/>
        <w:instrText xml:space="preserve"> HYPERLINK "http://coursepress.lnu.se/kurs/individuellt-mjukvaruutvecklingsprojekt/projektet/dokumentation/"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851"/>
          <w:tab w:val="left" w:pos="1701"/>
        </w:tabs>
        <w:spacing w:line="240" w:lineRule="auto"/>
        <w:rPr>
          <w:color w:val="000000"/>
        </w:rPr>
      </w:pPr>
      <w:r w:rsidDel="00000000" w:rsidR="00000000" w:rsidRPr="00000000">
        <w:fldChar w:fldCharType="end"/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http://cs.lth.se/etsa01/projekt-2015/stoed-och-mallar/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7F">
      <w:pPr>
        <w:tabs>
          <w:tab w:val="left" w:pos="851"/>
          <w:tab w:val="left" w:pos="1701"/>
        </w:tabs>
        <w:spacing w:line="240" w:lineRule="auto"/>
        <w:rPr>
          <w:color w:val="000000"/>
        </w:rPr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http://www.lysator.liu.se/~kjell-e/kursdokument/pum1/kravspecifikation_v2.0.pdf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851"/>
          <w:tab w:val="left" w:pos="1701"/>
        </w:tabs>
        <w:spacing w:line="240" w:lineRule="auto"/>
        <w:rPr>
          <w:color w:val="000000"/>
        </w:rPr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http://www.sm.luth.se/courses/d7025e/examples/testplanMax.pdf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Kravspecifikationen: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Titel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ParkGirl - Kravspecifikation 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Författare: </w:t>
        <w:tab/>
        <w:t xml:space="preserve">Aidonis, Sofia </w:t>
      </w:r>
    </w:p>
    <w:p w:rsidR="00000000" w:rsidDel="00000000" w:rsidP="00000000" w:rsidRDefault="00000000" w:rsidRPr="00000000" w14:paraId="00000084">
      <w:pPr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Sörlin, Karin </w:t>
      </w:r>
    </w:p>
    <w:p w:rsidR="00000000" w:rsidDel="00000000" w:rsidP="00000000" w:rsidRDefault="00000000" w:rsidRPr="00000000" w14:paraId="00000085">
      <w:pPr>
        <w:spacing w:after="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Tahsin, Ramisa</w:t>
      </w:r>
    </w:p>
    <w:p w:rsidR="00000000" w:rsidDel="00000000" w:rsidP="00000000" w:rsidRDefault="00000000" w:rsidRPr="00000000" w14:paraId="0000008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Skapad datum: 04-02-2019</w:t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Senast ändrad: </w:t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Omfång: 6s.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color w:val="b3176d"/>
          <w:u w:val="none"/>
        </w:rPr>
      </w:pPr>
      <w:bookmarkStart w:colFirst="0" w:colLast="0" w:name="_44sinio" w:id="23"/>
      <w:bookmarkEnd w:id="23"/>
      <w:r w:rsidDel="00000000" w:rsidR="00000000" w:rsidRPr="00000000">
        <w:rPr>
          <w:color w:val="b3176d"/>
          <w:u w:val="none"/>
          <w:rtl w:val="0"/>
        </w:rPr>
        <w:t xml:space="preserve">Avsnitt 7. </w:t>
      </w:r>
      <w:r w:rsidDel="00000000" w:rsidR="00000000" w:rsidRPr="00000000">
        <w:rPr>
          <w:rtl w:val="0"/>
        </w:rPr>
        <w:t xml:space="preserve">Tabell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240" w:line="240" w:lineRule="auto"/>
        <w:rPr/>
      </w:pPr>
      <w:r w:rsidDel="00000000" w:rsidR="00000000" w:rsidRPr="00000000">
        <w:rPr>
          <w:rtl w:val="0"/>
        </w:rPr>
        <w:t xml:space="preserve">Tabell 1.</w:t>
      </w:r>
    </w:p>
    <w:tbl>
      <w:tblPr>
        <w:tblStyle w:val="Table1"/>
        <w:tblW w:w="6360.0" w:type="dxa"/>
        <w:jc w:val="left"/>
        <w:tblInd w:w="0.0" w:type="dxa"/>
        <w:tblLayout w:type="fixed"/>
        <w:tblLook w:val="0400"/>
      </w:tblPr>
      <w:tblGrid>
        <w:gridCol w:w="1230"/>
        <w:gridCol w:w="3135"/>
        <w:gridCol w:w="1995"/>
        <w:tblGridChange w:id="0">
          <w:tblGrid>
            <w:gridCol w:w="1230"/>
            <w:gridCol w:w="3135"/>
            <w:gridCol w:w="19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Kortnummer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Saldo ev spärr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9124-3434-22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Spärrat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5678-2525-88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1234-6565-77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1234-4545-55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  <w:t xml:space="preserve">Tabell 2.</w:t>
      </w:r>
    </w:p>
    <w:tbl>
      <w:tblPr>
        <w:tblStyle w:val="Table2"/>
        <w:tblW w:w="4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tblGridChange w:id="0">
          <w:tblGrid>
            <w:gridCol w:w="4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Incheckade registreringsnummer vid start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ABC124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ABC125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ABC126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ABC127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ABC128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ABC129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ABB124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ABB125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ABB126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ABB127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ABB128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ABB129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footerReference r:id="rId20" w:type="first"/>
      <w:pgSz w:h="16838" w:w="11906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08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v-S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b3176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b3176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70f4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b3176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b3176d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docs.google.com/spreadsheets/d/1EVUoK9uX2Hk0CroPgcbXjFEql9q4HEP6RreMRkDueEE/edit?usp=sharing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coursepress.lnu.se/kurs/individuellt-mjukvaruutvecklingsprojekt/projektet/dokumentation/" TargetMode="External"/><Relationship Id="rId12" Type="http://schemas.openxmlformats.org/officeDocument/2006/relationships/hyperlink" Target="https://docs.google.com/document/d/1YtuL6chpTaadza3WSsx7sruhEgiP-b_d8GTSzm92ydc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://www.lysator.liu.se/~kjell-e/kursdokument/pum1/kravspecifikation_v2.0.pdf" TargetMode="External"/><Relationship Id="rId14" Type="http://schemas.openxmlformats.org/officeDocument/2006/relationships/hyperlink" Target="http://cs.lth.se/etsa01/projekt-2015/stoed-och-mallar/" TargetMode="External"/><Relationship Id="rId17" Type="http://schemas.openxmlformats.org/officeDocument/2006/relationships/hyperlink" Target="https://docs.google.com/document/d/1CsBfZG3l7_qX4dwwykn8gSuSdPMnbHaZ9X9PI24E0Kg/edit?usp=sharing" TargetMode="External"/><Relationship Id="rId16" Type="http://schemas.openxmlformats.org/officeDocument/2006/relationships/hyperlink" Target="http://www.sm.luth.se/courses/d7025e/examples/testplanMax.pdf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