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C-22 2022 информационная этика: Куприянова Анна, Черновова Карина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КСиК - 22 Мурыгин, Цимерман, Сапрыкин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Трунова Мария, Тимофеева Варвара, Контиевская Елена.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Корсакова Анастасия, Исламова Лиана, Мухин Егор. (ИСиП-21) 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Описание строится из идеи о том, что это специалист по вызову, вызывается через специальное приложение!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Описать в чем заключается его деятельность (смысл услуги, текстом)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Кто целевая аудитория его деятельности (пол, возраст, особенности - текстом)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Примеры оказываемых услуг (10шт), их ориентировочная длительность по времени (в таблице)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 оказывается услуга (на территории исполнителя, с выездом к заказчику, на территории где-то между)?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требования к площадке?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инструменты использует исполнитель для выполнения своей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Откуда он их берет? Если их можно арендовать, то сколько стоит аренда?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критерии выполнения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из них можно проверить автоматически? Какое дополнительное оборудование для этого нужно?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Какова примерная оплата труда в час этого исполнителя (без учета дополнительных расходов)?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Требуется ли специалисту транспорт?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В каких случаях? Какой?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От результатов деятельности каких иных специалистов может зависеть результат?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услуг</w:t>
      </w:r>
    </w:p>
    <w:tbl>
      <w:tblPr>
        <w:tblStyle w:val="Table1"/>
        <w:tblW w:w="14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935"/>
        <w:gridCol w:w="1005"/>
        <w:gridCol w:w="1095"/>
        <w:gridCol w:w="1080"/>
        <w:gridCol w:w="1470"/>
        <w:gridCol w:w="1485"/>
        <w:gridCol w:w="2790"/>
        <w:gridCol w:w="1680"/>
        <w:gridCol w:w="1530"/>
        <w:tblGridChange w:id="0">
          <w:tblGrid>
            <w:gridCol w:w="480"/>
            <w:gridCol w:w="1935"/>
            <w:gridCol w:w="1005"/>
            <w:gridCol w:w="1095"/>
            <w:gridCol w:w="1080"/>
            <w:gridCol w:w="1470"/>
            <w:gridCol w:w="1485"/>
            <w:gridCol w:w="2790"/>
            <w:gridCol w:w="168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 услуги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труда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Территория оказания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инструменты?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Критерии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Связь с результатами других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Необходимый транспорт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пожилых женщин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от 30 до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90 минут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400 до 1500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1000 руб/час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Поликлиника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Массажное кресло, массажист, масло, приятная обстановка, успокаивающая музыка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Человек бегает как в былые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Непрерывная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Кресло - каталка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предстательной железы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от 5 минут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1500 руб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1500 руб/ прием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Поликлиника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Палец, перчатки, вазелин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 массажа боль в простате уменьшается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Кресло - каталка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Спортивный массаж(тренировочный)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60 до 90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от 1000 до 8000 рублей.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 на дому, спортивный 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стол, массажист,масло, энергичная музыка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Разогрев мышц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Постоянная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Спортивный массаж(восстановительный)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15-90 минут.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1200 до 5500 рублей.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салон,на дому, спортивный 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стол, массажист,масло, успокаивающая музыка, благовония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Расслабление мышц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Постоянная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Кресло - каталка (необязательно)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Тайский массаж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60 мин 90 мин 120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2800 руб 3900 руб 5000 руб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 на дому.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Руки,масло, ноги,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Расслабление мышц и разума, снятие стресса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Постоянная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Стоунтерапия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от 45 до 90 минут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от 1500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Особые камни разной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Расслабление и 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Постоянная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Тибетский массаж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1,5 до 2,5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1000 до 3450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 на дому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Особые массажные масла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Увлажнение, омоложение и питание кожи, проработка мышц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Постоянный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Испанский хиромассаж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 до 20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1500 до 5000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 на дому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Разнообразие применяемых техник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Повышает тонус мышц, усиливает кровоток, налаживает процессы и обмены в организме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гидравлический массаж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 до 45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800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Гидравлический шланг, ванна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эффективен для похудения, коррекции фигуры, он помогает сформировать желаемую форму тела, избавиться от локальных жировых отложений и целлюлита.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Кресло-коляска после массажа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Шиацу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15 до 60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1600 до 96100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за сеанс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Массажный салон, на дому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Пальцы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улучшит цвет лица, избавит от утренней отечности, слегка уменьшит морщины и заломы, успокоит нервную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Описание заявок заданий</w:t>
      </w: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40"/>
        <w:gridCol w:w="3315"/>
        <w:gridCol w:w="4575"/>
        <w:gridCol w:w="2775"/>
        <w:tblGridChange w:id="0">
          <w:tblGrid>
            <w:gridCol w:w="945"/>
            <w:gridCol w:w="2340"/>
            <w:gridCol w:w="3315"/>
            <w:gridCol w:w="457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Услуга (название)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примера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Критические (контрольные) параметры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Формализованный перечень полей для размещения заявки через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пожилых женщин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Зинаида Крестова Походовна. Мне 67 лет, и я хотела бы пройти полный массаж тела у вас в клинике в среду в 19.00.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предстательной железы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 зовут Геннадий Горин, мне 54 лет. У меня на протяжении долгого времени болит простата. Нужна помощь. Мне будет удобно записаться к вам в четверг в 16: 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возраст, пол,место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Спортивный массаж(тренировочный)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Ефим Трагедьевич. Я хотел бы переход походом в зал пройти у вас массаж в 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возраст, пол,место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Спортивный массаж(восстановительный)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Ефим Трагедьевич. Недавно был в вашей клинике на тренировочном массаже. Мне понравилось и хотел бы пройти восстановительный массаж в 19.12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возраст, пол,место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Тайский массаж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Акакий Акакиевич. Хотел бы пройти несколько сеансов тайского массажа.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возраст, пол,место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Стоунтерапия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Селин Радя. У меня проблемы со спинными мышцами. Мне посоветовали пройти у вас курсы стоунтерапии.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Тибетский массаж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Галина Евдокимова. Хочу провести у вас “омоложение” лица.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Испанский хиромассаж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Нурлан Абрамович. После долгой работы появляются отеки. Хотелось бы пройти курс испанского хиромассажа.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Гидравлический массаж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Евгения Старикова. Мне посоветовали сходить на сеанс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гидравлического массажа для избавления от целлюлита.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Массаж Шиацу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Я, Алена Стрекалова. Хочу записаться на сеанс массажа Шиацу, для избавления от морщин.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начало массажа, пол, возраст, место проведения массажа, тип массажа, проблемные зоны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ФИО, возраст, причина обращения, желаемый мастер, выбор отделения, где будут проводить массаж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160" w:line="256.8" w:lineRule="auto"/>
        <w:ind w:left="-1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2.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Трунова Мария - руководитель, управляющий процессами.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Тимофеева Варвара -  управляющий, PR.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Контиевская Елена -  бухгалтер, HR.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55.0" w:type="dxa"/>
        <w:jc w:val="left"/>
        <w:tblInd w:w="-2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05"/>
        <w:gridCol w:w="3750"/>
        <w:tblGridChange w:id="0">
          <w:tblGrid>
            <w:gridCol w:w="11205"/>
            <w:gridCol w:w="375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Общая информация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160" w:line="256.8" w:lineRule="auto"/>
              <w:ind w:left="-180" w:righ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 вашей компании (придумайте название, наиболее подходящее для вашего кейса)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ООО “Массажити”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Выгодоприобретатель и инвестор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numPr>
                <w:ilvl w:val="0"/>
                <w:numId w:val="4"/>
              </w:numPr>
              <w:spacing w:after="0" w:afterAutospacing="0" w:line="256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Медицинская организация (ООО “Оздоровляшка”).</w:t>
            </w:r>
          </w:p>
          <w:p w:rsidR="00000000" w:rsidDel="00000000" w:rsidP="00000000" w:rsidRDefault="00000000" w:rsidRPr="00000000" w14:paraId="000000D7">
            <w:pPr>
              <w:pageBreakBefore w:val="0"/>
              <w:numPr>
                <w:ilvl w:val="0"/>
                <w:numId w:val="4"/>
              </w:numPr>
              <w:spacing w:after="160" w:line="256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Абсолютно любые организации, которые нуждаются в услугах массажиста (больницы, поликлиники, салоны красоты, ИП).</w:t>
            </w:r>
          </w:p>
        </w:tc>
      </w:tr>
      <w:tr>
        <w:trPr>
          <w:cantSplit w:val="0"/>
          <w:trHeight w:val="1800.4960937500002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160" w:line="242.40000000000003" w:lineRule="auto"/>
              <w:ind w:left="-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Найдите название реально существующих организаций (в случае трудностей - можно указать вымышленные, но так, чтобы из вымышленного названия была видна их суть деятельности - но это нежелательно, лучше найти реальные): 1. Организация,</w:t>
            </w:r>
          </w:p>
          <w:p w:rsidR="00000000" w:rsidDel="00000000" w:rsidP="00000000" w:rsidRDefault="00000000" w:rsidRPr="00000000" w14:paraId="000000D9">
            <w:pPr>
              <w:pageBreakBefore w:val="0"/>
              <w:spacing w:after="160" w:line="256.8" w:lineRule="auto"/>
              <w:ind w:left="-18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которой интересно, чтобы проект существовал (при этом она не обязательно заказывает проект - но может поддержать на</w:t>
            </w:r>
          </w:p>
          <w:p w:rsidR="00000000" w:rsidDel="00000000" w:rsidP="00000000" w:rsidRDefault="00000000" w:rsidRPr="00000000" w14:paraId="000000DA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разных уровнях). 2. Организация, которая может заказать разработку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Цель проекта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160" w:line="256.8" w:lineRule="auto"/>
              <w:ind w:left="-18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Проект - создание сервиса для</w:t>
              <w:br w:type="textWrapping"/>
              <w:t xml:space="preserve">   лучшей коммуникации между исполнителем и клиентами + поиск работодателей.</w:t>
            </w:r>
          </w:p>
        </w:tc>
      </w:tr>
      <w:tr>
        <w:trPr>
          <w:cantSplit w:val="0"/>
          <w:trHeight w:val="605.5898437500001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(Какую задачу или проблему он решает)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Команда проекта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160" w:line="256.8" w:lineRule="auto"/>
              <w:ind w:left="-18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Разработчики, тестировщики.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160" w:line="242.40000000000003" w:lineRule="auto"/>
              <w:ind w:left="-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 - компания, которая занимается созданием подобных проектов. Перечислите должности сотрудников вашей компании, которые непосредственно будут заняты данным конкретным проектом. Вы не себе лично должности придумываете - а пишете,</w:t>
            </w:r>
          </w:p>
          <w:p w:rsidR="00000000" w:rsidDel="00000000" w:rsidP="00000000" w:rsidRDefault="00000000" w:rsidRPr="00000000" w14:paraId="000000E3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какие люди нужны в команду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Прочие отделы внутри компании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160" w:line="256.8" w:lineRule="auto"/>
              <w:ind w:left="-18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Рекламщики, аналитики.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160" w:line="256.8" w:lineRule="auto"/>
              <w:ind w:left="-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Перечислите отделы вашей компании, взаимодействовать с которыми вы будете, но ваш проект для них не является основным видом деятельности - они делают что-то важное для конкретного проекта, но их участие эпизодическое или вклад косвенный.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160" w:line="256.8" w:lineRule="auto"/>
              <w:ind w:left="-180" w:right="8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Внешние участники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160" w:line="256.8" w:lineRule="auto"/>
              <w:ind w:left="-18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Медицинские организации, салоны красоты, компании по подбору персонала.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6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160" w:line="256.8" w:lineRule="auto"/>
              <w:ind w:left="-1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Люди и/или компании и организации, которых вы привлекаете для реализации вашего проекта на возмездной или безвозмездной основе.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160" w:line="256.8" w:lineRule="auto"/>
        <w:ind w:left="-18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График разработки проекта</w:t>
      </w:r>
    </w:p>
    <w:p w:rsidR="00000000" w:rsidDel="00000000" w:rsidP="00000000" w:rsidRDefault="00000000" w:rsidRPr="00000000" w14:paraId="000000EF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76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9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1890"/>
            <w:gridCol w:w="39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проекта/ рабочие дни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фронт-энда  [Разработчики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160" w:line="240" w:lineRule="auto"/>
              <w:ind w:left="-18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Разработка бек-энда  [Разработчики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[Тестировщики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Исправления багов [Разработчики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Реклама сервиса [Рекламщики, аналитики - 2]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pageBreakBefore w:val="0"/>
        <w:spacing w:after="300" w:line="256.8" w:lineRule="auto"/>
        <w:ind w:left="200" w:firstLine="0"/>
        <w:rPr>
          <w:b w:val="1"/>
          <w:sz w:val="34"/>
          <w:szCs w:val="34"/>
        </w:rPr>
      </w:pPr>
      <w:bookmarkStart w:colFirst="0" w:colLast="0" w:name="_bkvqmjfads5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Команда разработки сервиса</w:t>
      </w:r>
    </w:p>
    <w:tbl>
      <w:tblPr>
        <w:tblStyle w:val="Table5"/>
        <w:tblW w:w="1198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370"/>
        <w:gridCol w:w="2340"/>
        <w:gridCol w:w="2415"/>
        <w:gridCol w:w="2400"/>
        <w:tblGridChange w:id="0">
          <w:tblGrid>
            <w:gridCol w:w="2460"/>
            <w:gridCol w:w="2370"/>
            <w:gridCol w:w="2340"/>
            <w:gridCol w:w="2415"/>
            <w:gridCol w:w="2400"/>
          </w:tblGrid>
        </w:tblGridChange>
      </w:tblGrid>
      <w:tr>
        <w:trPr>
          <w:cantSplit w:val="0"/>
          <w:trHeight w:val="1735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Роль\должность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Рабочее время (на проект целиком - по графику)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Ставка (р/час)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человек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на проект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Разработчики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1 680 000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Тестировщики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118 000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after="160" w:line="256.8" w:lineRule="auto"/>
              <w:ind w:left="4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Рекламщики, аналитики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136 800</w:t>
            </w:r>
          </w:p>
        </w:tc>
      </w:tr>
    </w:tbl>
    <w:p w:rsidR="00000000" w:rsidDel="00000000" w:rsidP="00000000" w:rsidRDefault="00000000" w:rsidRPr="00000000" w14:paraId="000001CC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170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1575"/>
        <w:gridCol w:w="1590"/>
        <w:gridCol w:w="1680"/>
        <w:gridCol w:w="1800"/>
        <w:gridCol w:w="1665"/>
        <w:gridCol w:w="2040"/>
        <w:gridCol w:w="2610"/>
        <w:tblGridChange w:id="0">
          <w:tblGrid>
            <w:gridCol w:w="3210"/>
            <w:gridCol w:w="1575"/>
            <w:gridCol w:w="1590"/>
            <w:gridCol w:w="1680"/>
            <w:gridCol w:w="1800"/>
            <w:gridCol w:w="1665"/>
            <w:gridCol w:w="2040"/>
            <w:gridCol w:w="2610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spacing w:after="160" w:line="256.8" w:lineRule="auto"/>
              <w:ind w:left="-180" w:firstLine="0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Риски при разработке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Наименование риска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spacing w:after="160" w:line="256.8" w:lineRule="auto"/>
              <w:ind w:left="-1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Вероятность наступления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spacing w:after="160" w:line="256.8" w:lineRule="auto"/>
              <w:ind w:left="-160" w:right="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Влияние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Величина влияния риска на проект</w:t>
            </w:r>
          </w:p>
          <w:p w:rsidR="00000000" w:rsidDel="00000000" w:rsidP="00000000" w:rsidRDefault="00000000" w:rsidRPr="00000000" w14:paraId="000001E0">
            <w:pPr>
              <w:pageBreakBefore w:val="0"/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(умножить колонку 2 и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</w:t>
            </w:r>
          </w:p>
          <w:p w:rsidR="00000000" w:rsidDel="00000000" w:rsidP="00000000" w:rsidRDefault="00000000" w:rsidRPr="00000000" w14:paraId="000001E2">
            <w:pPr>
              <w:pageBreakBefore w:val="0"/>
              <w:spacing w:after="20" w:line="256.8" w:lineRule="auto"/>
              <w:ind w:left="-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принятия риска</w:t>
            </w:r>
          </w:p>
          <w:p w:rsidR="00000000" w:rsidDel="00000000" w:rsidP="00000000" w:rsidRDefault="00000000" w:rsidRPr="00000000" w14:paraId="000001E3">
            <w:pPr>
              <w:pageBreakBefore w:val="0"/>
              <w:spacing w:after="160" w:line="256.8" w:lineRule="auto"/>
              <w:ind w:left="-180" w:firstLine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(бюджет умножить на результат в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 реагирования</w:t>
            </w:r>
          </w:p>
          <w:p w:rsidR="00000000" w:rsidDel="00000000" w:rsidP="00000000" w:rsidRDefault="00000000" w:rsidRPr="00000000" w14:paraId="000001E5">
            <w:pPr>
              <w:pageBreakBefore w:val="0"/>
              <w:spacing w:after="160" w:line="256.8" w:lineRule="auto"/>
              <w:ind w:left="-1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(уклонение, снижение, перенос, принятие)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spacing w:after="20" w:line="256.8" w:lineRule="auto"/>
              <w:ind w:left="-180" w:right="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1E7">
            <w:pPr>
              <w:pageBreakBefore w:val="0"/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(конкретное описание)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 реагирования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Долговременное</w:t>
              <w:br w:type="textWrapping"/>
              <w:t xml:space="preserve">   отключение</w:t>
              <w:br w:type="textWrapping"/>
              <w:t xml:space="preserve">   электричества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Снижение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Покупка </w:t>
              <w:br w:type="textWrapping"/>
              <w:t xml:space="preserve">   запасных </w:t>
              <w:br w:type="textWrapping"/>
              <w:t xml:space="preserve">   генераторов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Террористическая</w:t>
              <w:br w:type="textWrapping"/>
              <w:t xml:space="preserve">   угроза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spacing w:after="160" w:line="256.8" w:lineRule="auto"/>
              <w:ind w:left="0" w:right="-109.25196850393604" w:firstLine="0"/>
              <w:rPr/>
            </w:pPr>
            <w:r w:rsidDel="00000000" w:rsidR="00000000" w:rsidRPr="00000000">
              <w:rPr>
                <w:rtl w:val="0"/>
              </w:rPr>
              <w:t xml:space="preserve">   Вызов антитеррористических сил(полиция, омон)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spacing w:after="160" w:line="256.8" w:lineRule="auto"/>
              <w:ind w:left="-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Угроза использования ядерного оружия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Принятие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spacing w:after="160" w:line="256.8" w:lineRule="auto"/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   Распуск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(для управляющего финансами)</w:t>
            </w:r>
          </w:p>
        </w:tc>
      </w:tr>
    </w:tbl>
    <w:p w:rsidR="00000000" w:rsidDel="00000000" w:rsidP="00000000" w:rsidRDefault="00000000" w:rsidRPr="00000000" w14:paraId="00000201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pageBreakBefore w:val="0"/>
        <w:spacing w:after="80" w:line="256.8" w:lineRule="auto"/>
        <w:ind w:left="200" w:firstLine="0"/>
        <w:rPr>
          <w:b w:val="1"/>
          <w:sz w:val="34"/>
          <w:szCs w:val="34"/>
        </w:rPr>
      </w:pPr>
      <w:bookmarkStart w:colFirst="0" w:colLast="0" w:name="_k4ppt7u65l8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pageBreakBefore w:val="0"/>
        <w:spacing w:after="80" w:line="256.8" w:lineRule="auto"/>
        <w:ind w:left="200" w:firstLine="0"/>
        <w:rPr>
          <w:b w:val="1"/>
          <w:sz w:val="34"/>
          <w:szCs w:val="34"/>
        </w:rPr>
      </w:pPr>
      <w:bookmarkStart w:colFirst="0" w:colLast="0" w:name="_bjk98aw1f1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pageBreakBefore w:val="0"/>
        <w:spacing w:after="80" w:line="256.8" w:lineRule="auto"/>
        <w:ind w:left="200" w:firstLine="0"/>
        <w:rPr>
          <w:b w:val="1"/>
          <w:sz w:val="34"/>
          <w:szCs w:val="34"/>
        </w:rPr>
      </w:pPr>
      <w:bookmarkStart w:colFirst="0" w:colLast="0" w:name="_anjuddy7cvm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Команда функционирования сервиса</w:t>
      </w:r>
    </w:p>
    <w:tbl>
      <w:tblPr>
        <w:tblStyle w:val="Table7"/>
        <w:tblW w:w="1386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"/>
        <w:gridCol w:w="2312.5"/>
        <w:gridCol w:w="2655"/>
        <w:gridCol w:w="2535"/>
        <w:gridCol w:w="2205"/>
        <w:gridCol w:w="1845"/>
        <w:tblGridChange w:id="0">
          <w:tblGrid>
            <w:gridCol w:w="2312.5"/>
            <w:gridCol w:w="2312.5"/>
            <w:gridCol w:w="2655"/>
            <w:gridCol w:w="2535"/>
            <w:gridCol w:w="2205"/>
            <w:gridCol w:w="1845"/>
          </w:tblGrid>
        </w:tblGridChange>
      </w:tblGrid>
      <w:tr>
        <w:trPr>
          <w:cantSplit w:val="0"/>
          <w:trHeight w:val="2305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Роль\должность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Потребное количество активных часов в сутки 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after="160" w:line="249.60000000000002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Потребное количество человек на пост</w:t>
            </w:r>
          </w:p>
          <w:p w:rsidR="00000000" w:rsidDel="00000000" w:rsidP="00000000" w:rsidRDefault="00000000" w:rsidRPr="00000000" w14:paraId="00000208">
            <w:pPr>
              <w:pageBreakBefore w:val="0"/>
              <w:spacing w:after="160" w:line="249.60000000000002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(делите количество часов</w:t>
            </w:r>
          </w:p>
          <w:p w:rsidR="00000000" w:rsidDel="00000000" w:rsidP="00000000" w:rsidRDefault="00000000" w:rsidRPr="00000000" w14:paraId="00000209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8-12 и округляете в большую сторону)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постов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ЗП человека в месяц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Расход в месяц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Программист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300 000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Сисадмин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90 000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180 00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Рекламщик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70 000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70 000</w:t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  <w:t xml:space="preserve">Итого: расходы в месяц - 550 000 рублей.</w:t>
      </w:r>
    </w:p>
    <w:p w:rsidR="00000000" w:rsidDel="00000000" w:rsidP="00000000" w:rsidRDefault="00000000" w:rsidRPr="00000000" w14:paraId="00000221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69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665"/>
        <w:gridCol w:w="1740"/>
        <w:gridCol w:w="1755"/>
        <w:gridCol w:w="1785"/>
        <w:gridCol w:w="1800"/>
        <w:gridCol w:w="1500"/>
        <w:gridCol w:w="2790"/>
        <w:tblGridChange w:id="0">
          <w:tblGrid>
            <w:gridCol w:w="2655"/>
            <w:gridCol w:w="1665"/>
            <w:gridCol w:w="1740"/>
            <w:gridCol w:w="1755"/>
            <w:gridCol w:w="1785"/>
            <w:gridCol w:w="1800"/>
            <w:gridCol w:w="1500"/>
            <w:gridCol w:w="2790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after="160" w:line="256.8" w:lineRule="auto"/>
              <w:ind w:left="-2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Риски функционирования сервиса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spacing w:after="160" w:line="256.8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Наименование риска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ageBreakBefore w:val="0"/>
              <w:spacing w:after="160" w:line="256.8" w:lineRule="auto"/>
              <w:ind w:left="-2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Вероятность наступления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spacing w:after="160" w:line="256.8" w:lineRule="auto"/>
              <w:ind w:left="-260" w:right="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Влияние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spacing w:after="160" w:line="280.80000000000007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Величина влияния риска на сервис</w:t>
            </w:r>
          </w:p>
          <w:p w:rsidR="00000000" w:rsidDel="00000000" w:rsidP="00000000" w:rsidRDefault="00000000" w:rsidRPr="00000000" w14:paraId="00000231">
            <w:pPr>
              <w:pageBreakBefore w:val="0"/>
              <w:spacing w:after="160" w:line="256.8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(умножить колонку 2 и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spacing w:after="160" w:line="280.80000000000007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</w:t>
            </w:r>
          </w:p>
          <w:p w:rsidR="00000000" w:rsidDel="00000000" w:rsidP="00000000" w:rsidRDefault="00000000" w:rsidRPr="00000000" w14:paraId="00000233">
            <w:pPr>
              <w:pageBreakBefore w:val="0"/>
              <w:spacing w:after="20" w:line="256.8" w:lineRule="auto"/>
              <w:ind w:left="-2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принятия риска</w:t>
            </w:r>
          </w:p>
          <w:p w:rsidR="00000000" w:rsidDel="00000000" w:rsidP="00000000" w:rsidRDefault="00000000" w:rsidRPr="00000000" w14:paraId="00000234">
            <w:pPr>
              <w:pageBreakBefore w:val="0"/>
              <w:spacing w:after="160" w:line="256.8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(оборот в месяц умножить на результат в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spacing w:after="160" w:line="280.80000000000007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 реагирования</w:t>
            </w:r>
          </w:p>
          <w:p w:rsidR="00000000" w:rsidDel="00000000" w:rsidP="00000000" w:rsidRDefault="00000000" w:rsidRPr="00000000" w14:paraId="00000236">
            <w:pPr>
              <w:pageBreakBefore w:val="0"/>
              <w:spacing w:after="160" w:line="256.8" w:lineRule="auto"/>
              <w:ind w:left="-2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(уклонение, снижение, перенос, принятие)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spacing w:after="20" w:line="256.8" w:lineRule="auto"/>
              <w:ind w:left="-280" w:right="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238">
            <w:pPr>
              <w:pageBreakBefore w:val="0"/>
              <w:spacing w:after="160" w:line="256.8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(конкретное описание)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spacing w:after="160" w:line="256.8" w:lineRule="auto"/>
              <w:ind w:left="-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 реагирования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Негативный</w:t>
              <w:br w:type="textWrapping"/>
              <w:t xml:space="preserve">     отзыв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Узнать причину негативной оценки и постараться её исправить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spacing w:after="160" w:line="256.8" w:lineRule="auto"/>
              <w:ind w:left="-280" w:right="610.748031496063" w:firstLine="705.196850393700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Отсутствие персонала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Обратиться в компанию по подбору персонала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spacing w:after="160" w:line="256.8" w:lineRule="auto"/>
              <w:ind w:left="-280" w:hanging="145.19685039370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Заполнение данных о клиентах в сервере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Купить </w:t>
              <w:br w:type="textWrapping"/>
              <w:t xml:space="preserve">     дополнитель-</w:t>
              <w:br w:type="textWrapping"/>
              <w:t xml:space="preserve">     ный сервер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spacing w:after="160" w:line="256.8" w:lineRule="auto"/>
              <w:ind w:left="-280" w:firstLine="0"/>
              <w:rPr/>
            </w:pPr>
            <w:r w:rsidDel="00000000" w:rsidR="00000000" w:rsidRPr="00000000">
              <w:rPr>
                <w:rtl w:val="0"/>
              </w:rPr>
              <w:t xml:space="preserve">     (для   управляющего финансами)</w:t>
            </w:r>
          </w:p>
        </w:tc>
      </w:tr>
    </w:tbl>
    <w:p w:rsidR="00000000" w:rsidDel="00000000" w:rsidP="00000000" w:rsidRDefault="00000000" w:rsidRPr="00000000" w14:paraId="00000252">
      <w:pPr>
        <w:pageBreakBefore w:val="0"/>
        <w:spacing w:after="320" w:line="256.8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5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2775"/>
        <w:gridCol w:w="3300"/>
        <w:gridCol w:w="3810"/>
        <w:tblGridChange w:id="0">
          <w:tblGrid>
            <w:gridCol w:w="3660"/>
            <w:gridCol w:w="2775"/>
            <w:gridCol w:w="3300"/>
            <w:gridCol w:w="381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spacing w:after="160" w:line="256.8" w:lineRule="auto"/>
              <w:ind w:left="2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Бюджет проекта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spacing w:after="160" w:line="256.8" w:lineRule="auto"/>
              <w:ind w:left="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Расходы на разработку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spacing w:after="160" w:line="256.8" w:lineRule="auto"/>
              <w:ind w:left="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after="160" w:line="256.8" w:lineRule="auto"/>
              <w:ind w:left="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Расходы на разработку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after="160" w:line="256.8" w:lineRule="auto"/>
              <w:ind w:left="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Фонд оплаты труда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200 000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200 000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Риски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Внешние 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150 000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Материальные расходы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120 000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450 000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Всего 920 000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470 000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spacing w:after="160" w:line="256.8" w:lineRule="auto"/>
              <w:ind w:left="-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Расходы функционирования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Фонд оплаты труда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300 000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Оборудование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25 000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Риски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400 000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Внешние 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50 000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Материальные расходы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spacing w:after="160" w:line="256.8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120 000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800 000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Всего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spacing w:after="160"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195 000</w:t>
            </w:r>
          </w:p>
        </w:tc>
      </w:tr>
    </w:tbl>
    <w:p w:rsidR="00000000" w:rsidDel="00000000" w:rsidP="00000000" w:rsidRDefault="00000000" w:rsidRPr="00000000" w14:paraId="0000027F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spacing w:after="160" w:line="256.8" w:lineRule="auto"/>
        <w:ind w:left="-180" w:firstLine="0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  <w:t xml:space="preserve">Список ролей:</w:t>
      </w:r>
    </w:p>
    <w:p w:rsidR="00000000" w:rsidDel="00000000" w:rsidP="00000000" w:rsidRDefault="00000000" w:rsidRPr="00000000" w14:paraId="00000283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  <w:t xml:space="preserve">Корсакова Анастасия - администратор сервиса, супервайзер сервиса.</w:t>
      </w:r>
    </w:p>
    <w:p w:rsidR="00000000" w:rsidDel="00000000" w:rsidP="00000000" w:rsidRDefault="00000000" w:rsidRPr="00000000" w14:paraId="00000284">
      <w:pPr>
        <w:pageBreakBefore w:val="0"/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  <w:t xml:space="preserve">Исламова Лиана - клиент/заказчик.</w:t>
      </w:r>
    </w:p>
    <w:p w:rsidR="00000000" w:rsidDel="00000000" w:rsidP="00000000" w:rsidRDefault="00000000" w:rsidRPr="00000000" w14:paraId="00000285">
      <w:pPr>
        <w:pageBreakBefore w:val="0"/>
        <w:spacing w:after="160" w:line="256.8" w:lineRule="auto"/>
        <w:ind w:left="-180" w:firstLine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Мухин Егор - т</w:t>
      </w:r>
      <w:r w:rsidDel="00000000" w:rsidR="00000000" w:rsidRPr="00000000">
        <w:rPr>
          <w:color w:val="212529"/>
          <w:highlight w:val="white"/>
          <w:rtl w:val="0"/>
        </w:rPr>
        <w:t xml:space="preserve">ехническая поддержка-коллцентр,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техническая поддержка - внутренняя.</w:t>
      </w:r>
    </w:p>
    <w:p w:rsidR="00000000" w:rsidDel="00000000" w:rsidP="00000000" w:rsidRDefault="00000000" w:rsidRPr="00000000" w14:paraId="00000286">
      <w:pPr>
        <w:pageBreakBefore w:val="0"/>
        <w:spacing w:after="160" w:line="256.8" w:lineRule="auto"/>
        <w:ind w:left="-180" w:firstLine="0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12529"/>
          <w:sz w:val="23"/>
          <w:szCs w:val="23"/>
          <w:highlight w:val="white"/>
          <w:rtl w:val="0"/>
        </w:rPr>
        <w:t xml:space="preserve">№1</w:t>
      </w:r>
    </w:p>
    <w:p w:rsidR="00000000" w:rsidDel="00000000" w:rsidP="00000000" w:rsidRDefault="00000000" w:rsidRPr="00000000" w14:paraId="00000287">
      <w:pPr>
        <w:pageBreakBefore w:val="0"/>
        <w:spacing w:after="160" w:line="256.8" w:lineRule="auto"/>
        <w:ind w:left="-180" w:firstLine="0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С какими иными ролями они могут взаимодействовать?</w:t>
      </w:r>
    </w:p>
    <w:p w:rsidR="00000000" w:rsidDel="00000000" w:rsidP="00000000" w:rsidRDefault="00000000" w:rsidRPr="00000000" w14:paraId="0000028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rHeight w:val="6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Взаимодействия с другими ролями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сервиса, техническая поддержка - внутренняя, 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Исполнитель.</w:t>
            </w:r>
          </w:p>
        </w:tc>
      </w:tr>
      <w:tr>
        <w:trPr>
          <w:cantSplit w:val="0"/>
          <w:trHeight w:val="90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Клиент/заказчик, супервайзер сервиса.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колл центр, клиент/заказчик.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колл центр, 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Клиент/заказчик, супервайзер.</w:t>
            </w:r>
          </w:p>
        </w:tc>
      </w:tr>
    </w:tbl>
    <w:p w:rsidR="00000000" w:rsidDel="00000000" w:rsidP="00000000" w:rsidRDefault="00000000" w:rsidRPr="00000000" w14:paraId="00000297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12529"/>
          <w:sz w:val="23"/>
          <w:szCs w:val="23"/>
          <w:highlight w:val="white"/>
          <w:rtl w:val="0"/>
        </w:rPr>
        <w:t xml:space="preserve">№2</w:t>
      </w:r>
    </w:p>
    <w:p w:rsidR="00000000" w:rsidDel="00000000" w:rsidP="00000000" w:rsidRDefault="00000000" w:rsidRPr="00000000" w14:paraId="00000299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Пример как минимум 3х ситуаций для каждого описанного выше взаимодействия. Из описания ситуации должно быть понятно, ЧТО происходит, ЗАЧЕМ и КАКИЕ ПОСЛЕДСТВИЯ (каков результат взаимодействия?)</w:t>
      </w:r>
    </w:p>
    <w:p w:rsidR="00000000" w:rsidDel="00000000" w:rsidP="00000000" w:rsidRDefault="00000000" w:rsidRPr="00000000" w14:paraId="0000029A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Взаимодействия с другими ролями (примеры)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 консультирует клиентов по вопросам наличия имеющихся услуг. </w:t>
            </w:r>
          </w:p>
          <w:p w:rsidR="00000000" w:rsidDel="00000000" w:rsidP="00000000" w:rsidRDefault="00000000" w:rsidRPr="00000000" w14:paraId="0000029F">
            <w:pPr>
              <w:pageBreakBefore w:val="0"/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 контролирует соблюдение сотрудниками трудовой и производственной дисциплины. 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 контролирует исполнения заявок и заказов.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Следит за работой исполнителей.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Дает определенные задачи для исполнителей.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Оценивает выполненную работу исполнителей.</w:t>
            </w:r>
          </w:p>
        </w:tc>
      </w:tr>
      <w:tr>
        <w:trPr>
          <w:cantSplit w:val="0"/>
          <w:trHeight w:val="90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звонит по вопросам в колл центр.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2) Тех. поддержка принимает заявки и заказы.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3) Колл центр выдает задания технической поддержке - внутренней.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Тех. поддержка решает вопросы по заявкам из колл центра.</w:t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Помогает решать возникающие проблемы исполнителям.</w:t>
            </w:r>
          </w:p>
          <w:p w:rsidR="00000000" w:rsidDel="00000000" w:rsidP="00000000" w:rsidRDefault="00000000" w:rsidRPr="00000000" w14:paraId="000002AC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Выдает исполнителям оборудование и доступы.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звонит по вопросам в колл центр.</w:t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 предоставляет услугу клиенту.</w:t>
            </w:r>
          </w:p>
          <w:p w:rsidR="00000000" w:rsidDel="00000000" w:rsidP="00000000" w:rsidRDefault="00000000" w:rsidRPr="00000000" w14:paraId="000002B0">
            <w:pPr>
              <w:pageBreakBefore w:val="0"/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записывается на услугу, звоня в колл центр.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 предоставляет услугу клиенту.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 консультирует клиента по оказании услуги.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 отчитывается перед супервайзером по проделанной работе.</w:t>
            </w:r>
          </w:p>
        </w:tc>
      </w:tr>
    </w:tbl>
    <w:p w:rsidR="00000000" w:rsidDel="00000000" w:rsidP="00000000" w:rsidRDefault="00000000" w:rsidRPr="00000000" w14:paraId="000002B5">
      <w:pPr>
        <w:pageBreakBefore w:val="0"/>
        <w:spacing w:line="360" w:lineRule="auto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12529"/>
          <w:sz w:val="23"/>
          <w:szCs w:val="23"/>
          <w:highlight w:val="white"/>
          <w:rtl w:val="0"/>
        </w:rPr>
        <w:t xml:space="preserve">№3</w:t>
      </w:r>
    </w:p>
    <w:p w:rsidR="00000000" w:rsidDel="00000000" w:rsidP="00000000" w:rsidRDefault="00000000" w:rsidRPr="00000000" w14:paraId="000002B7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Какие могут быть ограничения у данных взаимодействий?</w:t>
      </w:r>
    </w:p>
    <w:p w:rsidR="00000000" w:rsidDel="00000000" w:rsidP="00000000" w:rsidRDefault="00000000" w:rsidRPr="00000000" w14:paraId="000002B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rHeight w:val="6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Взаимодействия с другими ролями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сервиса, техническая поддержка - внутренняя, 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Исполнитель.</w:t>
            </w:r>
          </w:p>
        </w:tc>
      </w:tr>
      <w:tr>
        <w:trPr>
          <w:cantSplit w:val="0"/>
          <w:trHeight w:val="90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Клиент/заказчик, супервайзер сервиса.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колл центр, клиент/заказчик.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колл центр, 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Клиент/заказчик, супервайзер.</w:t>
            </w:r>
          </w:p>
        </w:tc>
      </w:tr>
    </w:tbl>
    <w:p w:rsidR="00000000" w:rsidDel="00000000" w:rsidP="00000000" w:rsidRDefault="00000000" w:rsidRPr="00000000" w14:paraId="000002C7">
      <w:pPr>
        <w:pageBreakBefore w:val="0"/>
        <w:spacing w:line="360" w:lineRule="auto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12529"/>
          <w:sz w:val="23"/>
          <w:szCs w:val="23"/>
          <w:highlight w:val="white"/>
          <w:rtl w:val="0"/>
        </w:rPr>
        <w:t xml:space="preserve">№4</w:t>
      </w:r>
    </w:p>
    <w:p w:rsidR="00000000" w:rsidDel="00000000" w:rsidP="00000000" w:rsidRDefault="00000000" w:rsidRPr="00000000" w14:paraId="000002C9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Какие требования могут быть предъявлены к каждой из сторон при осуществлении взаимодействия?</w:t>
      </w:r>
    </w:p>
    <w:p w:rsidR="00000000" w:rsidDel="00000000" w:rsidP="00000000" w:rsidRDefault="00000000" w:rsidRPr="00000000" w14:paraId="000002CA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Администратор сервиса может запросить от супервайзера отчет о проделанной работе. А супервайзер должен предоставить отчет по проделанной работе администратору.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может запросить отчет о проделанной работе от исполнителя. А исполнитель должен предоставить отчет о проделанной работе супервайзеру.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Колл центр может запросить данные о клиенте. А клиент должен предоставить свои данные.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Техническая поддержка - внутренняя может предоставить помощь или информацию по вопросам клиента/заказчика. А клиент/заказчик может потребовать предоставить помощь по его вопросам.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может потребовать предоставить услуги у исполнителя. А исполнитель должен предоставить услуги клиенту/заказчику.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Супервайзер может дать задание исполнителю. А исполнитель должен выполнить это задание.</w:t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spacing w:line="360" w:lineRule="auto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spacing w:line="36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Практическая работа № 23 (Часть 1)</w:t>
      </w:r>
    </w:p>
    <w:p w:rsidR="00000000" w:rsidDel="00000000" w:rsidP="00000000" w:rsidRDefault="00000000" w:rsidRPr="00000000" w14:paraId="000002DB">
      <w:pPr>
        <w:pageBreakBefore w:val="0"/>
        <w:spacing w:line="36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Бот - Б.</w:t>
      </w:r>
    </w:p>
    <w:p w:rsidR="00000000" w:rsidDel="00000000" w:rsidP="00000000" w:rsidRDefault="00000000" w:rsidRPr="00000000" w14:paraId="000002DC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Пользователь - П.</w:t>
      </w:r>
    </w:p>
    <w:p w:rsidR="00000000" w:rsidDel="00000000" w:rsidP="00000000" w:rsidRDefault="00000000" w:rsidRPr="00000000" w14:paraId="000002D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 Регистрация пользователя в системе.</w:t>
      </w:r>
    </w:p>
    <w:p w:rsidR="00000000" w:rsidDel="00000000" w:rsidP="00000000" w:rsidRDefault="00000000" w:rsidRPr="00000000" w14:paraId="000002DE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Добро пожаловать в наш салон! Хотите ли вы зарегистрироваться на сайте?</w:t>
      </w:r>
    </w:p>
    <w:p w:rsidR="00000000" w:rsidDel="00000000" w:rsidP="00000000" w:rsidRDefault="00000000" w:rsidRPr="00000000" w14:paraId="000002DF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Да.</w:t>
      </w:r>
    </w:p>
    <w:p w:rsidR="00000000" w:rsidDel="00000000" w:rsidP="00000000" w:rsidRDefault="00000000" w:rsidRPr="00000000" w14:paraId="000002E0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Как я могу к вам обращаться?</w:t>
      </w:r>
    </w:p>
    <w:p w:rsidR="00000000" w:rsidDel="00000000" w:rsidP="00000000" w:rsidRDefault="00000000" w:rsidRPr="00000000" w14:paraId="000002E1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*Имя*, *Фамилия*.</w:t>
      </w:r>
    </w:p>
    <w:p w:rsidR="00000000" w:rsidDel="00000000" w:rsidP="00000000" w:rsidRDefault="00000000" w:rsidRPr="00000000" w14:paraId="000002E2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*Имя*, пожалуйста сообщите ваши контактные данные. [Адрес электронной почты], [Телефон]</w:t>
      </w:r>
    </w:p>
    <w:p w:rsidR="00000000" w:rsidDel="00000000" w:rsidP="00000000" w:rsidRDefault="00000000" w:rsidRPr="00000000" w14:paraId="000002E3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*Указывает адрес электронной почты и телефон*.</w:t>
      </w:r>
    </w:p>
    <w:p w:rsidR="00000000" w:rsidDel="00000000" w:rsidP="00000000" w:rsidRDefault="00000000" w:rsidRPr="00000000" w14:paraId="000002E4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Чтобы мастер знал куда ехать, укажите пожалуйста ваш адрес.</w:t>
      </w:r>
    </w:p>
    <w:p w:rsidR="00000000" w:rsidDel="00000000" w:rsidP="00000000" w:rsidRDefault="00000000" w:rsidRPr="00000000" w14:paraId="000002E5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*Сообщает адрес*.</w:t>
      </w:r>
    </w:p>
    <w:p w:rsidR="00000000" w:rsidDel="00000000" w:rsidP="00000000" w:rsidRDefault="00000000" w:rsidRPr="00000000" w14:paraId="000002E6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Почти готово, для завершения регистрации, вам нужно придумать и указать пароль.</w:t>
      </w:r>
    </w:p>
    <w:p w:rsidR="00000000" w:rsidDel="00000000" w:rsidP="00000000" w:rsidRDefault="00000000" w:rsidRPr="00000000" w14:paraId="000002E7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*Придумывает пароль и записывает его*.</w:t>
      </w:r>
    </w:p>
    <w:p w:rsidR="00000000" w:rsidDel="00000000" w:rsidP="00000000" w:rsidRDefault="00000000" w:rsidRPr="00000000" w14:paraId="000002E8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Поздравляем, вы были успешно зарегистрированы на нашем сайте! Для дальнейшей работы перейдите в меню и выберете услугу.</w:t>
      </w:r>
    </w:p>
    <w:p w:rsidR="00000000" w:rsidDel="00000000" w:rsidP="00000000" w:rsidRDefault="00000000" w:rsidRPr="00000000" w14:paraId="000002E9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Заказ услуги.</w:t>
      </w:r>
    </w:p>
    <w:p w:rsidR="00000000" w:rsidDel="00000000" w:rsidP="00000000" w:rsidRDefault="00000000" w:rsidRPr="00000000" w14:paraId="000002EC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Добро пожаловать в наш салон! Какая услуга Вам нужна?</w:t>
      </w:r>
    </w:p>
    <w:p w:rsidR="00000000" w:rsidDel="00000000" w:rsidP="00000000" w:rsidRDefault="00000000" w:rsidRPr="00000000" w14:paraId="000002ED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[Выбрать услугу]</w:t>
      </w:r>
    </w:p>
    <w:p w:rsidR="00000000" w:rsidDel="00000000" w:rsidP="00000000" w:rsidRDefault="00000000" w:rsidRPr="00000000" w14:paraId="000002EE">
      <w:pPr>
        <w:pageBreakBefore w:val="0"/>
        <w:spacing w:line="360" w:lineRule="auto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П: *Пользователь выбирает нужную ему услугу*</w:t>
      </w:r>
    </w:p>
    <w:p w:rsidR="00000000" w:rsidDel="00000000" w:rsidP="00000000" w:rsidRDefault="00000000" w:rsidRPr="00000000" w14:paraId="000002EF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Выберите дату приема</w:t>
      </w:r>
    </w:p>
    <w:p w:rsidR="00000000" w:rsidDel="00000000" w:rsidP="00000000" w:rsidRDefault="00000000" w:rsidRPr="00000000" w14:paraId="000002F0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[Выбрать дату]</w:t>
      </w:r>
    </w:p>
    <w:p w:rsidR="00000000" w:rsidDel="00000000" w:rsidP="00000000" w:rsidRDefault="00000000" w:rsidRPr="00000000" w14:paraId="000002F1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*Пользователь выбирает удобную для него дату*</w:t>
      </w:r>
    </w:p>
    <w:p w:rsidR="00000000" w:rsidDel="00000000" w:rsidP="00000000" w:rsidRDefault="00000000" w:rsidRPr="00000000" w14:paraId="000002F2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Выберите время приема</w:t>
      </w:r>
    </w:p>
    <w:p w:rsidR="00000000" w:rsidDel="00000000" w:rsidP="00000000" w:rsidRDefault="00000000" w:rsidRPr="00000000" w14:paraId="000002F3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[Выбрать время]</w:t>
      </w:r>
    </w:p>
    <w:p w:rsidR="00000000" w:rsidDel="00000000" w:rsidP="00000000" w:rsidRDefault="00000000" w:rsidRPr="00000000" w14:paraId="000002F4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*Пользователь выбирает удобное для него время*</w:t>
      </w:r>
    </w:p>
    <w:p w:rsidR="00000000" w:rsidDel="00000000" w:rsidP="00000000" w:rsidRDefault="00000000" w:rsidRPr="00000000" w14:paraId="000002F5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Укажите Ваш адрес</w:t>
      </w:r>
    </w:p>
    <w:p w:rsidR="00000000" w:rsidDel="00000000" w:rsidP="00000000" w:rsidRDefault="00000000" w:rsidRPr="00000000" w14:paraId="000002F6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П:*Пользователь указывает адрес*</w:t>
      </w:r>
    </w:p>
    <w:p w:rsidR="00000000" w:rsidDel="00000000" w:rsidP="00000000" w:rsidRDefault="00000000" w:rsidRPr="00000000" w14:paraId="000002F7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Укажите свой номер телефона</w:t>
      </w:r>
    </w:p>
    <w:p w:rsidR="00000000" w:rsidDel="00000000" w:rsidP="00000000" w:rsidRDefault="00000000" w:rsidRPr="00000000" w14:paraId="000002F8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П:*Пользователь указывает номер телефона*</w:t>
      </w:r>
    </w:p>
    <w:p w:rsidR="00000000" w:rsidDel="00000000" w:rsidP="00000000" w:rsidRDefault="00000000" w:rsidRPr="00000000" w14:paraId="000002F9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На Ваш телефон придет SMS с кодом. Введите данный код</w:t>
      </w:r>
    </w:p>
    <w:p w:rsidR="00000000" w:rsidDel="00000000" w:rsidP="00000000" w:rsidRDefault="00000000" w:rsidRPr="00000000" w14:paraId="000002FA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П:*Пользователь указывает код*</w:t>
      </w:r>
    </w:p>
    <w:p w:rsidR="00000000" w:rsidDel="00000000" w:rsidP="00000000" w:rsidRDefault="00000000" w:rsidRPr="00000000" w14:paraId="000002FB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Вы записаны на услугу *выбранная дата* в *выбранное время*. Спасибо, что выбрали нас!</w:t>
      </w:r>
    </w:p>
    <w:p w:rsidR="00000000" w:rsidDel="00000000" w:rsidP="00000000" w:rsidRDefault="00000000" w:rsidRPr="00000000" w14:paraId="000002F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Отзыв на услугу</w:t>
      </w:r>
    </w:p>
    <w:p w:rsidR="00000000" w:rsidDel="00000000" w:rsidP="00000000" w:rsidRDefault="00000000" w:rsidRPr="00000000" w14:paraId="000002FD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Здравствуйте! Укажите, как к вам обращаться.</w:t>
      </w:r>
    </w:p>
    <w:p w:rsidR="00000000" w:rsidDel="00000000" w:rsidP="00000000" w:rsidRDefault="00000000" w:rsidRPr="00000000" w14:paraId="000002FE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П. *имя*.</w:t>
      </w:r>
    </w:p>
    <w:p w:rsidR="00000000" w:rsidDel="00000000" w:rsidP="00000000" w:rsidRDefault="00000000" w:rsidRPr="00000000" w14:paraId="000002FF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Как вы оцениваете качество услуги от 1 до 10?</w:t>
      </w:r>
    </w:p>
    <w:p w:rsidR="00000000" w:rsidDel="00000000" w:rsidP="00000000" w:rsidRDefault="00000000" w:rsidRPr="00000000" w14:paraId="00000300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П. *1-10*</w:t>
      </w:r>
    </w:p>
    <w:p w:rsidR="00000000" w:rsidDel="00000000" w:rsidP="00000000" w:rsidRDefault="00000000" w:rsidRPr="00000000" w14:paraId="00000301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Спасибо за вашу оценку! Оставьте ваш отзыв.</w:t>
      </w:r>
    </w:p>
    <w:p w:rsidR="00000000" w:rsidDel="00000000" w:rsidP="00000000" w:rsidRDefault="00000000" w:rsidRPr="00000000" w14:paraId="00000302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П. *отзыв*</w:t>
      </w:r>
    </w:p>
    <w:p w:rsidR="00000000" w:rsidDel="00000000" w:rsidP="00000000" w:rsidRDefault="00000000" w:rsidRPr="00000000" w14:paraId="00000303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*Имя*, спасибо за оставленный отзыв! Вы помогаете улучшить качество работы.</w:t>
      </w:r>
    </w:p>
    <w:p w:rsidR="00000000" w:rsidDel="00000000" w:rsidP="00000000" w:rsidRDefault="00000000" w:rsidRPr="00000000" w14:paraId="00000304">
      <w:pPr>
        <w:pageBreakBefore w:val="0"/>
        <w:spacing w:line="360" w:lineRule="auto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spacing w:line="360" w:lineRule="auto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Практическая работа № 23 (Часть 2)</w:t>
      </w:r>
    </w:p>
    <w:p w:rsidR="00000000" w:rsidDel="00000000" w:rsidP="00000000" w:rsidRDefault="00000000" w:rsidRPr="00000000" w14:paraId="00000306">
      <w:pPr>
        <w:pageBreakBefore w:val="0"/>
        <w:spacing w:line="36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Бот - Б.</w:t>
      </w:r>
    </w:p>
    <w:p w:rsidR="00000000" w:rsidDel="00000000" w:rsidP="00000000" w:rsidRDefault="00000000" w:rsidRPr="00000000" w14:paraId="00000307">
      <w:pPr>
        <w:pageBreakBefore w:val="0"/>
        <w:spacing w:line="360" w:lineRule="auto"/>
        <w:ind w:left="0" w:firstLine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Пользователь - 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numPr>
          <w:ilvl w:val="0"/>
          <w:numId w:val="16"/>
        </w:numPr>
        <w:spacing w:line="360" w:lineRule="auto"/>
        <w:ind w:left="144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У пользователя не срабатывает скидка.</w:t>
      </w:r>
    </w:p>
    <w:p w:rsidR="00000000" w:rsidDel="00000000" w:rsidP="00000000" w:rsidRDefault="00000000" w:rsidRPr="00000000" w14:paraId="00000309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Здравствуйте! Чем можем Вам помочь?</w:t>
      </w:r>
    </w:p>
    <w:p w:rsidR="00000000" w:rsidDel="00000000" w:rsidP="00000000" w:rsidRDefault="00000000" w:rsidRPr="00000000" w14:paraId="0000030A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[Выбрать причину проблемы]</w:t>
      </w:r>
    </w:p>
    <w:p w:rsidR="00000000" w:rsidDel="00000000" w:rsidP="00000000" w:rsidRDefault="00000000" w:rsidRPr="00000000" w14:paraId="0000030B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*Выбирает причину проблемы*</w:t>
      </w:r>
    </w:p>
    <w:p w:rsidR="00000000" w:rsidDel="00000000" w:rsidP="00000000" w:rsidRDefault="00000000" w:rsidRPr="00000000" w14:paraId="0000030C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Укажите свой номер телефона</w:t>
      </w:r>
    </w:p>
    <w:p w:rsidR="00000000" w:rsidDel="00000000" w:rsidP="00000000" w:rsidRDefault="00000000" w:rsidRPr="00000000" w14:paraId="0000030D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*Указывает номер телефона*</w:t>
      </w:r>
    </w:p>
    <w:p w:rsidR="00000000" w:rsidDel="00000000" w:rsidP="00000000" w:rsidRDefault="00000000" w:rsidRPr="00000000" w14:paraId="0000030E">
      <w:pPr>
        <w:pageBreakBefore w:val="0"/>
        <w:spacing w:line="360" w:lineRule="auto"/>
        <w:ind w:left="72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На Ваш телефон придет SMS с кодом. Введите данный код</w:t>
      </w:r>
    </w:p>
    <w:p w:rsidR="00000000" w:rsidDel="00000000" w:rsidP="00000000" w:rsidRDefault="00000000" w:rsidRPr="00000000" w14:paraId="0000030F">
      <w:pPr>
        <w:pageBreakBefore w:val="0"/>
        <w:spacing w:line="360" w:lineRule="auto"/>
        <w:ind w:left="72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П:*Пользователь указывает код*</w:t>
      </w:r>
    </w:p>
    <w:p w:rsidR="00000000" w:rsidDel="00000000" w:rsidP="00000000" w:rsidRDefault="00000000" w:rsidRPr="00000000" w14:paraId="00000310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В скором времени с Вами свяжется специалист, чтобы решить проблему. Приносим свои извинения за предоставленные неудобства.</w:t>
      </w:r>
    </w:p>
    <w:p w:rsidR="00000000" w:rsidDel="00000000" w:rsidP="00000000" w:rsidRDefault="00000000" w:rsidRPr="00000000" w14:paraId="00000311">
      <w:pPr>
        <w:pageBreakBefore w:val="0"/>
        <w:numPr>
          <w:ilvl w:val="0"/>
          <w:numId w:val="16"/>
        </w:numPr>
        <w:spacing w:line="360" w:lineRule="auto"/>
        <w:ind w:left="144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Пользователь не может вспомнить пароль.</w:t>
      </w:r>
    </w:p>
    <w:p w:rsidR="00000000" w:rsidDel="00000000" w:rsidP="00000000" w:rsidRDefault="00000000" w:rsidRPr="00000000" w14:paraId="00000312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П. *Нажимает </w:t>
      </w:r>
      <w:r w:rsidDel="00000000" w:rsidR="00000000" w:rsidRPr="00000000">
        <w:rPr>
          <w:rFonts w:ascii="Roboto" w:cs="Roboto" w:eastAsia="Roboto" w:hAnsi="Roboto"/>
          <w:color w:val="4a86e8"/>
          <w:sz w:val="23"/>
          <w:szCs w:val="23"/>
          <w:highlight w:val="white"/>
          <w:rtl w:val="0"/>
        </w:rPr>
        <w:t xml:space="preserve">забыл пароль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313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Пожалуйста, укажите email или телефон, который вы использовали для входа на сайт.</w:t>
      </w:r>
    </w:p>
    <w:p w:rsidR="00000000" w:rsidDel="00000000" w:rsidP="00000000" w:rsidRDefault="00000000" w:rsidRPr="00000000" w14:paraId="00000314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Для настройки подтверждения входа мы отправим сообщение на ваш номер телефона.</w:t>
      </w:r>
    </w:p>
    <w:p w:rsidR="00000000" w:rsidDel="00000000" w:rsidP="00000000" w:rsidRDefault="00000000" w:rsidRPr="00000000" w14:paraId="00000315">
      <w:pPr>
        <w:pageBreakBefore w:val="0"/>
        <w:spacing w:line="360" w:lineRule="auto"/>
        <w:ind w:left="1440" w:firstLine="0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Или</w:t>
      </w:r>
    </w:p>
    <w:p w:rsidR="00000000" w:rsidDel="00000000" w:rsidP="00000000" w:rsidRDefault="00000000" w:rsidRPr="00000000" w14:paraId="00000316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Для настройки подтверждения входа мы отправим сообщение на ваш email.</w:t>
      </w:r>
    </w:p>
    <w:p w:rsidR="00000000" w:rsidDel="00000000" w:rsidP="00000000" w:rsidRDefault="00000000" w:rsidRPr="00000000" w14:paraId="00000317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Введите код.</w:t>
      </w:r>
    </w:p>
    <w:p w:rsidR="00000000" w:rsidDel="00000000" w:rsidP="00000000" w:rsidRDefault="00000000" w:rsidRPr="00000000" w14:paraId="00000318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Укажите новый пароль для Вашей страницы.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Б. </w:t>
      </w:r>
      <w:r w:rsidDel="00000000" w:rsidR="00000000" w:rsidRPr="00000000">
        <w:rPr>
          <w:rFonts w:ascii="Roboto" w:cs="Roboto" w:eastAsia="Roboto" w:hAnsi="Roboto"/>
          <w:color w:val="4a86e8"/>
          <w:sz w:val="23"/>
          <w:szCs w:val="23"/>
          <w:highlight w:val="white"/>
          <w:rtl w:val="0"/>
        </w:rPr>
        <w:t xml:space="preserve">Пароль успешно изменён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1A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numPr>
          <w:ilvl w:val="0"/>
          <w:numId w:val="16"/>
        </w:numPr>
        <w:spacing w:line="360" w:lineRule="auto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Услуга не добавляется в корзину пользователя.</w:t>
      </w:r>
    </w:p>
    <w:p w:rsidR="00000000" w:rsidDel="00000000" w:rsidP="00000000" w:rsidRDefault="00000000" w:rsidRPr="00000000" w14:paraId="0000031D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Здравствуйте, у меня возникла проблема, я не могу добавить услуги в корзину.</w:t>
      </w:r>
    </w:p>
    <w:p w:rsidR="00000000" w:rsidDel="00000000" w:rsidP="00000000" w:rsidRDefault="00000000" w:rsidRPr="00000000" w14:paraId="0000031E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Здравствуйте, укажите пожалуйста ваш email или номер телефона.</w:t>
      </w:r>
    </w:p>
    <w:p w:rsidR="00000000" w:rsidDel="00000000" w:rsidP="00000000" w:rsidRDefault="00000000" w:rsidRPr="00000000" w14:paraId="0000031F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*Указывает email или номер телефона*.</w:t>
      </w:r>
    </w:p>
    <w:p w:rsidR="00000000" w:rsidDel="00000000" w:rsidP="00000000" w:rsidRDefault="00000000" w:rsidRPr="00000000" w14:paraId="00000320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Б: Спасибо за обращение, ожидайте, в ближайшее время с вами свяжется специалист тех. поддержки и поможет решить вашу проблему.</w:t>
      </w:r>
    </w:p>
    <w:p w:rsidR="00000000" w:rsidDel="00000000" w:rsidP="00000000" w:rsidRDefault="00000000" w:rsidRPr="00000000" w14:paraId="00000321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П: Спасибо.</w:t>
      </w:r>
    </w:p>
    <w:p w:rsidR="00000000" w:rsidDel="00000000" w:rsidP="00000000" w:rsidRDefault="00000000" w:rsidRPr="00000000" w14:paraId="00000322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spacing w:line="360" w:lineRule="auto"/>
        <w:ind w:left="144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С-22</w:t>
      </w:r>
    </w:p>
    <w:tbl>
      <w:tblPr>
        <w:tblStyle w:val="Table14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gridCol w:w="3375"/>
        <w:tblGridChange w:id="0">
          <w:tblGrid>
            <w:gridCol w:w="10545"/>
            <w:gridCol w:w="3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Общая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вашей компании (придумайте название, наиболее подходящее для вашего кейса)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ООО “Thai Spa”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Выгодоприобретатель и инвестор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Asia Relax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Любая организация, кому необходимы услуги массажиста</w:t>
            </w:r>
          </w:p>
        </w:tc>
      </w:tr>
      <w:tr>
        <w:trPr>
          <w:cantSplit w:val="0"/>
          <w:trHeight w:val="1402.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Найдите название реально существующих организаций (в случае трудностей - можно указать вымышленные, но так, чтобы из вымышленного названия была видна их суть деятельности - но это нежелательно, лучше найти реальные): 1. Организация, которой интересно, чтобы проект существовал (при этом она не обязательно заказывает проект - но может поддержать на разных уровнях). 2. Организация, которая может заказать разработку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Цель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Нормализация функционального состояния нервной, сосудистой и симпатикоадре-наловой систем, устранения застойных явлений и улучшение кровообращения в малом и большом круге, повышение тонуса сердечной мышцы и ее сократительной функции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(Какую задачу или проблему он решает)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 проекта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Массажисты, администратор, помощник массажиста, зам. администратор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- компания, которая занимается созданием подобных проектов. Перечислите должности сотрудников вашей компании, которые непосредственно будут заняты данным конкретным проектом. Вы не себе лично должности придумываете - а пишете, какие люди нужны в команду.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Прочие отделы внутри компании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Рекламный отдел, бухгалтеры, IT-отдел (разработчики, сис. админ и др.)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Перечислите отделы вашей компании, взаимодействовать с которыми вы будете, но ваш проект для них не является основным видом деятельности - они делают что-то важное для конкретного проекта, но их участие эпизодическое или вклад косвенный.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Внешние участники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Массажные салоны, SPA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Люди и/или компании и организации, которых вы привлекаете для реализации вашего проекта на возмездной или безвозмездной основе.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spacing w:after="160" w:line="256.8" w:lineRule="auto"/>
        <w:ind w:left="-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60" w:line="256.8" w:lineRule="auto"/>
        <w:ind w:left="-18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График разработки проекта</w:t>
      </w:r>
      <w:r w:rsidDel="00000000" w:rsidR="00000000" w:rsidRPr="00000000">
        <w:rPr>
          <w:rtl w:val="0"/>
        </w:rPr>
      </w:r>
    </w:p>
    <w:tbl>
      <w:tblPr>
        <w:tblStyle w:val="Table15"/>
        <w:tblW w:w="1576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9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1890"/>
            <w:gridCol w:w="39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Команда проекта/ рабочие дни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фронт-энда  [Разработчик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160" w:line="240" w:lineRule="auto"/>
              <w:ind w:left="-1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бек-энда  [Разработчик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[Массажист-тестировщик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Исправления багов [Разработчики - 3]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Реклама сервиса [Рекламщик - 2]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FD">
      <w:pPr>
        <w:pStyle w:val="Heading2"/>
        <w:keepNext w:val="0"/>
        <w:keepLines w:val="0"/>
        <w:spacing w:after="300" w:line="256.8" w:lineRule="auto"/>
        <w:ind w:left="0" w:firstLine="0"/>
        <w:rPr>
          <w:b w:val="1"/>
          <w:sz w:val="22"/>
          <w:szCs w:val="22"/>
        </w:rPr>
      </w:pPr>
      <w:bookmarkStart w:colFirst="0" w:colLast="0" w:name="_qfqgt7jmwp8s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Команда разработки сервиса</w:t>
      </w:r>
    </w:p>
    <w:tbl>
      <w:tblPr>
        <w:tblStyle w:val="Table16"/>
        <w:tblW w:w="1198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370"/>
        <w:gridCol w:w="2340"/>
        <w:gridCol w:w="2415"/>
        <w:gridCol w:w="2400"/>
        <w:tblGridChange w:id="0">
          <w:tblGrid>
            <w:gridCol w:w="2460"/>
            <w:gridCol w:w="2370"/>
            <w:gridCol w:w="2340"/>
            <w:gridCol w:w="2415"/>
            <w:gridCol w:w="2400"/>
          </w:tblGrid>
        </w:tblGridChange>
      </w:tblGrid>
      <w:tr>
        <w:trPr>
          <w:cantSplit w:val="0"/>
          <w:trHeight w:val="1735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Роль\должность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Рабочее время (на проект целиком - по графику)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Ставка (р/час)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человек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на проект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1 785 000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Массажист - 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212 400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160" w:line="256.8" w:lineRule="auto"/>
              <w:ind w:left="46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160" w:line="256.8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158 080</w:t>
            </w:r>
          </w:p>
        </w:tc>
      </w:tr>
    </w:tbl>
    <w:p w:rsidR="00000000" w:rsidDel="00000000" w:rsidP="00000000" w:rsidRDefault="00000000" w:rsidRPr="00000000" w14:paraId="00000413">
      <w:pPr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6455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1695"/>
        <w:gridCol w:w="1470"/>
        <w:gridCol w:w="1680"/>
        <w:gridCol w:w="2085"/>
        <w:gridCol w:w="1710"/>
        <w:gridCol w:w="1560"/>
        <w:gridCol w:w="3165"/>
        <w:tblGridChange w:id="0">
          <w:tblGrid>
            <w:gridCol w:w="3090"/>
            <w:gridCol w:w="1695"/>
            <w:gridCol w:w="1470"/>
            <w:gridCol w:w="1680"/>
            <w:gridCol w:w="2085"/>
            <w:gridCol w:w="1710"/>
            <w:gridCol w:w="1560"/>
            <w:gridCol w:w="3165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160" w:line="256.8" w:lineRule="auto"/>
              <w:ind w:left="-18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after="160" w:line="256.8" w:lineRule="auto"/>
              <w:ind w:left="-18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Риски при разработке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160" w:line="256.8" w:lineRule="auto"/>
              <w:ind w:left="-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60" w:line="256.8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Наименование риска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160" w:line="256.8" w:lineRule="auto"/>
              <w:ind w:left="-1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2. Вероятность наступления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160" w:line="256.8" w:lineRule="auto"/>
              <w:ind w:left="-160" w:right="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Влияние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Величина                     влияния риска на проект</w:t>
            </w:r>
          </w:p>
          <w:p w:rsidR="00000000" w:rsidDel="00000000" w:rsidP="00000000" w:rsidRDefault="00000000" w:rsidRPr="00000000" w14:paraId="00000424">
            <w:pPr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(умножить колонку 2 и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</w:t>
            </w:r>
          </w:p>
          <w:p w:rsidR="00000000" w:rsidDel="00000000" w:rsidP="00000000" w:rsidRDefault="00000000" w:rsidRPr="00000000" w14:paraId="00000426">
            <w:pPr>
              <w:spacing w:after="20" w:line="256.8" w:lineRule="auto"/>
              <w:ind w:left="-1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принятия риска</w:t>
            </w:r>
          </w:p>
          <w:p w:rsidR="00000000" w:rsidDel="00000000" w:rsidP="00000000" w:rsidRDefault="00000000" w:rsidRPr="00000000" w14:paraId="00000427">
            <w:pPr>
              <w:spacing w:after="160" w:line="256.8" w:lineRule="auto"/>
              <w:ind w:left="-180" w:firstLine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(бюджет умножить на результат в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160" w:line="280.80000000000007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 реагирования</w:t>
            </w:r>
          </w:p>
          <w:p w:rsidR="00000000" w:rsidDel="00000000" w:rsidP="00000000" w:rsidRDefault="00000000" w:rsidRPr="00000000" w14:paraId="00000429">
            <w:pPr>
              <w:spacing w:after="160" w:line="256.8" w:lineRule="auto"/>
              <w:ind w:left="-140" w:hanging="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(уклонение, снижение, перенос, принятие)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after="20" w:line="256.8" w:lineRule="auto"/>
              <w:ind w:left="-180" w:right="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42B">
            <w:pPr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(конкретное описание)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spacing w:after="160" w:line="256.8" w:lineRule="auto"/>
              <w:ind w:left="-1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Финансовый эффект от реагирования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Долговременное</w:t>
              <w:br w:type="textWrapping"/>
              <w:t xml:space="preserve">   отключение</w:t>
              <w:br w:type="textWrapping"/>
              <w:t xml:space="preserve">   электричества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Снижение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Покупка </w:t>
              <w:br w:type="textWrapping"/>
              <w:t xml:space="preserve">   запасных </w:t>
              <w:br w:type="textWrapping"/>
              <w:t xml:space="preserve">   генераторов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Террористическая</w:t>
              <w:br w:type="textWrapping"/>
              <w:t xml:space="preserve">   угроза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160" w:line="256.8" w:lineRule="auto"/>
              <w:ind w:right="-109.2519685039360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Вызов антитеррористических сил(полиция, омон)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(для   управляющего финансами)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Угроза использования ядерного оружия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Принятие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160" w:line="256.8" w:lineRule="auto"/>
              <w:ind w:left="-141.732283464567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Отмена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160" w:line="256.8" w:lineRule="auto"/>
              <w:ind w:left="-1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(для управляющего финансами)</w:t>
            </w:r>
          </w:p>
        </w:tc>
      </w:tr>
    </w:tbl>
    <w:p w:rsidR="00000000" w:rsidDel="00000000" w:rsidP="00000000" w:rsidRDefault="00000000" w:rsidRPr="00000000" w14:paraId="00000445">
      <w:pPr>
        <w:spacing w:after="160" w:line="256.8" w:lineRule="auto"/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2"/>
        <w:keepNext w:val="0"/>
        <w:keepLines w:val="0"/>
        <w:spacing w:after="80" w:line="256.8" w:lineRule="auto"/>
        <w:ind w:left="200" w:firstLine="0"/>
        <w:rPr>
          <w:b w:val="1"/>
          <w:sz w:val="20"/>
          <w:szCs w:val="20"/>
        </w:rPr>
      </w:pPr>
      <w:bookmarkStart w:colFirst="0" w:colLast="0" w:name="_n5kku0ghzau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keepNext w:val="0"/>
        <w:keepLines w:val="0"/>
        <w:spacing w:after="80" w:line="256.8" w:lineRule="auto"/>
        <w:ind w:left="200" w:firstLine="0"/>
        <w:rPr>
          <w:b w:val="1"/>
          <w:sz w:val="20"/>
          <w:szCs w:val="20"/>
        </w:rPr>
      </w:pPr>
      <w:bookmarkStart w:colFirst="0" w:colLast="0" w:name="_cqpfg6yxjyz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2"/>
        <w:keepNext w:val="0"/>
        <w:keepLines w:val="0"/>
        <w:spacing w:after="80" w:line="256.8" w:lineRule="auto"/>
        <w:ind w:left="200" w:firstLine="0"/>
        <w:rPr>
          <w:b w:val="1"/>
          <w:sz w:val="22"/>
          <w:szCs w:val="22"/>
        </w:rPr>
      </w:pPr>
      <w:bookmarkStart w:colFirst="0" w:colLast="0" w:name="_x6466pn3b0ur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Команда функционирования сервиса</w:t>
      </w:r>
    </w:p>
    <w:tbl>
      <w:tblPr>
        <w:tblStyle w:val="Table18"/>
        <w:tblW w:w="1386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2.5"/>
        <w:gridCol w:w="2312.5"/>
        <w:gridCol w:w="2655"/>
        <w:gridCol w:w="2535"/>
        <w:gridCol w:w="2205"/>
        <w:gridCol w:w="1845"/>
        <w:tblGridChange w:id="0">
          <w:tblGrid>
            <w:gridCol w:w="2312.5"/>
            <w:gridCol w:w="2312.5"/>
            <w:gridCol w:w="2655"/>
            <w:gridCol w:w="2535"/>
            <w:gridCol w:w="2205"/>
            <w:gridCol w:w="1845"/>
          </w:tblGrid>
        </w:tblGridChange>
      </w:tblGrid>
      <w:tr>
        <w:trPr>
          <w:cantSplit w:val="0"/>
          <w:trHeight w:val="2305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Роль\должность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Потребное количество активных часов в сутки 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160" w:line="249.60000000000002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Потребное количество человек на пост</w:t>
            </w:r>
          </w:p>
          <w:p w:rsidR="00000000" w:rsidDel="00000000" w:rsidP="00000000" w:rsidRDefault="00000000" w:rsidRPr="00000000" w14:paraId="0000044C">
            <w:pPr>
              <w:spacing w:after="160" w:line="249.60000000000002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(делите количество часов</w:t>
            </w:r>
          </w:p>
          <w:p w:rsidR="00000000" w:rsidDel="00000000" w:rsidP="00000000" w:rsidRDefault="00000000" w:rsidRPr="00000000" w14:paraId="0000044D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8-12 и округляется в большую сторону)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постов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ЗП человека в месяц</w:t>
            </w:r>
          </w:p>
        </w:tc>
        <w:tc>
          <w:tcPr>
            <w:tcBorders>
              <w:top w:color="9e9e9e" w:space="0" w:sz="8" w:val="single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Расход в месяц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Программист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300 000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Сисадмин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180 00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0" w:val="nil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160" w:line="256.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70 000</w:t>
            </w:r>
          </w:p>
        </w:tc>
      </w:tr>
    </w:tbl>
    <w:p w:rsidR="00000000" w:rsidDel="00000000" w:rsidP="00000000" w:rsidRDefault="00000000" w:rsidRPr="00000000" w14:paraId="00000463">
      <w:pPr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320" w:line="256.8" w:lineRule="auto"/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67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980"/>
        <w:gridCol w:w="1500"/>
        <w:gridCol w:w="1545"/>
        <w:gridCol w:w="1800"/>
        <w:gridCol w:w="1485"/>
        <w:gridCol w:w="1560"/>
        <w:gridCol w:w="2610"/>
        <w:tblGridChange w:id="0">
          <w:tblGrid>
            <w:gridCol w:w="2190"/>
            <w:gridCol w:w="1980"/>
            <w:gridCol w:w="1500"/>
            <w:gridCol w:w="1545"/>
            <w:gridCol w:w="1800"/>
            <w:gridCol w:w="1485"/>
            <w:gridCol w:w="1560"/>
            <w:gridCol w:w="2610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160" w:line="256.8" w:lineRule="auto"/>
              <w:ind w:left="-2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160" w:line="256.8" w:lineRule="auto"/>
              <w:ind w:left="-20" w:firstLine="0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Риски функционирования сервиса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160" w:line="256.8" w:lineRule="auto"/>
              <w:ind w:left="-2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160" w:line="256.8" w:lineRule="auto"/>
              <w:ind w:left="-2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Наименование риска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Вероятность наступления</w:t>
            </w:r>
          </w:p>
          <w:p w:rsidR="00000000" w:rsidDel="00000000" w:rsidP="00000000" w:rsidRDefault="00000000" w:rsidRPr="00000000" w14:paraId="00000472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риска</w:t>
            </w:r>
          </w:p>
          <w:p w:rsidR="00000000" w:rsidDel="00000000" w:rsidP="00000000" w:rsidRDefault="00000000" w:rsidRPr="00000000" w14:paraId="00000473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spacing w:after="160" w:line="256.8" w:lineRule="auto"/>
              <w:ind w:left="-260" w:right="2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3. Влияние риска (ваша оценка,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spacing w:after="160" w:line="280.80000000000007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                     4.     Величина влияния </w:t>
            </w:r>
          </w:p>
          <w:p w:rsidR="00000000" w:rsidDel="00000000" w:rsidP="00000000" w:rsidRDefault="00000000" w:rsidRPr="00000000" w14:paraId="00000476">
            <w:pPr>
              <w:spacing w:after="160" w:line="280.80000000000007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риска на</w:t>
            </w:r>
          </w:p>
          <w:p w:rsidR="00000000" w:rsidDel="00000000" w:rsidP="00000000" w:rsidRDefault="00000000" w:rsidRPr="00000000" w14:paraId="00000477">
            <w:pPr>
              <w:spacing w:after="160" w:line="280.80000000000007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сервис</w:t>
            </w:r>
          </w:p>
          <w:p w:rsidR="00000000" w:rsidDel="00000000" w:rsidP="00000000" w:rsidRDefault="00000000" w:rsidRPr="00000000" w14:paraId="00000478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(умножить</w:t>
            </w:r>
          </w:p>
          <w:p w:rsidR="00000000" w:rsidDel="00000000" w:rsidP="00000000" w:rsidRDefault="00000000" w:rsidRPr="00000000" w14:paraId="00000479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колонку 2 и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160" w:line="280.80000000000007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Финансовый эффект от</w:t>
            </w:r>
          </w:p>
          <w:p w:rsidR="00000000" w:rsidDel="00000000" w:rsidP="00000000" w:rsidRDefault="00000000" w:rsidRPr="00000000" w14:paraId="0000047B">
            <w:pPr>
              <w:spacing w:after="20" w:line="256.8" w:lineRule="auto"/>
              <w:ind w:left="-22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принятия риска</w:t>
            </w:r>
          </w:p>
          <w:p w:rsidR="00000000" w:rsidDel="00000000" w:rsidP="00000000" w:rsidRDefault="00000000" w:rsidRPr="00000000" w14:paraId="0000047C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(оборот в месяц умножить </w:t>
            </w:r>
          </w:p>
          <w:p w:rsidR="00000000" w:rsidDel="00000000" w:rsidP="00000000" w:rsidRDefault="00000000" w:rsidRPr="00000000" w14:paraId="0000047D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на результат в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160" w:line="280.80000000000007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Стратегия реагирования</w:t>
            </w:r>
          </w:p>
          <w:p w:rsidR="00000000" w:rsidDel="00000000" w:rsidP="00000000" w:rsidRDefault="00000000" w:rsidRPr="00000000" w14:paraId="0000047F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(уклонение, снижение,</w:t>
            </w:r>
          </w:p>
          <w:p w:rsidR="00000000" w:rsidDel="00000000" w:rsidP="00000000" w:rsidRDefault="00000000" w:rsidRPr="00000000" w14:paraId="00000480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перенос, </w:t>
            </w:r>
          </w:p>
          <w:p w:rsidR="00000000" w:rsidDel="00000000" w:rsidP="00000000" w:rsidRDefault="00000000" w:rsidRPr="00000000" w14:paraId="00000481">
            <w:pPr>
              <w:spacing w:after="160" w:line="256.8" w:lineRule="auto"/>
              <w:ind w:left="-240" w:hanging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принятие)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20" w:line="256.8" w:lineRule="auto"/>
              <w:ind w:left="-280" w:right="6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483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(конкретное описание)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after="160" w:line="256.8" w:lineRule="auto"/>
              <w:ind w:left="-2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Финансовый эффект от реагирования</w:t>
            </w:r>
          </w:p>
        </w:tc>
      </w:tr>
      <w:tr>
        <w:trPr>
          <w:cantSplit w:val="0"/>
          <w:trHeight w:val="1622.4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Негативный</w:t>
              <w:br w:type="textWrapping"/>
              <w:t xml:space="preserve">     отзыв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0.2%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Узнать причину негативной оценки и постараться ее исправить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</w:tr>
      <w:tr>
        <w:trPr>
          <w:cantSplit w:val="0"/>
          <w:trHeight w:val="1560.589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160" w:line="256.8" w:lineRule="auto"/>
              <w:ind w:left="-280" w:right="610.748031496063" w:firstLine="705.196850393700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Отсутствие персонала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Обратиться в компанию по</w:t>
            </w:r>
          </w:p>
          <w:p w:rsidR="00000000" w:rsidDel="00000000" w:rsidP="00000000" w:rsidRDefault="00000000" w:rsidRPr="00000000" w14:paraId="00000494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подбору</w:t>
            </w:r>
          </w:p>
          <w:p w:rsidR="00000000" w:rsidDel="00000000" w:rsidP="00000000" w:rsidRDefault="00000000" w:rsidRPr="00000000" w14:paraId="00000495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персонала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</w:tr>
      <w:tr>
        <w:trPr>
          <w:cantSplit w:val="0"/>
          <w:trHeight w:val="1500.589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160" w:line="256.8" w:lineRule="auto"/>
              <w:ind w:left="-280" w:hanging="145.1968503937008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Заполнение данных о клиентах в сервере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Уклонение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Купить </w:t>
              <w:br w:type="textWrapping"/>
              <w:t xml:space="preserve">     дополнительный сервер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160" w:line="256.8" w:lineRule="auto"/>
              <w:ind w:left="-2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(для   управляющего финансами)</w:t>
            </w:r>
          </w:p>
        </w:tc>
      </w:tr>
    </w:tbl>
    <w:p w:rsidR="00000000" w:rsidDel="00000000" w:rsidP="00000000" w:rsidRDefault="00000000" w:rsidRPr="00000000" w14:paraId="0000049F">
      <w:pPr>
        <w:spacing w:after="32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320" w:line="256.8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5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2775"/>
        <w:gridCol w:w="3300"/>
        <w:gridCol w:w="3810"/>
        <w:tblGridChange w:id="0">
          <w:tblGrid>
            <w:gridCol w:w="3660"/>
            <w:gridCol w:w="2775"/>
            <w:gridCol w:w="3300"/>
            <w:gridCol w:w="381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160" w:line="256.8" w:lineRule="auto"/>
              <w:ind w:left="2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Бюджет проекта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160" w:line="256.8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Расходы на разработку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160" w:line="256.8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160" w:line="256.8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Расходы на разработку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160" w:line="256.8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Фонд оплаты труда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Оборудование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Риски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Внешние 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Материальные расходы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Всего 920 000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470 000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160" w:line="256.8" w:lineRule="auto"/>
              <w:ind w:left="-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Расходы функционирования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160" w:line="256.8" w:lineRule="auto"/>
              <w:ind w:left="-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160" w:line="256.8" w:lineRule="auto"/>
              <w:ind w:left="-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Расходы на разработку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160" w:line="256.8" w:lineRule="auto"/>
              <w:ind w:left="-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Фонд оплаты труда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Оборудование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25 000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Риски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Внешние 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Материальные расходы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160" w:line="256.8" w:lineRule="auto"/>
              <w:ind w:left="-4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120 000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Всего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cccccc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160" w:line="256.8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195 000</w:t>
            </w:r>
          </w:p>
        </w:tc>
      </w:tr>
    </w:tbl>
    <w:p w:rsidR="00000000" w:rsidDel="00000000" w:rsidP="00000000" w:rsidRDefault="00000000" w:rsidRPr="00000000" w14:paraId="000004CD">
      <w:pPr>
        <w:spacing w:after="160" w:line="256.8" w:lineRule="auto"/>
        <w:ind w:left="-18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160" w:line="256.8" w:lineRule="auto"/>
        <w:ind w:left="-18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Практическая 23 (подготовка) </w:t>
      </w:r>
    </w:p>
    <w:p w:rsidR="00000000" w:rsidDel="00000000" w:rsidP="00000000" w:rsidRDefault="00000000" w:rsidRPr="00000000" w14:paraId="000004CF">
      <w:pPr>
        <w:spacing w:after="160" w:line="256.8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ролей:</w:t>
      </w:r>
    </w:p>
    <w:p w:rsidR="00000000" w:rsidDel="00000000" w:rsidP="00000000" w:rsidRDefault="00000000" w:rsidRPr="00000000" w14:paraId="000004D0">
      <w:pPr>
        <w:spacing w:after="160" w:line="256.8" w:lineRule="auto"/>
        <w:ind w:left="-18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Куприянова Анна - администратор сервиса, супервайзер сервиса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160" w:line="256.8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Черновова Карина - клиент/заказчик</w:t>
      </w:r>
    </w:p>
    <w:p w:rsidR="00000000" w:rsidDel="00000000" w:rsidP="00000000" w:rsidRDefault="00000000" w:rsidRPr="00000000" w14:paraId="000004D2">
      <w:pPr>
        <w:spacing w:after="160" w:line="256.8" w:lineRule="auto"/>
        <w:ind w:left="-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Аноним - техническая поддержка, исполнитель (внутренняя)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160" w:line="256.8" w:lineRule="auto"/>
        <w:ind w:left="-180" w:firstLine="0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highlight w:val="white"/>
          <w:rtl w:val="0"/>
        </w:rPr>
        <w:t xml:space="preserve">Вопрос 1. С какими иными ролями они могут взаимодействовать?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5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10305"/>
        <w:tblGridChange w:id="0">
          <w:tblGrid>
            <w:gridCol w:w="3225"/>
            <w:gridCol w:w="10305"/>
          </w:tblGrid>
        </w:tblGridChange>
      </w:tblGrid>
      <w:tr>
        <w:trPr>
          <w:cantSplit w:val="0"/>
          <w:trHeight w:val="6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Взаимодействия с другими ролями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сервиса, техническая поддержка - внутренняя, исполнитель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Клиент/заказчик, супервайзер</w:t>
            </w:r>
          </w:p>
        </w:tc>
      </w:tr>
    </w:tbl>
    <w:p w:rsidR="00000000" w:rsidDel="00000000" w:rsidP="00000000" w:rsidRDefault="00000000" w:rsidRPr="00000000" w14:paraId="000004E1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highlight w:val="white"/>
          <w:rtl w:val="0"/>
        </w:rPr>
        <w:t xml:space="preserve">Вопрос 2. Пример как минимум 3х ситуаций для каждого описанного выше взаимодействия. Из описания ситуации должно быть понятно, ЧТО происходит, ЗАЧЕМ и КАКИЕ ПОСЛЕДСТВИЯ (каков результат взаимодействия?)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Взаимодействия с другими ролями (примеры)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6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 консультирует клиентов по вопросам наличия имеющихся услуг. 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6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 контролирует соблюдение сотрудниками трудовой и производственной дисциплины. 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6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 контролирует исполнения заявок и заказов.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Следит за работой исполнителей.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Дает определенные задачи для исполнителей.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Оценивает выполненную работу исполнителей.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Тех. поддержка решает вопросы по заявкам из колл центра.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Помогает решать возникающие проблемы исполнителям.</w:t>
            </w:r>
          </w:p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7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Выдает исполнителям оборудование и доступы.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3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 звонит по вопросам в колл центр.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3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 предоставляет услугу клиенту.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13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 записывается на услугу, звоня в колл центр.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9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 предоставляет услугу клиенту.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9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 консультирует клиента по оказании услуги.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9"/>
              </w:numPr>
              <w:spacing w:line="360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 отчитывается перед супервайзером по проделанной работе.</w:t>
            </w:r>
          </w:p>
        </w:tc>
      </w:tr>
    </w:tbl>
    <w:p w:rsidR="00000000" w:rsidDel="00000000" w:rsidP="00000000" w:rsidRDefault="00000000" w:rsidRPr="00000000" w14:paraId="000004FB">
      <w:pPr>
        <w:spacing w:line="360" w:lineRule="auto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360" w:lineRule="auto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highlight w:val="white"/>
          <w:rtl w:val="0"/>
        </w:rPr>
        <w:t xml:space="preserve">Вопрос 3. Какие могут быть ограничения у данных взаимодействий?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rHeight w:val="6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Взаимодействия с другими ролями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сервиса, техническая поддержка - внутренняя, исполнитель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Клиент/заказчик, супервайзер</w:t>
            </w:r>
          </w:p>
        </w:tc>
      </w:tr>
    </w:tbl>
    <w:p w:rsidR="00000000" w:rsidDel="00000000" w:rsidP="00000000" w:rsidRDefault="00000000" w:rsidRPr="00000000" w14:paraId="0000050B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360" w:lineRule="auto"/>
        <w:rPr>
          <w:rFonts w:ascii="Roboto" w:cs="Roboto" w:eastAsia="Roboto" w:hAnsi="Roboto"/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0"/>
          <w:szCs w:val="20"/>
          <w:highlight w:val="white"/>
          <w:rtl w:val="0"/>
        </w:rPr>
        <w:t xml:space="preserve">Вопрос 4. Какие требования могут быть предъявлены к каждой из сторон при осуществлении взаимодействия?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0305"/>
        <w:tblGridChange w:id="0">
          <w:tblGrid>
            <w:gridCol w:w="3240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Роли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Администратор сервиса может запросить от супервайзера отчет о проделанной работе. Супервайзер должен предоставить отчет по проделанной работе администратору.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может запросить отчет о проделанной работе от исполнителя. Исполнитель должен предоставить отчет о проделанной работе супервайзеру.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Техническая поддержка - внутренняя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Техническая поддержка - внутренняя может предоставить помощь или информацию по вопросам клиента/заказчика. Клиент/заказчик может потребовать предоставить помощь по его вопросам.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Клиент/заказчик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Клиент может потребовать предоставить услуги у исполнителя. Исполнитель должен предоставить услуги клиенту/заказчику.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Супервайзер может дать задание исполнителю. Исполнитель должен выполнить это задание.</w:t>
            </w:r>
          </w:p>
        </w:tc>
      </w:tr>
    </w:tbl>
    <w:p w:rsidR="00000000" w:rsidDel="00000000" w:rsidP="00000000" w:rsidRDefault="00000000" w:rsidRPr="00000000" w14:paraId="0000051A">
      <w:pPr>
        <w:spacing w:line="360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Практическая 23</w:t>
      </w:r>
    </w:p>
    <w:p w:rsidR="00000000" w:rsidDel="00000000" w:rsidP="00000000" w:rsidRDefault="00000000" w:rsidRPr="00000000" w14:paraId="0000051C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