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CED0" w14:textId="137D97E7" w:rsidR="00F06872" w:rsidRDefault="00F06872" w:rsidP="00240A00">
      <w:pPr>
        <w:rPr>
          <w:b/>
          <w:bCs/>
        </w:rPr>
      </w:pPr>
      <w:r>
        <w:rPr>
          <w:b/>
          <w:bCs/>
        </w:rPr>
        <w:t>Karina Simbaña ladaslkdl</w:t>
      </w:r>
    </w:p>
    <w:p w14:paraId="5EA2195D" w14:textId="6CC6B348" w:rsidR="00240A00" w:rsidRPr="00240A00" w:rsidRDefault="00240A00" w:rsidP="00240A00">
      <w:r w:rsidRPr="00240A00">
        <w:rPr>
          <w:b/>
          <w:bCs/>
        </w:rPr>
        <w:t>Políticas y Procesos en Ecuador: Desafíos y Oportunidades para el Desarrollo Sostenible</w:t>
      </w:r>
    </w:p>
    <w:p w14:paraId="0BB3FF12" w14:textId="77777777" w:rsidR="00240A00" w:rsidRPr="00240A00" w:rsidRDefault="00240A00" w:rsidP="00240A00">
      <w:r w:rsidRPr="00240A00">
        <w:t>Ecuador, un país situado en la región andina de América Latina, ha experimentado a lo largo de los años una evolución política y social significativa, marcada por reformas, desafíos económicos y procesos de integración regional. Las políticas implementadas por el gobierno ecuatoriano han buscado enfrentar una variedad de retos, incluyendo la pobreza, la desigualdad social y el desarrollo económico sostenible. Sin embargo, los procesos políticos en Ecuador también han estado marcados por la inestabilidad, la lucha por la democracia y la necesidad de reformas en las estructuras gubernamentales.</w:t>
      </w:r>
    </w:p>
    <w:p w14:paraId="134D19CD" w14:textId="77777777" w:rsidR="00240A00" w:rsidRPr="00240A00" w:rsidRDefault="00240A00" w:rsidP="00240A00">
      <w:pPr>
        <w:rPr>
          <w:b/>
          <w:bCs/>
        </w:rPr>
      </w:pPr>
      <w:r w:rsidRPr="00240A00">
        <w:rPr>
          <w:b/>
          <w:bCs/>
        </w:rPr>
        <w:t>Políticas Sociales y Económicas</w:t>
      </w:r>
    </w:p>
    <w:p w14:paraId="0FE39329" w14:textId="77777777" w:rsidR="00240A00" w:rsidRPr="00240A00" w:rsidRDefault="00240A00" w:rsidP="00240A00">
      <w:r w:rsidRPr="00240A00">
        <w:t xml:space="preserve">Uno de los pilares fundamentales de las políticas del Ecuador es el enfoque en </w:t>
      </w:r>
      <w:r w:rsidRPr="00240A00">
        <w:rPr>
          <w:b/>
          <w:bCs/>
        </w:rPr>
        <w:t>la reducción de la pobreza</w:t>
      </w:r>
      <w:r w:rsidRPr="00240A00">
        <w:t xml:space="preserve"> y la mejora de la calidad de vida de la población más vulnerable. A lo largo de los últimos años, diversos gobiernos han implementado programas sociales orientados a mejorar el acceso a la </w:t>
      </w:r>
      <w:r w:rsidRPr="00240A00">
        <w:rPr>
          <w:b/>
          <w:bCs/>
        </w:rPr>
        <w:t>educación</w:t>
      </w:r>
      <w:r w:rsidRPr="00240A00">
        <w:t xml:space="preserve">, </w:t>
      </w:r>
      <w:r w:rsidRPr="00240A00">
        <w:rPr>
          <w:b/>
          <w:bCs/>
        </w:rPr>
        <w:t>salud</w:t>
      </w:r>
      <w:r w:rsidRPr="00240A00">
        <w:t xml:space="preserve"> y </w:t>
      </w:r>
      <w:r w:rsidRPr="00240A00">
        <w:rPr>
          <w:b/>
          <w:bCs/>
        </w:rPr>
        <w:t>vivienda</w:t>
      </w:r>
      <w:r w:rsidRPr="00240A00">
        <w:t>. Sin embargo, estos esfuerzos se han visto limitados por las fluctuaciones económicas, especialmente debido a la dependencia de las exportaciones de petróleo y la vulnerabilidad de la economía ante cambios en los precios internacionales.</w:t>
      </w:r>
    </w:p>
    <w:p w14:paraId="28913C86" w14:textId="77777777" w:rsidR="00240A00" w:rsidRPr="00240A00" w:rsidRDefault="00240A00" w:rsidP="00240A00">
      <w:r w:rsidRPr="00240A00">
        <w:t xml:space="preserve">Además, las políticas económicas han buscado incentivar el </w:t>
      </w:r>
      <w:r w:rsidRPr="00240A00">
        <w:rPr>
          <w:b/>
          <w:bCs/>
        </w:rPr>
        <w:t>crecimiento sostenible</w:t>
      </w:r>
      <w:r w:rsidRPr="00240A00">
        <w:t xml:space="preserve"> a través de la diversificación productiva, la inversión en infraestructura y el fomento del </w:t>
      </w:r>
      <w:r w:rsidRPr="00240A00">
        <w:rPr>
          <w:b/>
          <w:bCs/>
        </w:rPr>
        <w:t>comercio internacional</w:t>
      </w:r>
      <w:r w:rsidRPr="00240A00">
        <w:t>. Ecuador ha firmado varios acuerdos de libre comercio con países de la región y otras economías emergentes, buscando mejorar el acceso a mercados internacionales y promover las exportaciones no petroleras.</w:t>
      </w:r>
    </w:p>
    <w:p w14:paraId="66CBB619" w14:textId="77777777" w:rsidR="00240A00" w:rsidRPr="00240A00" w:rsidRDefault="00240A00" w:rsidP="00240A00">
      <w:pPr>
        <w:rPr>
          <w:b/>
          <w:bCs/>
        </w:rPr>
      </w:pPr>
      <w:r w:rsidRPr="00240A00">
        <w:rPr>
          <w:b/>
          <w:bCs/>
        </w:rPr>
        <w:t>Reformas Políticas y Descentralización</w:t>
      </w:r>
    </w:p>
    <w:p w14:paraId="3015B99F" w14:textId="77777777" w:rsidR="00240A00" w:rsidRPr="00240A00" w:rsidRDefault="00240A00" w:rsidP="00240A00">
      <w:r w:rsidRPr="00240A00">
        <w:t xml:space="preserve">Un tema recurrente en la política ecuatoriana es la </w:t>
      </w:r>
      <w:r w:rsidRPr="00240A00">
        <w:rPr>
          <w:b/>
          <w:bCs/>
        </w:rPr>
        <w:t>descentralización</w:t>
      </w:r>
      <w:r w:rsidRPr="00240A00">
        <w:t xml:space="preserve">. El país ha experimentado reformas que buscan otorgar más autonomía a los gobiernos locales y regionales, permitiendo una distribución más equitativa de los recursos y el poder. Este proceso ha sido fundamental para mejorar la </w:t>
      </w:r>
      <w:r w:rsidRPr="00240A00">
        <w:rPr>
          <w:b/>
          <w:bCs/>
        </w:rPr>
        <w:t>gestión local</w:t>
      </w:r>
      <w:r w:rsidRPr="00240A00">
        <w:t xml:space="preserve"> y garantizar que las políticas públicas respondan de manera más directa a las necesidades de las comunidades.</w:t>
      </w:r>
    </w:p>
    <w:p w14:paraId="4C7EC8C0" w14:textId="77777777" w:rsidR="00240A00" w:rsidRPr="00240A00" w:rsidRDefault="00240A00" w:rsidP="00240A00">
      <w:r w:rsidRPr="00240A00">
        <w:t xml:space="preserve">La </w:t>
      </w:r>
      <w:r w:rsidRPr="00240A00">
        <w:rPr>
          <w:b/>
          <w:bCs/>
        </w:rPr>
        <w:t>reforma constitucional</w:t>
      </w:r>
      <w:r w:rsidRPr="00240A00">
        <w:t xml:space="preserve"> es otro de los procesos políticos clave en Ecuador. La Constitución de 2008, adoptada durante el gobierno de Rafael Correa, introdujo cambios significativos, como el reconocimiento de los </w:t>
      </w:r>
      <w:r w:rsidRPr="00240A00">
        <w:rPr>
          <w:b/>
          <w:bCs/>
        </w:rPr>
        <w:t>derechos de la naturaleza</w:t>
      </w:r>
      <w:r w:rsidRPr="00240A00">
        <w:t xml:space="preserve"> y la creación de nuevos mecanismos de participación ciudadana. Sin embargo, </w:t>
      </w:r>
      <w:r w:rsidRPr="00240A00">
        <w:lastRenderedPageBreak/>
        <w:t>estas reformas también han sido objeto de controversia, ya que algunos sectores consideran que concentraron demasiado poder en el ejecutivo, mientras que otros las ven como avances fundamentales para la inclusión social y política.</w:t>
      </w:r>
    </w:p>
    <w:p w14:paraId="36E84C3C" w14:textId="77777777" w:rsidR="00240A00" w:rsidRPr="00240A00" w:rsidRDefault="00240A00" w:rsidP="00240A00">
      <w:pPr>
        <w:rPr>
          <w:b/>
          <w:bCs/>
        </w:rPr>
      </w:pPr>
      <w:r w:rsidRPr="00240A00">
        <w:rPr>
          <w:b/>
          <w:bCs/>
        </w:rPr>
        <w:t>Desafíos en la Gobernanza y la Lucha contra la Corrupción</w:t>
      </w:r>
    </w:p>
    <w:p w14:paraId="08C17583" w14:textId="77777777" w:rsidR="00240A00" w:rsidRPr="00240A00" w:rsidRDefault="00240A00" w:rsidP="00240A00">
      <w:r w:rsidRPr="00240A00">
        <w:t xml:space="preserve">A pesar de los esfuerzos por mejorar la gobernanza y la transparencia, Ecuador enfrenta serios desafíos relacionados con la </w:t>
      </w:r>
      <w:r w:rsidRPr="00240A00">
        <w:rPr>
          <w:b/>
          <w:bCs/>
        </w:rPr>
        <w:t>corrupción</w:t>
      </w:r>
      <w:r w:rsidRPr="00240A00">
        <w:t xml:space="preserve">. A lo largo de las últimas décadas, varios gobiernos y funcionarios públicos han sido señalados por escándalos de corrupción, lo que ha erosionado la confianza de la ciudadanía en las instituciones. En respuesta, se han implementado políticas orientadas a fortalecer los mecanismos de control y rendición de cuentas, así como a promover la </w:t>
      </w:r>
      <w:r w:rsidRPr="00240A00">
        <w:rPr>
          <w:b/>
          <w:bCs/>
        </w:rPr>
        <w:t>participación ciudadana</w:t>
      </w:r>
      <w:r w:rsidRPr="00240A00">
        <w:t xml:space="preserve"> en la vigilancia de la gestión pública.</w:t>
      </w:r>
    </w:p>
    <w:p w14:paraId="00C5E2A8" w14:textId="77777777" w:rsidR="00240A00" w:rsidRPr="00240A00" w:rsidRDefault="00240A00" w:rsidP="00240A00">
      <w:r w:rsidRPr="00240A00">
        <w:t xml:space="preserve">La corrupción ha tenido un impacto negativo en el </w:t>
      </w:r>
      <w:r w:rsidRPr="00240A00">
        <w:rPr>
          <w:b/>
          <w:bCs/>
        </w:rPr>
        <w:t>desarrollo económico</w:t>
      </w:r>
      <w:r w:rsidRPr="00240A00">
        <w:t xml:space="preserve"> y en la distribución equitativa de los recursos, dificultando la ejecución efectiva de los programas sociales y el progreso de los proyectos de infraestructura.</w:t>
      </w:r>
    </w:p>
    <w:p w14:paraId="4295061F" w14:textId="77777777" w:rsidR="00240A00" w:rsidRPr="00240A00" w:rsidRDefault="00240A00" w:rsidP="00240A00">
      <w:pPr>
        <w:rPr>
          <w:b/>
          <w:bCs/>
        </w:rPr>
      </w:pPr>
      <w:r w:rsidRPr="00240A00">
        <w:rPr>
          <w:b/>
          <w:bCs/>
        </w:rPr>
        <w:t>Perspectivas Futuras</w:t>
      </w:r>
    </w:p>
    <w:p w14:paraId="6A18AADA" w14:textId="77777777" w:rsidR="00240A00" w:rsidRPr="00240A00" w:rsidRDefault="00240A00" w:rsidP="00240A00">
      <w:r w:rsidRPr="00240A00">
        <w:t xml:space="preserve">Ecuador se encuentra en una etapa crucial de su desarrollo, con un escenario político que demanda una </w:t>
      </w:r>
      <w:r w:rsidRPr="00240A00">
        <w:rPr>
          <w:b/>
          <w:bCs/>
        </w:rPr>
        <w:t>mayor estabilidad</w:t>
      </w:r>
      <w:r w:rsidRPr="00240A00">
        <w:t xml:space="preserve"> y un </w:t>
      </w:r>
      <w:r w:rsidRPr="00240A00">
        <w:rPr>
          <w:b/>
          <w:bCs/>
        </w:rPr>
        <w:t>fortalecimiento institucional</w:t>
      </w:r>
      <w:r w:rsidRPr="00240A00">
        <w:t xml:space="preserve">. Las políticas en el futuro deben centrarse en la </w:t>
      </w:r>
      <w:r w:rsidRPr="00240A00">
        <w:rPr>
          <w:b/>
          <w:bCs/>
        </w:rPr>
        <w:t>sostenibilidad ambiental</w:t>
      </w:r>
      <w:r w:rsidRPr="00240A00">
        <w:t xml:space="preserve">, la promoción de </w:t>
      </w:r>
      <w:r w:rsidRPr="00240A00">
        <w:rPr>
          <w:b/>
          <w:bCs/>
        </w:rPr>
        <w:t>energías renovables</w:t>
      </w:r>
      <w:r w:rsidRPr="00240A00">
        <w:t xml:space="preserve">, y la </w:t>
      </w:r>
      <w:r w:rsidRPr="00240A00">
        <w:rPr>
          <w:b/>
          <w:bCs/>
        </w:rPr>
        <w:t>reducción de la desigualdad social</w:t>
      </w:r>
      <w:r w:rsidRPr="00240A00">
        <w:t>.</w:t>
      </w:r>
    </w:p>
    <w:p w14:paraId="4F5F5F76" w14:textId="77777777" w:rsidR="00240A00" w:rsidRPr="00240A00" w:rsidRDefault="00240A00" w:rsidP="00240A00">
      <w:r w:rsidRPr="00240A00">
        <w:t xml:space="preserve">Además, el país deberá enfocar sus esfuerzos en la </w:t>
      </w:r>
      <w:r w:rsidRPr="00240A00">
        <w:rPr>
          <w:b/>
          <w:bCs/>
        </w:rPr>
        <w:t>educación</w:t>
      </w:r>
      <w:r w:rsidRPr="00240A00">
        <w:t xml:space="preserve"> y la </w:t>
      </w:r>
      <w:r w:rsidRPr="00240A00">
        <w:rPr>
          <w:b/>
          <w:bCs/>
        </w:rPr>
        <w:t>innovación tecnológica</w:t>
      </w:r>
      <w:r w:rsidRPr="00240A00">
        <w:t xml:space="preserve"> como motor de crecimiento económico y social. La </w:t>
      </w:r>
      <w:r w:rsidRPr="00240A00">
        <w:rPr>
          <w:b/>
          <w:bCs/>
        </w:rPr>
        <w:t>digitalización</w:t>
      </w:r>
      <w:r w:rsidRPr="00240A00">
        <w:t xml:space="preserve"> y la </w:t>
      </w:r>
      <w:r w:rsidRPr="00240A00">
        <w:rPr>
          <w:b/>
          <w:bCs/>
        </w:rPr>
        <w:t>automatización</w:t>
      </w:r>
      <w:r w:rsidRPr="00240A00">
        <w:t xml:space="preserve"> ofrecen nuevas oportunidades para impulsar sectores clave como la </w:t>
      </w:r>
      <w:r w:rsidRPr="00240A00">
        <w:rPr>
          <w:b/>
          <w:bCs/>
        </w:rPr>
        <w:t>industria</w:t>
      </w:r>
      <w:r w:rsidRPr="00240A00">
        <w:t xml:space="preserve"> y los </w:t>
      </w:r>
      <w:r w:rsidRPr="00240A00">
        <w:rPr>
          <w:b/>
          <w:bCs/>
        </w:rPr>
        <w:t>servicios</w:t>
      </w:r>
      <w:r w:rsidRPr="00240A00">
        <w:t>. El reto será adaptar las políticas públicas para aprovechar estas oportunidades sin dejar de lado la inclusión social y el respeto al medio ambiente.</w:t>
      </w:r>
    </w:p>
    <w:p w14:paraId="18DE0BC9" w14:textId="77777777" w:rsidR="00240A00" w:rsidRPr="00240A00" w:rsidRDefault="00000000" w:rsidP="00240A00">
      <w:r>
        <w:pict w14:anchorId="3F3E9334">
          <v:rect id="_x0000_i1025" style="width:0;height:1.5pt" o:hralign="center" o:hrstd="t" o:hr="t" fillcolor="#a0a0a0" stroked="f"/>
        </w:pict>
      </w:r>
    </w:p>
    <w:p w14:paraId="1976D04D" w14:textId="77777777" w:rsidR="00240A00" w:rsidRPr="00240A00" w:rsidRDefault="00240A00" w:rsidP="00240A00">
      <w:r w:rsidRPr="00240A00">
        <w:t xml:space="preserve">Este texto cubre una variedad de temas relacionados con las políticas y procesos en Ecuador, desde la </w:t>
      </w:r>
      <w:r w:rsidRPr="00240A00">
        <w:rPr>
          <w:b/>
          <w:bCs/>
        </w:rPr>
        <w:t>descentralización política</w:t>
      </w:r>
      <w:r w:rsidRPr="00240A00">
        <w:t xml:space="preserve"> hasta los </w:t>
      </w:r>
      <w:r w:rsidRPr="00240A00">
        <w:rPr>
          <w:b/>
          <w:bCs/>
        </w:rPr>
        <w:t>desafíos en la lucha contra la corrupción</w:t>
      </w:r>
      <w:r w:rsidRPr="00240A00">
        <w:t>. Puedes usarlo como base y modificarlo según las necesidades o el enfoque que quieras darle en tu documento. ¡Espero que te sea útil!</w:t>
      </w:r>
    </w:p>
    <w:p w14:paraId="587A4D26" w14:textId="77777777" w:rsidR="009C5F6F" w:rsidRDefault="009C5F6F"/>
    <w:sectPr w:rsidR="009C5F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A00"/>
    <w:rsid w:val="00240A00"/>
    <w:rsid w:val="009C5F6F"/>
    <w:rsid w:val="00C84749"/>
    <w:rsid w:val="00F0687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9183A"/>
  <w15:chartTrackingRefBased/>
  <w15:docId w15:val="{35F0C91C-C212-472F-8E11-1065E90F0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0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0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40A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0A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0A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0A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0A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0A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0A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0A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0A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0A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0A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0A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0A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0A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0A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0A00"/>
    <w:rPr>
      <w:rFonts w:eastAsiaTheme="majorEastAsia" w:cstheme="majorBidi"/>
      <w:color w:val="272727" w:themeColor="text1" w:themeTint="D8"/>
    </w:rPr>
  </w:style>
  <w:style w:type="paragraph" w:styleId="Ttulo">
    <w:name w:val="Title"/>
    <w:basedOn w:val="Normal"/>
    <w:next w:val="Normal"/>
    <w:link w:val="TtuloCar"/>
    <w:uiPriority w:val="10"/>
    <w:qFormat/>
    <w:rsid w:val="00240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0A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0A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0A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0A00"/>
    <w:pPr>
      <w:spacing w:before="160"/>
      <w:jc w:val="center"/>
    </w:pPr>
    <w:rPr>
      <w:i/>
      <w:iCs/>
      <w:color w:val="404040" w:themeColor="text1" w:themeTint="BF"/>
    </w:rPr>
  </w:style>
  <w:style w:type="character" w:customStyle="1" w:styleId="CitaCar">
    <w:name w:val="Cita Car"/>
    <w:basedOn w:val="Fuentedeprrafopredeter"/>
    <w:link w:val="Cita"/>
    <w:uiPriority w:val="29"/>
    <w:rsid w:val="00240A00"/>
    <w:rPr>
      <w:i/>
      <w:iCs/>
      <w:color w:val="404040" w:themeColor="text1" w:themeTint="BF"/>
    </w:rPr>
  </w:style>
  <w:style w:type="paragraph" w:styleId="Prrafodelista">
    <w:name w:val="List Paragraph"/>
    <w:basedOn w:val="Normal"/>
    <w:uiPriority w:val="34"/>
    <w:qFormat/>
    <w:rsid w:val="00240A00"/>
    <w:pPr>
      <w:ind w:left="720"/>
      <w:contextualSpacing/>
    </w:pPr>
  </w:style>
  <w:style w:type="character" w:styleId="nfasisintenso">
    <w:name w:val="Intense Emphasis"/>
    <w:basedOn w:val="Fuentedeprrafopredeter"/>
    <w:uiPriority w:val="21"/>
    <w:qFormat/>
    <w:rsid w:val="00240A00"/>
    <w:rPr>
      <w:i/>
      <w:iCs/>
      <w:color w:val="0F4761" w:themeColor="accent1" w:themeShade="BF"/>
    </w:rPr>
  </w:style>
  <w:style w:type="paragraph" w:styleId="Citadestacada">
    <w:name w:val="Intense Quote"/>
    <w:basedOn w:val="Normal"/>
    <w:next w:val="Normal"/>
    <w:link w:val="CitadestacadaCar"/>
    <w:uiPriority w:val="30"/>
    <w:qFormat/>
    <w:rsid w:val="00240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0A00"/>
    <w:rPr>
      <w:i/>
      <w:iCs/>
      <w:color w:val="0F4761" w:themeColor="accent1" w:themeShade="BF"/>
    </w:rPr>
  </w:style>
  <w:style w:type="character" w:styleId="Referenciaintensa">
    <w:name w:val="Intense Reference"/>
    <w:basedOn w:val="Fuentedeprrafopredeter"/>
    <w:uiPriority w:val="32"/>
    <w:qFormat/>
    <w:rsid w:val="00240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506231">
      <w:bodyDiv w:val="1"/>
      <w:marLeft w:val="0"/>
      <w:marRight w:val="0"/>
      <w:marTop w:val="0"/>
      <w:marBottom w:val="0"/>
      <w:divBdr>
        <w:top w:val="none" w:sz="0" w:space="0" w:color="auto"/>
        <w:left w:val="none" w:sz="0" w:space="0" w:color="auto"/>
        <w:bottom w:val="none" w:sz="0" w:space="0" w:color="auto"/>
        <w:right w:val="none" w:sz="0" w:space="0" w:color="auto"/>
      </w:divBdr>
    </w:div>
    <w:div w:id="2064408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709</Words>
  <Characters>3901</Characters>
  <Application>Microsoft Office Word</Application>
  <DocSecurity>0</DocSecurity>
  <Lines>32</Lines>
  <Paragraphs>9</Paragraphs>
  <ScaleCrop>false</ScaleCrop>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JANNETH SIMBANA CANAR</dc:creator>
  <cp:keywords/>
  <dc:description/>
  <cp:lastModifiedBy>KARINA JANNETH SIMBANA CANAR</cp:lastModifiedBy>
  <cp:revision>2</cp:revision>
  <dcterms:created xsi:type="dcterms:W3CDTF">2025-06-12T17:05:00Z</dcterms:created>
  <dcterms:modified xsi:type="dcterms:W3CDTF">2025-06-12T19:43:00Z</dcterms:modified>
</cp:coreProperties>
</file>