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АСТЕРОИДНЫЕ ВОЙНЫ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6" w:right="0" w:firstLine="0"/>
        <w:jc w:val="left"/>
        <w:rPr>
          <w:rFonts w:ascii="Corsiva" w:cs="Corsiva" w:eastAsia="Corsiva" w:hAnsi="Corsiva"/>
          <w:sz w:val="120"/>
          <w:szCs w:val="120"/>
        </w:rPr>
      </w:pPr>
      <w:r w:rsidDel="00000000" w:rsidR="00000000" w:rsidRPr="00000000">
        <w:rPr>
          <w:rFonts w:ascii="Corsiva" w:cs="Corsiva" w:eastAsia="Corsiva" w:hAnsi="Corsiva"/>
          <w:sz w:val="120"/>
          <w:szCs w:val="120"/>
          <w:rtl w:val="0"/>
        </w:rPr>
        <w:t xml:space="preserve">С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овсем недавно астероид размером с футбольное поле на скорости 10 км/с промчался всего в 75 тыс. км от Земли. Космическая скала летела со стороны Солнца, и её заметили, когда она уже удалялась. Если бы астероид встретился с нашей планетой, то облака пыли надолго закрыли бы Солнце, что привело бы к изменению климата на нашей планете. Так огромное космическое тело примерно 65 млн. лет назад прервало эру динозавров.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6" w:right="0" w:firstLine="0"/>
        <w:jc w:val="left"/>
        <w:rPr>
          <w:sz w:val="24"/>
          <w:szCs w:val="24"/>
        </w:rPr>
        <w:sectPr>
          <w:headerReference r:id="rId7" w:type="default"/>
          <w:footerReference r:id="rId8" w:type="default"/>
          <w:pgSz w:h="16838" w:w="11906"/>
          <w:pgMar w:bottom="1134" w:top="1134" w:left="1440" w:right="85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6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Глобальные потопы, нарушение баланса Земли, смещение континентов, появление морей и гор ученые связывают с падением астероидов.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6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 Земле достаточно много следов, оставшихся от падения крупных метеоритов. Эти кратеры достигают сотен км. В диаметре. Они есть в Сибири, в Канаде, на полуострове Юкатан. Вероятность неожиданного очередного падения достаточно высока. И считается, что нет средств защиты от таких космических бомб.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6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Только Россия и США имеют службы контроля околоземного космического пространства, которые ведут поиск космических объектов, собирают о них информацию и определяют их орбиты. Объекты заносятся в каталоги, информация о них обновляется. Так обеспечивается оповещение высших звеньев управления страной о космической обстановке.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6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/>
          <w:pgMar w:bottom="1134" w:top="1134" w:left="1440" w:right="850" w:header="708" w:footer="708"/>
          <w:cols w:equalWidth="0" w:num="3" w:sep="1">
            <w:col w:space="1027.8" w:w="2519.96"/>
            <w:col w:space="1027.8" w:w="2519.96"/>
            <w:col w:space="0" w:w="2519.96"/>
          </w:cols>
        </w:sect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Наблюдение за высокоорбитальными космическими объектами ведут пассивные средства, работающие в оптическом диапазоне длинных волн. Особое внимание военных ведомств привлекают высокие орбиты, и в первую очередь, геостационарные. Именно на них размещено большое количество систем связи, навигации, разведки, предупреждения о ракетном нападении и других. Национальными службами проверяется соблюдение международных договоров об использовании космического пространства.</w:t>
      </w:r>
      <w:r w:rsidDel="00000000" w:rsidR="00000000" w:rsidRPr="00000000">
        <w:rPr>
          <w:b w:val="1"/>
          <w:sz w:val="24"/>
          <w:szCs w:val="24"/>
        </w:rPr>
        <w:drawing>
          <wp:inline distB="0" distT="0" distL="114300" distR="114300">
            <wp:extent cx="1457960" cy="1457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96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6" w:right="-306.2598425196836" w:firstLine="0"/>
        <w:jc w:val="left"/>
        <w:rPr>
          <w:rFonts w:ascii="Corsiva" w:cs="Corsiva" w:eastAsia="Corsiva" w:hAnsi="Corsiva"/>
          <w:i w:val="1"/>
          <w:smallCaps w:val="0"/>
          <w:strike w:val="0"/>
          <w:color w:val="000000"/>
          <w:sz w:val="171"/>
          <w:szCs w:val="171"/>
          <w:u w:val="none"/>
          <w:shd w:fill="auto" w:val="clear"/>
          <w:vertAlign w:val="baseline"/>
        </w:rPr>
      </w:pPr>
      <w:r w:rsidDel="00000000" w:rsidR="00000000" w:rsidRPr="00000000">
        <w:rPr>
          <w:rFonts w:ascii="Corsiva" w:cs="Corsiva" w:eastAsia="Corsiva" w:hAnsi="Corsiva"/>
          <w:i w:val="1"/>
          <w:smallCaps w:val="0"/>
          <w:strike w:val="0"/>
          <w:color w:val="000000"/>
          <w:sz w:val="171"/>
          <w:szCs w:val="171"/>
          <w:u w:val="none"/>
          <w:shd w:fill="auto" w:val="clear"/>
          <w:vertAlign w:val="baseline"/>
          <w:rtl w:val="0"/>
        </w:rPr>
        <w:t xml:space="preserve">О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6" w:right="-306.2598425196836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птикоэлектронные средства могут использоваться в Международной системе защиты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Земли, создание которой предполагается под эгидой ООН. Известно,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6" w:right="-306.2598425196836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что в околосолнечном пространстве по различным орбитам движется множество небесных тел. Под действием гравитационных полей Солнца и крупных планет параметры их орбит постоянно меняются. По оценкам Международного института проблем астероидной опасности, столкновение с Землей тела размером 50 метров происходит в среднем раз в столетие.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5.19685039370086" w:right="-306.2598425196836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0" distT="0" distL="114300" distR="114300">
            <wp:extent cx="1028700" cy="115538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155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38" w:w="11906"/>
      <w:pgMar w:bottom="1134" w:top="1134" w:left="1440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jc w:val="center"/>
      <w:rPr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sz w:val="24"/>
        <w:szCs w:val="24"/>
        <w:rtl w:val="0"/>
      </w:rPr>
      <w:t xml:space="preserve"> </w:t>
    </w:r>
  </w:p>
  <w:p w:rsidR="00000000" w:rsidDel="00000000" w:rsidP="00000000" w:rsidRDefault="00000000" w:rsidRPr="00000000" w14:paraId="00000016">
    <w:pPr>
      <w:jc w:val="center"/>
      <w:rPr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§7  </w:t>
    </w:r>
    <w:r w:rsidDel="00000000" w:rsidR="00000000" w:rsidRPr="00000000">
      <w:rPr>
        <w:sz w:val="24"/>
        <w:szCs w:val="24"/>
        <w:rtl w:val="0"/>
      </w:rPr>
      <w:t xml:space="preserve">                                                                                                                            </w:t>
    </w:r>
    <w:r w:rsidDel="00000000" w:rsidR="00000000" w:rsidRPr="00000000">
      <w:rPr>
        <w:b w:val="1"/>
        <w:sz w:val="24"/>
        <w:szCs w:val="24"/>
        <w:rtl w:val="0"/>
      </w:rPr>
      <w:t xml:space="preserve"> НАУКА И МИР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sz w:val="24"/>
        <w:szCs w:val="24"/>
        <w:u w:val="single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sz w:val="24"/>
        <w:szCs w:val="24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sz w:val="24"/>
        <w:szCs w:val="24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f5CnEU7taozHTwRYo7JUuUYYHQ==">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2007-10-28T19:29:00Z</dcterms:created>
  <dc:creator>Sed</dc:creator>
</cp:coreProperties>
</file>