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C3EBA" w14:textId="77777777" w:rsidR="00B90063" w:rsidRPr="00C5024D" w:rsidRDefault="00627026">
      <w:pPr>
        <w:rPr>
          <w:sz w:val="28"/>
          <w:szCs w:val="28"/>
          <w:lang w:val="uk-UA"/>
        </w:rPr>
      </w:pPr>
      <w:r w:rsidRPr="00C5024D">
        <w:rPr>
          <w:sz w:val="28"/>
          <w:szCs w:val="28"/>
          <w:lang w:val="uk-UA"/>
        </w:rPr>
        <w:t>Завдання 1:</w:t>
      </w:r>
    </w:p>
    <w:p w14:paraId="322F664C" w14:textId="77777777" w:rsidR="00627026" w:rsidRPr="00C5024D" w:rsidRDefault="00627026" w:rsidP="00627026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Горизонтально:</w:t>
      </w:r>
    </w:p>
    <w:p w14:paraId="5F744DD8" w14:textId="77777777" w:rsidR="00627026" w:rsidRPr="00627026" w:rsidRDefault="00627026" w:rsidP="00627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Вид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чотирикутника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у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якому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кути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прямі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BDB4850" w14:textId="77777777" w:rsidR="00627026" w:rsidRPr="00627026" w:rsidRDefault="00627026" w:rsidP="00627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Чотирикутник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у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якого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лише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одна пара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сторінок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одночасно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7671EDAA" w14:textId="77777777" w:rsidR="00627026" w:rsidRPr="00627026" w:rsidRDefault="00627026" w:rsidP="00627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Фігура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утворена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відрізками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які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сполучають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будь-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які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дві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несуміжні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вершини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чотирикутника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BB79357" w14:textId="77777777" w:rsidR="00627026" w:rsidRPr="00627026" w:rsidRDefault="00627026" w:rsidP="00627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Прямокутник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у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якого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сторони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рівні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1C9C1865" w14:textId="77777777" w:rsidR="00627026" w:rsidRPr="00627026" w:rsidRDefault="00627026" w:rsidP="00627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Чотирикутник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у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якого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сторони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паралельні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попарно.</w:t>
      </w:r>
    </w:p>
    <w:p w14:paraId="2B609F7A" w14:textId="77777777" w:rsidR="00627026" w:rsidRPr="00627026" w:rsidRDefault="00627026" w:rsidP="00627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Вертикально:</w:t>
      </w:r>
    </w:p>
    <w:p w14:paraId="34D2DB6B" w14:textId="77777777" w:rsidR="00627026" w:rsidRPr="00627026" w:rsidRDefault="00627026" w:rsidP="006270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Чотирикутник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у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якого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сторони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рівні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але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кути не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обов'язково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прямими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18387862" w14:textId="77777777" w:rsidR="00627026" w:rsidRPr="00627026" w:rsidRDefault="00627026" w:rsidP="006270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Рівнобічний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чотирьохкутник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який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має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дві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пари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рівних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сторінок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496EF947" w14:textId="77777777" w:rsidR="00627026" w:rsidRPr="00627026" w:rsidRDefault="00627026" w:rsidP="006270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Сума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кутів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будь-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якого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чотирикутника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415E030B" w14:textId="77777777" w:rsidR="00627026" w:rsidRPr="00627026" w:rsidRDefault="00627026" w:rsidP="006270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Паралелограм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усіма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кутами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прямими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4EA78633" w14:textId="77777777" w:rsidR="00627026" w:rsidRPr="00627026" w:rsidRDefault="00627026" w:rsidP="006270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Відповіді</w:t>
      </w:r>
      <w:proofErr w:type="spellEnd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BD43E21" w14:textId="77777777" w:rsidR="00627026" w:rsidRPr="00627026" w:rsidRDefault="00627026" w:rsidP="00627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</w:t>
      </w:r>
    </w:p>
    <w:p w14:paraId="6860252B" w14:textId="77777777" w:rsidR="00627026" w:rsidRPr="00627026" w:rsidRDefault="00627026" w:rsidP="00627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Трапеція</w:t>
      </w:r>
      <w:proofErr w:type="spellEnd"/>
    </w:p>
    <w:p w14:paraId="4B7ED0C4" w14:textId="77777777" w:rsidR="00627026" w:rsidRPr="00627026" w:rsidRDefault="00627026" w:rsidP="00627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Діагональ</w:t>
      </w:r>
      <w:proofErr w:type="spellEnd"/>
    </w:p>
    <w:p w14:paraId="5B1BC97E" w14:textId="77777777" w:rsidR="00627026" w:rsidRPr="00627026" w:rsidRDefault="00627026" w:rsidP="00627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Ромб</w:t>
      </w:r>
    </w:p>
    <w:p w14:paraId="540DBBE4" w14:textId="77777777" w:rsidR="00627026" w:rsidRPr="00627026" w:rsidRDefault="00627026" w:rsidP="00627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Паралелограм</w:t>
      </w:r>
      <w:proofErr w:type="spellEnd"/>
    </w:p>
    <w:p w14:paraId="2DEE00DB" w14:textId="77777777" w:rsidR="00627026" w:rsidRPr="00627026" w:rsidRDefault="00627026" w:rsidP="00627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Ромб</w:t>
      </w:r>
    </w:p>
    <w:p w14:paraId="1EA3A209" w14:textId="77777777" w:rsidR="00627026" w:rsidRPr="00627026" w:rsidRDefault="00627026" w:rsidP="00627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Дельтоїд</w:t>
      </w:r>
      <w:proofErr w:type="spellEnd"/>
    </w:p>
    <w:p w14:paraId="068BE9E5" w14:textId="77777777" w:rsidR="00627026" w:rsidRPr="00627026" w:rsidRDefault="00627026" w:rsidP="00627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360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градусів</w:t>
      </w:r>
      <w:proofErr w:type="spellEnd"/>
    </w:p>
    <w:p w14:paraId="4098B9A1" w14:textId="77777777" w:rsidR="00627026" w:rsidRPr="00C5024D" w:rsidRDefault="00627026" w:rsidP="00627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Прямокутник</w:t>
      </w:r>
      <w:proofErr w:type="spellEnd"/>
    </w:p>
    <w:p w14:paraId="3E161B3F" w14:textId="77777777" w:rsidR="00627026" w:rsidRPr="00C5024D" w:rsidRDefault="00627026" w:rsidP="00627026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горизонталі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1201DD8" w14:textId="77777777" w:rsidR="00627026" w:rsidRPr="00627026" w:rsidRDefault="00627026" w:rsidP="006270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Фігура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якій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три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25DF20" w14:textId="77777777" w:rsidR="00627026" w:rsidRPr="00627026" w:rsidRDefault="00627026" w:rsidP="006270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Відрізок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з'єднує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вершину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трикутника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серединою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протилежної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EDD1F9" w14:textId="77777777" w:rsidR="00627026" w:rsidRPr="00627026" w:rsidRDefault="00627026" w:rsidP="006270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рівня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9D2755" w14:textId="77777777" w:rsidR="00627026" w:rsidRPr="00627026" w:rsidRDefault="00627026" w:rsidP="006270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FAB49B" w14:textId="77777777" w:rsidR="00627026" w:rsidRPr="00627026" w:rsidRDefault="00627026" w:rsidP="006270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 з умов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рівності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трикутників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(сторона, сторона, ...).</w:t>
      </w:r>
    </w:p>
    <w:p w14:paraId="60EF7825" w14:textId="77777777" w:rsidR="00627026" w:rsidRPr="00627026" w:rsidRDefault="00627026" w:rsidP="006270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трикутника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кути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гострі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E11B7A" w14:textId="77777777" w:rsidR="00627026" w:rsidRPr="00627026" w:rsidRDefault="00627026" w:rsidP="00627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вертикалі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FE7F0B6" w14:textId="77777777" w:rsidR="00627026" w:rsidRPr="00627026" w:rsidRDefault="00627026" w:rsidP="006270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 з умов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рівності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трикутників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(сторона, ...).</w:t>
      </w:r>
    </w:p>
    <w:p w14:paraId="200A4458" w14:textId="77777777" w:rsidR="00627026" w:rsidRPr="00627026" w:rsidRDefault="00627026" w:rsidP="006270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Прямий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кут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градусну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міру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... .</w:t>
      </w:r>
      <w:proofErr w:type="gramEnd"/>
    </w:p>
    <w:p w14:paraId="44ECAFB9" w14:textId="77777777" w:rsidR="00627026" w:rsidRPr="00627026" w:rsidRDefault="00627026" w:rsidP="006270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трикутника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кут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прямий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1E182F" w14:textId="77777777" w:rsidR="00627026" w:rsidRPr="00627026" w:rsidRDefault="00627026" w:rsidP="006270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Трикутник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92A3F4" w14:textId="77777777" w:rsidR="00627026" w:rsidRPr="00627026" w:rsidRDefault="00627026" w:rsidP="006270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 з умов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рівності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трикутників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(сторона, ...).</w:t>
      </w:r>
    </w:p>
    <w:p w14:paraId="5CA8C286" w14:textId="77777777" w:rsidR="00627026" w:rsidRPr="00627026" w:rsidRDefault="00627026" w:rsidP="006270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Пряма, яка перпендикулярна до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трикутника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проходить через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вершину.</w:t>
      </w:r>
    </w:p>
    <w:p w14:paraId="513B6452" w14:textId="77777777" w:rsidR="00627026" w:rsidRPr="00627026" w:rsidRDefault="00627026" w:rsidP="00627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Відповіді</w:t>
      </w:r>
      <w:proofErr w:type="spellEnd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E848F3A" w14:textId="77777777" w:rsidR="00627026" w:rsidRPr="00627026" w:rsidRDefault="00627026" w:rsidP="00627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горизонталі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E77A46C" w14:textId="77777777" w:rsidR="00627026" w:rsidRPr="00627026" w:rsidRDefault="00627026" w:rsidP="00627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</w:t>
      </w:r>
      <w:proofErr w:type="spellEnd"/>
    </w:p>
    <w:p w14:paraId="7EEBA2EA" w14:textId="77777777" w:rsidR="00627026" w:rsidRPr="00627026" w:rsidRDefault="00627026" w:rsidP="00627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Медіана</w:t>
      </w:r>
      <w:proofErr w:type="spellEnd"/>
    </w:p>
    <w:p w14:paraId="30D5E990" w14:textId="77777777" w:rsidR="00627026" w:rsidRPr="00627026" w:rsidRDefault="00627026" w:rsidP="00627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Рівносторонній</w:t>
      </w:r>
      <w:proofErr w:type="spellEnd"/>
    </w:p>
    <w:p w14:paraId="196E0B36" w14:textId="77777777" w:rsidR="00627026" w:rsidRPr="00627026" w:rsidRDefault="00627026" w:rsidP="00627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Рівнобедрений</w:t>
      </w:r>
      <w:proofErr w:type="spellEnd"/>
    </w:p>
    <w:p w14:paraId="2DB0DE8D" w14:textId="77777777" w:rsidR="00627026" w:rsidRPr="00627026" w:rsidRDefault="00627026" w:rsidP="00627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Кут</w:t>
      </w:r>
    </w:p>
    <w:p w14:paraId="75568915" w14:textId="77777777" w:rsidR="00627026" w:rsidRPr="00627026" w:rsidRDefault="00627026" w:rsidP="00627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Гострокутний</w:t>
      </w:r>
      <w:proofErr w:type="spellEnd"/>
    </w:p>
    <w:p w14:paraId="13D5DDDF" w14:textId="77777777" w:rsidR="00627026" w:rsidRPr="00627026" w:rsidRDefault="00627026" w:rsidP="00627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вертикалі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EAD7594" w14:textId="77777777" w:rsidR="00627026" w:rsidRPr="00627026" w:rsidRDefault="00627026" w:rsidP="00627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Кут</w:t>
      </w:r>
    </w:p>
    <w:p w14:paraId="2F845FC5" w14:textId="77777777" w:rsidR="00627026" w:rsidRPr="00627026" w:rsidRDefault="00627026" w:rsidP="00627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Дев'яносто</w:t>
      </w:r>
      <w:proofErr w:type="spellEnd"/>
    </w:p>
    <w:p w14:paraId="045ADA78" w14:textId="77777777" w:rsidR="00627026" w:rsidRPr="00627026" w:rsidRDefault="00627026" w:rsidP="00627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Прямокутний</w:t>
      </w:r>
      <w:proofErr w:type="spellEnd"/>
    </w:p>
    <w:p w14:paraId="2C7BCF2A" w14:textId="77777777" w:rsidR="00627026" w:rsidRPr="00627026" w:rsidRDefault="00627026" w:rsidP="00627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Різносторонній</w:t>
      </w:r>
      <w:proofErr w:type="spellEnd"/>
    </w:p>
    <w:p w14:paraId="24C7401F" w14:textId="77777777" w:rsidR="00627026" w:rsidRPr="00627026" w:rsidRDefault="00627026" w:rsidP="00627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Кут</w:t>
      </w:r>
    </w:p>
    <w:p w14:paraId="0AF3B224" w14:textId="77777777" w:rsidR="00627026" w:rsidRPr="00C5024D" w:rsidRDefault="00627026" w:rsidP="00627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Висота</w:t>
      </w:r>
      <w:proofErr w:type="spellEnd"/>
    </w:p>
    <w:p w14:paraId="4205D07E" w14:textId="77777777" w:rsidR="00627026" w:rsidRPr="00C5024D" w:rsidRDefault="00627026" w:rsidP="006270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41C3B33" w14:textId="77777777" w:rsidR="00627026" w:rsidRPr="00C5024D" w:rsidRDefault="00627026" w:rsidP="00627026">
      <w:pPr>
        <w:pStyle w:val="a3"/>
        <w:numPr>
          <w:ilvl w:val="0"/>
          <w:numId w:val="5"/>
        </w:numPr>
        <w:spacing w:before="24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Горизонтально:</w:t>
      </w:r>
    </w:p>
    <w:p w14:paraId="7A181407" w14:textId="77777777" w:rsidR="00627026" w:rsidRPr="00627026" w:rsidRDefault="00627026" w:rsidP="006270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Чотирикутник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у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якого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сторони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рівні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8C53E2B" w14:textId="77777777" w:rsidR="00627026" w:rsidRPr="00627026" w:rsidRDefault="00627026" w:rsidP="006270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Діагоналі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цього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чотирикутника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перетинаються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під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прямим кутом.</w:t>
      </w:r>
    </w:p>
    <w:p w14:paraId="11EEA136" w14:textId="77777777" w:rsidR="00627026" w:rsidRPr="00627026" w:rsidRDefault="00627026" w:rsidP="006270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Чотирикутник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який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має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рівні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сторони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і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паралельні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протилежні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сторони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AAB40D4" w14:textId="77777777" w:rsidR="00627026" w:rsidRPr="00627026" w:rsidRDefault="00627026" w:rsidP="006270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Діагоналі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ромба є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цими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лініями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його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кутів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6E2BEEF" w14:textId="77777777" w:rsidR="00627026" w:rsidRPr="00627026" w:rsidRDefault="00627026" w:rsidP="006270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Геометрична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фігура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до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якої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належить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ромб.</w:t>
      </w:r>
    </w:p>
    <w:p w14:paraId="23C3C053" w14:textId="77777777" w:rsidR="00627026" w:rsidRPr="00627026" w:rsidRDefault="00627026" w:rsidP="00627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Вертикально:</w:t>
      </w:r>
    </w:p>
    <w:p w14:paraId="27B60067" w14:textId="77777777" w:rsidR="00627026" w:rsidRPr="00627026" w:rsidRDefault="00627026" w:rsidP="00627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Одна з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основних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характеристик ромба –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його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діагоналі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виділеному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кутку на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дві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частини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C3A3781" w14:textId="77777777" w:rsidR="00627026" w:rsidRPr="00627026" w:rsidRDefault="00627026" w:rsidP="00627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Кількість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рівних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сторінок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 ромб.</w:t>
      </w:r>
    </w:p>
    <w:p w14:paraId="306FF94D" w14:textId="77777777" w:rsidR="00627026" w:rsidRPr="00627026" w:rsidRDefault="00627026" w:rsidP="00627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Один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із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способів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збільшення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площі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ромба: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добуток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довжин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його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...</w:t>
      </w:r>
    </w:p>
    <w:p w14:paraId="52BBC39B" w14:textId="77777777" w:rsidR="00627026" w:rsidRPr="00627026" w:rsidRDefault="00627026" w:rsidP="00627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Ромб є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окремим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випадком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цього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чотирьох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кутника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у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якого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діагоналі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не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перетинаються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під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прямим кутом.</w:t>
      </w:r>
    </w:p>
    <w:p w14:paraId="084BF9D6" w14:textId="77777777" w:rsidR="00627026" w:rsidRPr="00627026" w:rsidRDefault="00627026" w:rsidP="00627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Один з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типів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кутів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які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можуть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бути в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ромбі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5BC4920" w14:textId="77777777" w:rsidR="00627026" w:rsidRPr="00627026" w:rsidRDefault="00627026" w:rsidP="00627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Відповіді</w:t>
      </w:r>
      <w:proofErr w:type="spellEnd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34E4E49" w14:textId="77777777" w:rsidR="00627026" w:rsidRPr="00627026" w:rsidRDefault="00627026" w:rsidP="006270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Горизонтально:</w:t>
      </w:r>
    </w:p>
    <w:p w14:paraId="6E1DEB15" w14:textId="77777777" w:rsidR="00627026" w:rsidRPr="00627026" w:rsidRDefault="00627026" w:rsidP="006270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Ромб</w:t>
      </w:r>
    </w:p>
    <w:p w14:paraId="0CD0770D" w14:textId="77777777" w:rsidR="00627026" w:rsidRPr="00627026" w:rsidRDefault="00627026" w:rsidP="006270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Діагоналі</w:t>
      </w:r>
      <w:proofErr w:type="spellEnd"/>
    </w:p>
    <w:p w14:paraId="3473DFDA" w14:textId="77777777" w:rsidR="00627026" w:rsidRPr="00627026" w:rsidRDefault="00627026" w:rsidP="006270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Паралелограм</w:t>
      </w:r>
      <w:proofErr w:type="spellEnd"/>
    </w:p>
    <w:p w14:paraId="5C5F7587" w14:textId="77777777" w:rsidR="00627026" w:rsidRPr="00627026" w:rsidRDefault="00627026" w:rsidP="006270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Бісектриси</w:t>
      </w:r>
      <w:proofErr w:type="spellEnd"/>
    </w:p>
    <w:p w14:paraId="552C92E2" w14:textId="77777777" w:rsidR="00627026" w:rsidRPr="00627026" w:rsidRDefault="00627026" w:rsidP="006270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Чотирикутник</w:t>
      </w:r>
      <w:proofErr w:type="spellEnd"/>
    </w:p>
    <w:p w14:paraId="2A0BD5F3" w14:textId="77777777" w:rsidR="00627026" w:rsidRPr="00627026" w:rsidRDefault="00627026" w:rsidP="006270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Вертикально:</w:t>
      </w:r>
    </w:p>
    <w:p w14:paraId="231B89B2" w14:textId="77777777" w:rsidR="00627026" w:rsidRPr="00627026" w:rsidRDefault="00627026" w:rsidP="006270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Кути</w:t>
      </w:r>
    </w:p>
    <w:p w14:paraId="727E30E7" w14:textId="77777777" w:rsidR="00627026" w:rsidRPr="00627026" w:rsidRDefault="00627026" w:rsidP="006270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Чотири</w:t>
      </w:r>
      <w:proofErr w:type="spellEnd"/>
    </w:p>
    <w:p w14:paraId="6E26F371" w14:textId="77777777" w:rsidR="00627026" w:rsidRPr="00627026" w:rsidRDefault="00627026" w:rsidP="006270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Діагоналі</w:t>
      </w:r>
      <w:proofErr w:type="spellEnd"/>
    </w:p>
    <w:p w14:paraId="67563B0C" w14:textId="77777777" w:rsidR="00627026" w:rsidRPr="00627026" w:rsidRDefault="00627026" w:rsidP="006270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Паралелограм</w:t>
      </w:r>
      <w:proofErr w:type="spellEnd"/>
    </w:p>
    <w:p w14:paraId="72242515" w14:textId="77777777" w:rsidR="00627026" w:rsidRPr="00C5024D" w:rsidRDefault="00627026" w:rsidP="006270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Гострий</w:t>
      </w:r>
      <w:proofErr w:type="spellEnd"/>
    </w:p>
    <w:p w14:paraId="6FAF7BC8" w14:textId="77777777" w:rsidR="00627026" w:rsidRPr="00C5024D" w:rsidRDefault="00627026" w:rsidP="0062702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A2C89E3" w14:textId="77777777" w:rsidR="00627026" w:rsidRPr="00C5024D" w:rsidRDefault="00627026" w:rsidP="0062702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502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Завдання 2:</w:t>
      </w:r>
    </w:p>
    <w:p w14:paraId="59B2A866" w14:textId="77777777" w:rsidR="00627026" w:rsidRPr="00C5024D" w:rsidRDefault="00627026" w:rsidP="00627026">
      <w:pPr>
        <w:pStyle w:val="a5"/>
        <w:rPr>
          <w:sz w:val="28"/>
          <w:szCs w:val="28"/>
        </w:rPr>
      </w:pPr>
      <w:r w:rsidRPr="00C5024D">
        <w:rPr>
          <w:sz w:val="28"/>
          <w:szCs w:val="28"/>
          <w:lang w:val="uk-UA"/>
        </w:rPr>
        <w:t xml:space="preserve">Організація самостійних робіт з геометрії у такий спосіб може бути дуже ефективною, якщо вона враховує індивідуальні потреби учнів та сприяє їх самостійній діяльності. </w:t>
      </w:r>
      <w:r w:rsidRPr="00C5024D">
        <w:rPr>
          <w:sz w:val="28"/>
          <w:szCs w:val="28"/>
        </w:rPr>
        <w:t xml:space="preserve">Ось </w:t>
      </w:r>
      <w:proofErr w:type="spellStart"/>
      <w:r w:rsidRPr="00C5024D">
        <w:rPr>
          <w:sz w:val="28"/>
          <w:szCs w:val="28"/>
        </w:rPr>
        <w:t>кілька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порад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щодо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оцінювання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роботи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учнів</w:t>
      </w:r>
      <w:proofErr w:type="spellEnd"/>
      <w:r w:rsidRPr="00C5024D">
        <w:rPr>
          <w:sz w:val="28"/>
          <w:szCs w:val="28"/>
        </w:rPr>
        <w:t xml:space="preserve"> у такому </w:t>
      </w:r>
      <w:proofErr w:type="spellStart"/>
      <w:r w:rsidRPr="00C5024D">
        <w:rPr>
          <w:sz w:val="28"/>
          <w:szCs w:val="28"/>
        </w:rPr>
        <w:t>контексті</w:t>
      </w:r>
      <w:proofErr w:type="spellEnd"/>
      <w:r w:rsidRPr="00C5024D">
        <w:rPr>
          <w:sz w:val="28"/>
          <w:szCs w:val="28"/>
        </w:rPr>
        <w:t>:</w:t>
      </w:r>
    </w:p>
    <w:p w14:paraId="35F33037" w14:textId="77777777" w:rsidR="00627026" w:rsidRPr="00C5024D" w:rsidRDefault="00627026" w:rsidP="00627026">
      <w:pPr>
        <w:pStyle w:val="3"/>
        <w:rPr>
          <w:sz w:val="28"/>
          <w:szCs w:val="28"/>
        </w:rPr>
      </w:pPr>
      <w:r w:rsidRPr="00C5024D">
        <w:rPr>
          <w:sz w:val="28"/>
          <w:szCs w:val="28"/>
        </w:rPr>
        <w:t xml:space="preserve">1. </w:t>
      </w:r>
      <w:proofErr w:type="spellStart"/>
      <w:r w:rsidRPr="00C5024D">
        <w:rPr>
          <w:sz w:val="28"/>
          <w:szCs w:val="28"/>
        </w:rPr>
        <w:t>Оцінювання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роботи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учнів</w:t>
      </w:r>
      <w:proofErr w:type="spellEnd"/>
      <w:r w:rsidRPr="00C5024D">
        <w:rPr>
          <w:sz w:val="28"/>
          <w:szCs w:val="28"/>
        </w:rPr>
        <w:t>:</w:t>
      </w:r>
    </w:p>
    <w:p w14:paraId="4D8D7BAE" w14:textId="77777777" w:rsidR="00627026" w:rsidRPr="00C5024D" w:rsidRDefault="00627026" w:rsidP="00627026">
      <w:pPr>
        <w:pStyle w:val="a5"/>
        <w:numPr>
          <w:ilvl w:val="0"/>
          <w:numId w:val="13"/>
        </w:numPr>
        <w:rPr>
          <w:sz w:val="28"/>
          <w:szCs w:val="28"/>
        </w:rPr>
      </w:pPr>
      <w:proofErr w:type="spellStart"/>
      <w:r w:rsidRPr="00C5024D">
        <w:rPr>
          <w:rStyle w:val="a4"/>
          <w:sz w:val="28"/>
          <w:szCs w:val="28"/>
        </w:rPr>
        <w:t>Формативне</w:t>
      </w:r>
      <w:proofErr w:type="spellEnd"/>
      <w:r w:rsidRPr="00C5024D">
        <w:rPr>
          <w:rStyle w:val="a4"/>
          <w:sz w:val="28"/>
          <w:szCs w:val="28"/>
        </w:rPr>
        <w:t xml:space="preserve"> </w:t>
      </w:r>
      <w:proofErr w:type="spellStart"/>
      <w:proofErr w:type="gramStart"/>
      <w:r w:rsidRPr="00C5024D">
        <w:rPr>
          <w:rStyle w:val="a4"/>
          <w:sz w:val="28"/>
          <w:szCs w:val="28"/>
        </w:rPr>
        <w:t>оцінювання</w:t>
      </w:r>
      <w:proofErr w:type="spellEnd"/>
      <w:r w:rsidRPr="00C5024D">
        <w:rPr>
          <w:sz w:val="28"/>
          <w:szCs w:val="28"/>
        </w:rPr>
        <w:t xml:space="preserve"> :</w:t>
      </w:r>
      <w:proofErr w:type="gram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Під</w:t>
      </w:r>
      <w:proofErr w:type="spellEnd"/>
      <w:r w:rsidRPr="00C5024D">
        <w:rPr>
          <w:sz w:val="28"/>
          <w:szCs w:val="28"/>
        </w:rPr>
        <w:t xml:space="preserve"> час уроку </w:t>
      </w:r>
      <w:proofErr w:type="spellStart"/>
      <w:r w:rsidRPr="00C5024D">
        <w:rPr>
          <w:sz w:val="28"/>
          <w:szCs w:val="28"/>
        </w:rPr>
        <w:t>вчитель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може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оцінити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формувальне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оцінювання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спостерігаючи</w:t>
      </w:r>
      <w:proofErr w:type="spellEnd"/>
      <w:r w:rsidRPr="00C5024D">
        <w:rPr>
          <w:sz w:val="28"/>
          <w:szCs w:val="28"/>
        </w:rPr>
        <w:t xml:space="preserve"> за </w:t>
      </w:r>
      <w:proofErr w:type="spellStart"/>
      <w:r w:rsidRPr="00C5024D">
        <w:rPr>
          <w:sz w:val="28"/>
          <w:szCs w:val="28"/>
        </w:rPr>
        <w:t>процесом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виконання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завдань</w:t>
      </w:r>
      <w:proofErr w:type="spellEnd"/>
      <w:r w:rsidRPr="00C5024D">
        <w:rPr>
          <w:sz w:val="28"/>
          <w:szCs w:val="28"/>
        </w:rPr>
        <w:t xml:space="preserve">. </w:t>
      </w:r>
      <w:proofErr w:type="spellStart"/>
      <w:r w:rsidRPr="00C5024D">
        <w:rPr>
          <w:sz w:val="28"/>
          <w:szCs w:val="28"/>
        </w:rPr>
        <w:t>Замість</w:t>
      </w:r>
      <w:proofErr w:type="spellEnd"/>
      <w:r w:rsidRPr="00C5024D">
        <w:rPr>
          <w:sz w:val="28"/>
          <w:szCs w:val="28"/>
        </w:rPr>
        <w:t xml:space="preserve"> того, </w:t>
      </w:r>
      <w:proofErr w:type="spellStart"/>
      <w:r w:rsidRPr="00C5024D">
        <w:rPr>
          <w:sz w:val="28"/>
          <w:szCs w:val="28"/>
        </w:rPr>
        <w:t>щоб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виставити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оцінки</w:t>
      </w:r>
      <w:proofErr w:type="spellEnd"/>
      <w:r w:rsidRPr="00C5024D">
        <w:rPr>
          <w:sz w:val="28"/>
          <w:szCs w:val="28"/>
        </w:rPr>
        <w:t xml:space="preserve"> за </w:t>
      </w:r>
      <w:proofErr w:type="spellStart"/>
      <w:r w:rsidRPr="00C5024D">
        <w:rPr>
          <w:sz w:val="28"/>
          <w:szCs w:val="28"/>
        </w:rPr>
        <w:t>готові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відповіді</w:t>
      </w:r>
      <w:proofErr w:type="spellEnd"/>
      <w:r w:rsidRPr="00C5024D">
        <w:rPr>
          <w:sz w:val="28"/>
          <w:szCs w:val="28"/>
        </w:rPr>
        <w:t xml:space="preserve">, учитель </w:t>
      </w:r>
      <w:proofErr w:type="spellStart"/>
      <w:r w:rsidRPr="00C5024D">
        <w:rPr>
          <w:sz w:val="28"/>
          <w:szCs w:val="28"/>
        </w:rPr>
        <w:t>може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оцінити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процес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мислення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учнів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їх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стратегії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розв'язання</w:t>
      </w:r>
      <w:proofErr w:type="spellEnd"/>
      <w:r w:rsidRPr="00C5024D">
        <w:rPr>
          <w:sz w:val="28"/>
          <w:szCs w:val="28"/>
        </w:rPr>
        <w:t xml:space="preserve"> задач.</w:t>
      </w:r>
    </w:p>
    <w:p w14:paraId="47CEA9E9" w14:textId="77777777" w:rsidR="00627026" w:rsidRPr="00C5024D" w:rsidRDefault="00627026" w:rsidP="00627026">
      <w:pPr>
        <w:pStyle w:val="a5"/>
        <w:numPr>
          <w:ilvl w:val="0"/>
          <w:numId w:val="13"/>
        </w:numPr>
        <w:rPr>
          <w:sz w:val="28"/>
          <w:szCs w:val="28"/>
        </w:rPr>
      </w:pPr>
      <w:proofErr w:type="spellStart"/>
      <w:r w:rsidRPr="00C5024D">
        <w:rPr>
          <w:rStyle w:val="a4"/>
          <w:sz w:val="28"/>
          <w:szCs w:val="28"/>
        </w:rPr>
        <w:t>Використання</w:t>
      </w:r>
      <w:proofErr w:type="spellEnd"/>
      <w:r w:rsidRPr="00C5024D">
        <w:rPr>
          <w:rStyle w:val="a4"/>
          <w:sz w:val="28"/>
          <w:szCs w:val="28"/>
        </w:rPr>
        <w:t xml:space="preserve"> </w:t>
      </w:r>
      <w:proofErr w:type="spellStart"/>
      <w:proofErr w:type="gramStart"/>
      <w:r w:rsidRPr="00C5024D">
        <w:rPr>
          <w:rStyle w:val="a4"/>
          <w:sz w:val="28"/>
          <w:szCs w:val="28"/>
        </w:rPr>
        <w:t>критеріїв</w:t>
      </w:r>
      <w:proofErr w:type="spellEnd"/>
      <w:r w:rsidRPr="00C5024D">
        <w:rPr>
          <w:sz w:val="28"/>
          <w:szCs w:val="28"/>
        </w:rPr>
        <w:t xml:space="preserve"> :</w:t>
      </w:r>
      <w:proofErr w:type="gram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Задати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чіткі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критерії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оцінювання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які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можуть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включати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правильність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виконання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завдань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логіку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побудови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розв'язку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наявність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кроків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розв'язання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креативність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підходу</w:t>
      </w:r>
      <w:proofErr w:type="spellEnd"/>
      <w:r w:rsidRPr="00C5024D">
        <w:rPr>
          <w:sz w:val="28"/>
          <w:szCs w:val="28"/>
        </w:rPr>
        <w:t xml:space="preserve"> до </w:t>
      </w:r>
      <w:proofErr w:type="spellStart"/>
      <w:r w:rsidRPr="00C5024D">
        <w:rPr>
          <w:sz w:val="28"/>
          <w:szCs w:val="28"/>
        </w:rPr>
        <w:t>задачі</w:t>
      </w:r>
      <w:proofErr w:type="spellEnd"/>
      <w:r w:rsidRPr="00C5024D">
        <w:rPr>
          <w:sz w:val="28"/>
          <w:szCs w:val="28"/>
        </w:rPr>
        <w:t>.</w:t>
      </w:r>
    </w:p>
    <w:p w14:paraId="5E593878" w14:textId="77777777" w:rsidR="00627026" w:rsidRPr="00C5024D" w:rsidRDefault="00627026" w:rsidP="00627026">
      <w:pPr>
        <w:pStyle w:val="a5"/>
        <w:numPr>
          <w:ilvl w:val="0"/>
          <w:numId w:val="13"/>
        </w:numPr>
        <w:rPr>
          <w:sz w:val="28"/>
          <w:szCs w:val="28"/>
        </w:rPr>
      </w:pPr>
      <w:proofErr w:type="spellStart"/>
      <w:r w:rsidRPr="00C5024D">
        <w:rPr>
          <w:rStyle w:val="a4"/>
          <w:sz w:val="28"/>
          <w:szCs w:val="28"/>
        </w:rPr>
        <w:t>Самооцінювання</w:t>
      </w:r>
      <w:proofErr w:type="spellEnd"/>
      <w:r w:rsidRPr="00C5024D">
        <w:rPr>
          <w:rStyle w:val="a4"/>
          <w:sz w:val="28"/>
          <w:szCs w:val="28"/>
        </w:rPr>
        <w:t xml:space="preserve"> та </w:t>
      </w:r>
      <w:proofErr w:type="spellStart"/>
      <w:proofErr w:type="gramStart"/>
      <w:r w:rsidRPr="00C5024D">
        <w:rPr>
          <w:rStyle w:val="a4"/>
          <w:sz w:val="28"/>
          <w:szCs w:val="28"/>
        </w:rPr>
        <w:t>взаємооцінювання</w:t>
      </w:r>
      <w:proofErr w:type="spellEnd"/>
      <w:r w:rsidRPr="00C5024D">
        <w:rPr>
          <w:sz w:val="28"/>
          <w:szCs w:val="28"/>
        </w:rPr>
        <w:t xml:space="preserve"> :</w:t>
      </w:r>
      <w:proofErr w:type="gram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Після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завершення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роботи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учні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можуть</w:t>
      </w:r>
      <w:proofErr w:type="spellEnd"/>
      <w:r w:rsidRPr="00C5024D">
        <w:rPr>
          <w:sz w:val="28"/>
          <w:szCs w:val="28"/>
        </w:rPr>
        <w:t xml:space="preserve"> провести </w:t>
      </w:r>
      <w:proofErr w:type="spellStart"/>
      <w:r w:rsidRPr="00C5024D">
        <w:rPr>
          <w:sz w:val="28"/>
          <w:szCs w:val="28"/>
        </w:rPr>
        <w:t>самооцінювання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визначивши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високовпевнено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почуваються</w:t>
      </w:r>
      <w:proofErr w:type="spellEnd"/>
      <w:r w:rsidRPr="00C5024D">
        <w:rPr>
          <w:sz w:val="28"/>
          <w:szCs w:val="28"/>
        </w:rPr>
        <w:t xml:space="preserve"> у </w:t>
      </w:r>
      <w:proofErr w:type="spellStart"/>
      <w:r w:rsidRPr="00C5024D">
        <w:rPr>
          <w:sz w:val="28"/>
          <w:szCs w:val="28"/>
        </w:rPr>
        <w:t>виконанні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завдань</w:t>
      </w:r>
      <w:proofErr w:type="spellEnd"/>
      <w:r w:rsidRPr="00C5024D">
        <w:rPr>
          <w:sz w:val="28"/>
          <w:szCs w:val="28"/>
        </w:rPr>
        <w:t xml:space="preserve">. </w:t>
      </w:r>
      <w:proofErr w:type="spellStart"/>
      <w:r w:rsidRPr="00C5024D">
        <w:rPr>
          <w:sz w:val="28"/>
          <w:szCs w:val="28"/>
        </w:rPr>
        <w:t>Взаємооцінювання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може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дати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учням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можливість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отримати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зворотний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зв’язок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від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однокласників</w:t>
      </w:r>
      <w:proofErr w:type="spellEnd"/>
      <w:r w:rsidRPr="00C5024D">
        <w:rPr>
          <w:sz w:val="28"/>
          <w:szCs w:val="28"/>
        </w:rPr>
        <w:t>.</w:t>
      </w:r>
    </w:p>
    <w:p w14:paraId="1FD831DB" w14:textId="77777777" w:rsidR="00627026" w:rsidRPr="00C5024D" w:rsidRDefault="00627026" w:rsidP="00627026">
      <w:pPr>
        <w:pStyle w:val="3"/>
        <w:rPr>
          <w:sz w:val="28"/>
          <w:szCs w:val="28"/>
        </w:rPr>
      </w:pPr>
      <w:r w:rsidRPr="00C5024D">
        <w:rPr>
          <w:sz w:val="28"/>
          <w:szCs w:val="28"/>
        </w:rPr>
        <w:t xml:space="preserve">2. </w:t>
      </w:r>
      <w:proofErr w:type="spellStart"/>
      <w:r w:rsidRPr="00C5024D">
        <w:rPr>
          <w:sz w:val="28"/>
          <w:szCs w:val="28"/>
        </w:rPr>
        <w:t>Переваги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такої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організації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самостійної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роботи</w:t>
      </w:r>
      <w:proofErr w:type="spellEnd"/>
      <w:r w:rsidRPr="00C5024D">
        <w:rPr>
          <w:sz w:val="28"/>
          <w:szCs w:val="28"/>
        </w:rPr>
        <w:t>:</w:t>
      </w:r>
    </w:p>
    <w:p w14:paraId="43FD655E" w14:textId="77777777" w:rsidR="00627026" w:rsidRPr="00C5024D" w:rsidRDefault="00627026" w:rsidP="00627026">
      <w:pPr>
        <w:pStyle w:val="a5"/>
        <w:numPr>
          <w:ilvl w:val="0"/>
          <w:numId w:val="14"/>
        </w:numPr>
        <w:rPr>
          <w:sz w:val="28"/>
          <w:szCs w:val="28"/>
        </w:rPr>
      </w:pPr>
      <w:proofErr w:type="spellStart"/>
      <w:r w:rsidRPr="00C5024D">
        <w:rPr>
          <w:rStyle w:val="a4"/>
          <w:sz w:val="28"/>
          <w:szCs w:val="28"/>
        </w:rPr>
        <w:t>Розвиток</w:t>
      </w:r>
      <w:proofErr w:type="spellEnd"/>
      <w:r w:rsidRPr="00C5024D">
        <w:rPr>
          <w:rStyle w:val="a4"/>
          <w:sz w:val="28"/>
          <w:szCs w:val="28"/>
        </w:rPr>
        <w:t xml:space="preserve"> </w:t>
      </w:r>
      <w:proofErr w:type="spellStart"/>
      <w:proofErr w:type="gramStart"/>
      <w:r w:rsidRPr="00C5024D">
        <w:rPr>
          <w:rStyle w:val="a4"/>
          <w:sz w:val="28"/>
          <w:szCs w:val="28"/>
        </w:rPr>
        <w:t>самостійності</w:t>
      </w:r>
      <w:proofErr w:type="spellEnd"/>
      <w:r w:rsidRPr="00C5024D">
        <w:rPr>
          <w:sz w:val="28"/>
          <w:szCs w:val="28"/>
        </w:rPr>
        <w:t xml:space="preserve"> :</w:t>
      </w:r>
      <w:proofErr w:type="gram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Така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організація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сприяє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розвитку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самостійності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учнів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оскільки</w:t>
      </w:r>
      <w:proofErr w:type="spellEnd"/>
      <w:r w:rsidRPr="00C5024D">
        <w:rPr>
          <w:sz w:val="28"/>
          <w:szCs w:val="28"/>
        </w:rPr>
        <w:t xml:space="preserve"> вони </w:t>
      </w:r>
      <w:proofErr w:type="spellStart"/>
      <w:r w:rsidRPr="00C5024D">
        <w:rPr>
          <w:sz w:val="28"/>
          <w:szCs w:val="28"/>
        </w:rPr>
        <w:t>мають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можливість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самостійно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шукати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рішення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що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підвищує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їхню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здатність</w:t>
      </w:r>
      <w:proofErr w:type="spellEnd"/>
      <w:r w:rsidRPr="00C5024D">
        <w:rPr>
          <w:sz w:val="28"/>
          <w:szCs w:val="28"/>
        </w:rPr>
        <w:t xml:space="preserve"> до критичного </w:t>
      </w:r>
      <w:proofErr w:type="spellStart"/>
      <w:r w:rsidRPr="00C5024D">
        <w:rPr>
          <w:sz w:val="28"/>
          <w:szCs w:val="28"/>
        </w:rPr>
        <w:t>мислення</w:t>
      </w:r>
      <w:proofErr w:type="spellEnd"/>
      <w:r w:rsidRPr="00C5024D">
        <w:rPr>
          <w:sz w:val="28"/>
          <w:szCs w:val="28"/>
        </w:rPr>
        <w:t xml:space="preserve"> та </w:t>
      </w:r>
      <w:proofErr w:type="spellStart"/>
      <w:r w:rsidRPr="00C5024D">
        <w:rPr>
          <w:sz w:val="28"/>
          <w:szCs w:val="28"/>
        </w:rPr>
        <w:t>аналітичного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підходу</w:t>
      </w:r>
      <w:proofErr w:type="spellEnd"/>
      <w:r w:rsidRPr="00C5024D">
        <w:rPr>
          <w:sz w:val="28"/>
          <w:szCs w:val="28"/>
        </w:rPr>
        <w:t>.</w:t>
      </w:r>
    </w:p>
    <w:p w14:paraId="6B269393" w14:textId="77777777" w:rsidR="00627026" w:rsidRPr="00C5024D" w:rsidRDefault="00627026" w:rsidP="00627026">
      <w:pPr>
        <w:pStyle w:val="a5"/>
        <w:numPr>
          <w:ilvl w:val="0"/>
          <w:numId w:val="14"/>
        </w:numPr>
        <w:rPr>
          <w:sz w:val="28"/>
          <w:szCs w:val="28"/>
        </w:rPr>
      </w:pPr>
      <w:proofErr w:type="spellStart"/>
      <w:r w:rsidRPr="00C5024D">
        <w:rPr>
          <w:rStyle w:val="a4"/>
          <w:sz w:val="28"/>
          <w:szCs w:val="28"/>
        </w:rPr>
        <w:lastRenderedPageBreak/>
        <w:t>Індивідуалізація</w:t>
      </w:r>
      <w:proofErr w:type="spellEnd"/>
      <w:r w:rsidRPr="00C5024D">
        <w:rPr>
          <w:rStyle w:val="a4"/>
          <w:sz w:val="28"/>
          <w:szCs w:val="28"/>
        </w:rPr>
        <w:t xml:space="preserve"> </w:t>
      </w:r>
      <w:proofErr w:type="spellStart"/>
      <w:proofErr w:type="gramStart"/>
      <w:r w:rsidRPr="00C5024D">
        <w:rPr>
          <w:rStyle w:val="a4"/>
          <w:sz w:val="28"/>
          <w:szCs w:val="28"/>
        </w:rPr>
        <w:t>навчання</w:t>
      </w:r>
      <w:proofErr w:type="spellEnd"/>
      <w:r w:rsidRPr="00C5024D">
        <w:rPr>
          <w:sz w:val="28"/>
          <w:szCs w:val="28"/>
        </w:rPr>
        <w:t xml:space="preserve"> :</w:t>
      </w:r>
      <w:proofErr w:type="gramEnd"/>
      <w:r w:rsidRPr="00C5024D">
        <w:rPr>
          <w:sz w:val="28"/>
          <w:szCs w:val="28"/>
        </w:rPr>
        <w:t xml:space="preserve"> Учитель </w:t>
      </w:r>
      <w:proofErr w:type="spellStart"/>
      <w:r w:rsidRPr="00C5024D">
        <w:rPr>
          <w:sz w:val="28"/>
          <w:szCs w:val="28"/>
        </w:rPr>
        <w:t>може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зосередитися</w:t>
      </w:r>
      <w:proofErr w:type="spellEnd"/>
      <w:r w:rsidRPr="00C5024D">
        <w:rPr>
          <w:sz w:val="28"/>
          <w:szCs w:val="28"/>
        </w:rPr>
        <w:t xml:space="preserve"> на </w:t>
      </w:r>
      <w:proofErr w:type="spellStart"/>
      <w:r w:rsidRPr="00C5024D">
        <w:rPr>
          <w:sz w:val="28"/>
          <w:szCs w:val="28"/>
        </w:rPr>
        <w:t>учнях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які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потребують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додаткової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підтримки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залишаючи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інші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займатися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самостійно</w:t>
      </w:r>
      <w:proofErr w:type="spellEnd"/>
      <w:r w:rsidRPr="00C5024D">
        <w:rPr>
          <w:sz w:val="28"/>
          <w:szCs w:val="28"/>
        </w:rPr>
        <w:t>.</w:t>
      </w:r>
    </w:p>
    <w:p w14:paraId="41F852BB" w14:textId="77777777" w:rsidR="00627026" w:rsidRPr="00C5024D" w:rsidRDefault="00627026" w:rsidP="00627026">
      <w:pPr>
        <w:pStyle w:val="a5"/>
        <w:numPr>
          <w:ilvl w:val="0"/>
          <w:numId w:val="14"/>
        </w:numPr>
        <w:rPr>
          <w:sz w:val="28"/>
          <w:szCs w:val="28"/>
        </w:rPr>
      </w:pPr>
      <w:proofErr w:type="spellStart"/>
      <w:r w:rsidRPr="00C5024D">
        <w:rPr>
          <w:rStyle w:val="a4"/>
          <w:sz w:val="28"/>
          <w:szCs w:val="28"/>
        </w:rPr>
        <w:t>Зменшення</w:t>
      </w:r>
      <w:proofErr w:type="spellEnd"/>
      <w:r w:rsidRPr="00C5024D">
        <w:rPr>
          <w:rStyle w:val="a4"/>
          <w:sz w:val="28"/>
          <w:szCs w:val="28"/>
        </w:rPr>
        <w:t xml:space="preserve"> </w:t>
      </w:r>
      <w:proofErr w:type="spellStart"/>
      <w:proofErr w:type="gramStart"/>
      <w:r w:rsidRPr="00C5024D">
        <w:rPr>
          <w:rStyle w:val="a4"/>
          <w:sz w:val="28"/>
          <w:szCs w:val="28"/>
        </w:rPr>
        <w:t>стресу</w:t>
      </w:r>
      <w:proofErr w:type="spellEnd"/>
      <w:r w:rsidRPr="00C5024D">
        <w:rPr>
          <w:sz w:val="28"/>
          <w:szCs w:val="28"/>
        </w:rPr>
        <w:t xml:space="preserve"> :</w:t>
      </w:r>
      <w:proofErr w:type="gram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Учні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можуть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відчувати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менший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тиск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знають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що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можуть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шукати</w:t>
      </w:r>
      <w:proofErr w:type="spellEnd"/>
      <w:r w:rsidRPr="00C5024D">
        <w:rPr>
          <w:sz w:val="28"/>
          <w:szCs w:val="28"/>
        </w:rPr>
        <w:t xml:space="preserve"> за </w:t>
      </w:r>
      <w:proofErr w:type="spellStart"/>
      <w:r w:rsidRPr="00C5024D">
        <w:rPr>
          <w:sz w:val="28"/>
          <w:szCs w:val="28"/>
        </w:rPr>
        <w:t>допомогою</w:t>
      </w:r>
      <w:proofErr w:type="spellEnd"/>
      <w:r w:rsidRPr="00C5024D">
        <w:rPr>
          <w:sz w:val="28"/>
          <w:szCs w:val="28"/>
        </w:rPr>
        <w:t xml:space="preserve">, коли </w:t>
      </w:r>
      <w:proofErr w:type="spellStart"/>
      <w:r w:rsidRPr="00C5024D">
        <w:rPr>
          <w:sz w:val="28"/>
          <w:szCs w:val="28"/>
        </w:rPr>
        <w:t>це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потрібно</w:t>
      </w:r>
      <w:proofErr w:type="spellEnd"/>
      <w:r w:rsidRPr="00C5024D">
        <w:rPr>
          <w:sz w:val="28"/>
          <w:szCs w:val="28"/>
        </w:rPr>
        <w:t xml:space="preserve">, і </w:t>
      </w:r>
      <w:proofErr w:type="spellStart"/>
      <w:r w:rsidRPr="00C5024D">
        <w:rPr>
          <w:sz w:val="28"/>
          <w:szCs w:val="28"/>
        </w:rPr>
        <w:t>що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вчитель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готовий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їх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підтримати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але</w:t>
      </w:r>
      <w:proofErr w:type="spellEnd"/>
      <w:r w:rsidRPr="00C5024D">
        <w:rPr>
          <w:sz w:val="28"/>
          <w:szCs w:val="28"/>
        </w:rPr>
        <w:t xml:space="preserve"> не </w:t>
      </w:r>
      <w:proofErr w:type="spellStart"/>
      <w:r w:rsidRPr="00C5024D">
        <w:rPr>
          <w:sz w:val="28"/>
          <w:szCs w:val="28"/>
        </w:rPr>
        <w:t>нав'язуватися</w:t>
      </w:r>
      <w:proofErr w:type="spellEnd"/>
      <w:r w:rsidRPr="00C5024D">
        <w:rPr>
          <w:sz w:val="28"/>
          <w:szCs w:val="28"/>
        </w:rPr>
        <w:t>.</w:t>
      </w:r>
    </w:p>
    <w:p w14:paraId="6E8AB229" w14:textId="77777777" w:rsidR="00627026" w:rsidRPr="00C5024D" w:rsidRDefault="00627026" w:rsidP="00627026">
      <w:pPr>
        <w:pStyle w:val="3"/>
        <w:rPr>
          <w:sz w:val="28"/>
          <w:szCs w:val="28"/>
        </w:rPr>
      </w:pPr>
      <w:r w:rsidRPr="00C5024D">
        <w:rPr>
          <w:sz w:val="28"/>
          <w:szCs w:val="28"/>
        </w:rPr>
        <w:t xml:space="preserve">3. </w:t>
      </w:r>
      <w:proofErr w:type="spellStart"/>
      <w:r w:rsidRPr="00C5024D">
        <w:rPr>
          <w:sz w:val="28"/>
          <w:szCs w:val="28"/>
        </w:rPr>
        <w:t>Виклики</w:t>
      </w:r>
      <w:proofErr w:type="spellEnd"/>
      <w:r w:rsidRPr="00C5024D">
        <w:rPr>
          <w:sz w:val="28"/>
          <w:szCs w:val="28"/>
        </w:rPr>
        <w:t>:</w:t>
      </w:r>
    </w:p>
    <w:p w14:paraId="59E1D41E" w14:textId="77777777" w:rsidR="00627026" w:rsidRPr="00C5024D" w:rsidRDefault="00627026" w:rsidP="00627026">
      <w:pPr>
        <w:pStyle w:val="a5"/>
        <w:numPr>
          <w:ilvl w:val="0"/>
          <w:numId w:val="15"/>
        </w:numPr>
        <w:rPr>
          <w:sz w:val="28"/>
          <w:szCs w:val="28"/>
        </w:rPr>
      </w:pPr>
      <w:proofErr w:type="spellStart"/>
      <w:r w:rsidRPr="00C5024D">
        <w:rPr>
          <w:rStyle w:val="a4"/>
          <w:sz w:val="28"/>
          <w:szCs w:val="28"/>
        </w:rPr>
        <w:t>Важливість</w:t>
      </w:r>
      <w:proofErr w:type="spellEnd"/>
      <w:r w:rsidRPr="00C5024D">
        <w:rPr>
          <w:rStyle w:val="a4"/>
          <w:sz w:val="28"/>
          <w:szCs w:val="28"/>
        </w:rPr>
        <w:t xml:space="preserve"> </w:t>
      </w:r>
      <w:proofErr w:type="gramStart"/>
      <w:r w:rsidRPr="00C5024D">
        <w:rPr>
          <w:rStyle w:val="a4"/>
          <w:sz w:val="28"/>
          <w:szCs w:val="28"/>
        </w:rPr>
        <w:t>контролю</w:t>
      </w:r>
      <w:r w:rsidRPr="00C5024D">
        <w:rPr>
          <w:sz w:val="28"/>
          <w:szCs w:val="28"/>
        </w:rPr>
        <w:t xml:space="preserve"> :</w:t>
      </w:r>
      <w:proofErr w:type="gram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Важливо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стежити</w:t>
      </w:r>
      <w:proofErr w:type="spellEnd"/>
      <w:r w:rsidRPr="00C5024D">
        <w:rPr>
          <w:sz w:val="28"/>
          <w:szCs w:val="28"/>
        </w:rPr>
        <w:t xml:space="preserve"> за </w:t>
      </w:r>
      <w:proofErr w:type="spellStart"/>
      <w:r w:rsidRPr="00C5024D">
        <w:rPr>
          <w:sz w:val="28"/>
          <w:szCs w:val="28"/>
        </w:rPr>
        <w:t>тим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щоб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жоден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учень</w:t>
      </w:r>
      <w:proofErr w:type="spellEnd"/>
      <w:r w:rsidRPr="00C5024D">
        <w:rPr>
          <w:sz w:val="28"/>
          <w:szCs w:val="28"/>
        </w:rPr>
        <w:t xml:space="preserve"> не </w:t>
      </w:r>
      <w:proofErr w:type="spellStart"/>
      <w:r w:rsidRPr="00C5024D">
        <w:rPr>
          <w:sz w:val="28"/>
          <w:szCs w:val="28"/>
        </w:rPr>
        <w:t>залишився</w:t>
      </w:r>
      <w:proofErr w:type="spellEnd"/>
      <w:r w:rsidRPr="00C5024D">
        <w:rPr>
          <w:sz w:val="28"/>
          <w:szCs w:val="28"/>
        </w:rPr>
        <w:t xml:space="preserve"> без </w:t>
      </w:r>
      <w:proofErr w:type="spellStart"/>
      <w:r w:rsidRPr="00C5024D">
        <w:rPr>
          <w:sz w:val="28"/>
          <w:szCs w:val="28"/>
        </w:rPr>
        <w:t>уваги</w:t>
      </w:r>
      <w:proofErr w:type="spellEnd"/>
      <w:r w:rsidRPr="00C5024D">
        <w:rPr>
          <w:sz w:val="28"/>
          <w:szCs w:val="28"/>
        </w:rPr>
        <w:t xml:space="preserve">. </w:t>
      </w:r>
      <w:proofErr w:type="spellStart"/>
      <w:r w:rsidRPr="00C5024D">
        <w:rPr>
          <w:sz w:val="28"/>
          <w:szCs w:val="28"/>
        </w:rPr>
        <w:t>Вчитель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має</w:t>
      </w:r>
      <w:proofErr w:type="spellEnd"/>
      <w:r w:rsidRPr="00C5024D">
        <w:rPr>
          <w:sz w:val="28"/>
          <w:szCs w:val="28"/>
        </w:rPr>
        <w:t xml:space="preserve"> бути </w:t>
      </w:r>
      <w:proofErr w:type="spellStart"/>
      <w:r w:rsidRPr="00C5024D">
        <w:rPr>
          <w:sz w:val="28"/>
          <w:szCs w:val="28"/>
        </w:rPr>
        <w:t>важливим</w:t>
      </w:r>
      <w:proofErr w:type="spellEnd"/>
      <w:r w:rsidRPr="00C5024D">
        <w:rPr>
          <w:sz w:val="28"/>
          <w:szCs w:val="28"/>
        </w:rPr>
        <w:t xml:space="preserve"> до </w:t>
      </w:r>
      <w:proofErr w:type="spellStart"/>
      <w:r w:rsidRPr="00C5024D">
        <w:rPr>
          <w:sz w:val="28"/>
          <w:szCs w:val="28"/>
        </w:rPr>
        <w:t>учнів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які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можуть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потребувати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допомоги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але</w:t>
      </w:r>
      <w:proofErr w:type="spellEnd"/>
      <w:r w:rsidRPr="00C5024D">
        <w:rPr>
          <w:sz w:val="28"/>
          <w:szCs w:val="28"/>
        </w:rPr>
        <w:t xml:space="preserve"> не </w:t>
      </w:r>
      <w:proofErr w:type="spellStart"/>
      <w:r w:rsidRPr="00C5024D">
        <w:rPr>
          <w:sz w:val="28"/>
          <w:szCs w:val="28"/>
        </w:rPr>
        <w:t>завантажувати</w:t>
      </w:r>
      <w:proofErr w:type="spellEnd"/>
      <w:r w:rsidRPr="00C5024D">
        <w:rPr>
          <w:sz w:val="28"/>
          <w:szCs w:val="28"/>
        </w:rPr>
        <w:t xml:space="preserve"> тих, </w:t>
      </w:r>
      <w:proofErr w:type="spellStart"/>
      <w:r w:rsidRPr="00C5024D">
        <w:rPr>
          <w:sz w:val="28"/>
          <w:szCs w:val="28"/>
        </w:rPr>
        <w:t>хто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справляється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самостійно</w:t>
      </w:r>
      <w:proofErr w:type="spellEnd"/>
      <w:r w:rsidRPr="00C5024D">
        <w:rPr>
          <w:sz w:val="28"/>
          <w:szCs w:val="28"/>
        </w:rPr>
        <w:t>.</w:t>
      </w:r>
    </w:p>
    <w:p w14:paraId="47935B3D" w14:textId="77777777" w:rsidR="00627026" w:rsidRPr="00C5024D" w:rsidRDefault="00627026" w:rsidP="00627026">
      <w:pPr>
        <w:pStyle w:val="a5"/>
        <w:numPr>
          <w:ilvl w:val="0"/>
          <w:numId w:val="15"/>
        </w:numPr>
        <w:rPr>
          <w:sz w:val="28"/>
          <w:szCs w:val="28"/>
        </w:rPr>
      </w:pPr>
      <w:r w:rsidRPr="00C5024D">
        <w:rPr>
          <w:rStyle w:val="a4"/>
          <w:sz w:val="28"/>
          <w:szCs w:val="28"/>
        </w:rPr>
        <w:t xml:space="preserve">Час на </w:t>
      </w:r>
      <w:proofErr w:type="spellStart"/>
      <w:r w:rsidRPr="00C5024D">
        <w:rPr>
          <w:rStyle w:val="a4"/>
          <w:sz w:val="28"/>
          <w:szCs w:val="28"/>
        </w:rPr>
        <w:t>зворотний</w:t>
      </w:r>
      <w:proofErr w:type="spellEnd"/>
      <w:r w:rsidRPr="00C5024D">
        <w:rPr>
          <w:rStyle w:val="a4"/>
          <w:sz w:val="28"/>
          <w:szCs w:val="28"/>
        </w:rPr>
        <w:t xml:space="preserve"> </w:t>
      </w:r>
      <w:proofErr w:type="spellStart"/>
      <w:proofErr w:type="gramStart"/>
      <w:r w:rsidRPr="00C5024D">
        <w:rPr>
          <w:rStyle w:val="a4"/>
          <w:sz w:val="28"/>
          <w:szCs w:val="28"/>
        </w:rPr>
        <w:t>зв'язок</w:t>
      </w:r>
      <w:proofErr w:type="spellEnd"/>
      <w:r w:rsidRPr="00C5024D">
        <w:rPr>
          <w:sz w:val="28"/>
          <w:szCs w:val="28"/>
        </w:rPr>
        <w:t xml:space="preserve"> :</w:t>
      </w:r>
      <w:proofErr w:type="gram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Після</w:t>
      </w:r>
      <w:proofErr w:type="spellEnd"/>
      <w:r w:rsidRPr="00C5024D">
        <w:rPr>
          <w:sz w:val="28"/>
          <w:szCs w:val="28"/>
        </w:rPr>
        <w:t xml:space="preserve"> уроку </w:t>
      </w:r>
      <w:proofErr w:type="spellStart"/>
      <w:r w:rsidRPr="00C5024D">
        <w:rPr>
          <w:sz w:val="28"/>
          <w:szCs w:val="28"/>
        </w:rPr>
        <w:t>може</w:t>
      </w:r>
      <w:proofErr w:type="spellEnd"/>
      <w:r w:rsidRPr="00C5024D">
        <w:rPr>
          <w:sz w:val="28"/>
          <w:szCs w:val="28"/>
        </w:rPr>
        <w:t xml:space="preserve"> бути </w:t>
      </w:r>
      <w:proofErr w:type="spellStart"/>
      <w:r w:rsidRPr="00C5024D">
        <w:rPr>
          <w:sz w:val="28"/>
          <w:szCs w:val="28"/>
        </w:rPr>
        <w:t>корисно</w:t>
      </w:r>
      <w:proofErr w:type="spellEnd"/>
      <w:r w:rsidRPr="00C5024D">
        <w:rPr>
          <w:sz w:val="28"/>
          <w:szCs w:val="28"/>
        </w:rPr>
        <w:t xml:space="preserve"> провести </w:t>
      </w:r>
      <w:proofErr w:type="spellStart"/>
      <w:r w:rsidRPr="00C5024D">
        <w:rPr>
          <w:sz w:val="28"/>
          <w:szCs w:val="28"/>
        </w:rPr>
        <w:t>обговорення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або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рефлексію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щоб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учні</w:t>
      </w:r>
      <w:proofErr w:type="spellEnd"/>
      <w:r w:rsidRPr="00C5024D">
        <w:rPr>
          <w:sz w:val="28"/>
          <w:szCs w:val="28"/>
        </w:rPr>
        <w:t xml:space="preserve"> могли </w:t>
      </w:r>
      <w:proofErr w:type="spellStart"/>
      <w:r w:rsidRPr="00C5024D">
        <w:rPr>
          <w:sz w:val="28"/>
          <w:szCs w:val="28"/>
        </w:rPr>
        <w:t>поділитися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своїми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труднощами</w:t>
      </w:r>
      <w:proofErr w:type="spellEnd"/>
      <w:r w:rsidRPr="00C5024D">
        <w:rPr>
          <w:sz w:val="28"/>
          <w:szCs w:val="28"/>
        </w:rPr>
        <w:t xml:space="preserve"> та </w:t>
      </w:r>
      <w:proofErr w:type="spellStart"/>
      <w:r w:rsidRPr="00C5024D">
        <w:rPr>
          <w:sz w:val="28"/>
          <w:szCs w:val="28"/>
        </w:rPr>
        <w:t>досягненнями</w:t>
      </w:r>
      <w:proofErr w:type="spellEnd"/>
      <w:r w:rsidRPr="00C5024D">
        <w:rPr>
          <w:sz w:val="28"/>
          <w:szCs w:val="28"/>
        </w:rPr>
        <w:t>.</w:t>
      </w:r>
    </w:p>
    <w:p w14:paraId="7B2012EA" w14:textId="77777777" w:rsidR="00627026" w:rsidRPr="00C5024D" w:rsidRDefault="00627026" w:rsidP="00627026">
      <w:pPr>
        <w:pStyle w:val="3"/>
        <w:rPr>
          <w:sz w:val="28"/>
          <w:szCs w:val="28"/>
        </w:rPr>
      </w:pPr>
      <w:proofErr w:type="spellStart"/>
      <w:r w:rsidRPr="00C5024D">
        <w:rPr>
          <w:sz w:val="28"/>
          <w:szCs w:val="28"/>
        </w:rPr>
        <w:t>Висновок</w:t>
      </w:r>
      <w:proofErr w:type="spellEnd"/>
    </w:p>
    <w:p w14:paraId="1882A075" w14:textId="77777777" w:rsidR="00627026" w:rsidRPr="00C5024D" w:rsidRDefault="00627026" w:rsidP="00627026">
      <w:pPr>
        <w:pStyle w:val="a5"/>
        <w:rPr>
          <w:sz w:val="28"/>
          <w:szCs w:val="28"/>
        </w:rPr>
      </w:pPr>
      <w:proofErr w:type="spellStart"/>
      <w:r w:rsidRPr="00C5024D">
        <w:rPr>
          <w:sz w:val="28"/>
          <w:szCs w:val="28"/>
        </w:rPr>
        <w:t>Загалом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така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організація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самостійної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роботи</w:t>
      </w:r>
      <w:proofErr w:type="spellEnd"/>
      <w:r w:rsidRPr="00C5024D">
        <w:rPr>
          <w:sz w:val="28"/>
          <w:szCs w:val="28"/>
        </w:rPr>
        <w:t xml:space="preserve"> з </w:t>
      </w:r>
      <w:proofErr w:type="spellStart"/>
      <w:r w:rsidRPr="00C5024D">
        <w:rPr>
          <w:sz w:val="28"/>
          <w:szCs w:val="28"/>
        </w:rPr>
        <w:t>геометрії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може</w:t>
      </w:r>
      <w:proofErr w:type="spellEnd"/>
      <w:r w:rsidRPr="00C5024D">
        <w:rPr>
          <w:sz w:val="28"/>
          <w:szCs w:val="28"/>
        </w:rPr>
        <w:t xml:space="preserve"> бути </w:t>
      </w:r>
      <w:proofErr w:type="spellStart"/>
      <w:r w:rsidRPr="00C5024D">
        <w:rPr>
          <w:sz w:val="28"/>
          <w:szCs w:val="28"/>
        </w:rPr>
        <w:t>дуже</w:t>
      </w:r>
      <w:proofErr w:type="spellEnd"/>
      <w:r w:rsidRPr="00C5024D">
        <w:rPr>
          <w:sz w:val="28"/>
          <w:szCs w:val="28"/>
        </w:rPr>
        <w:t xml:space="preserve"> продуктивною, </w:t>
      </w:r>
      <w:proofErr w:type="spellStart"/>
      <w:r w:rsidRPr="00C5024D">
        <w:rPr>
          <w:sz w:val="28"/>
          <w:szCs w:val="28"/>
        </w:rPr>
        <w:t>якщо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вчитель</w:t>
      </w:r>
      <w:proofErr w:type="spellEnd"/>
      <w:r w:rsidRPr="00C5024D">
        <w:rPr>
          <w:sz w:val="28"/>
          <w:szCs w:val="28"/>
        </w:rPr>
        <w:t xml:space="preserve"> буде </w:t>
      </w:r>
      <w:proofErr w:type="spellStart"/>
      <w:r w:rsidRPr="00C5024D">
        <w:rPr>
          <w:sz w:val="28"/>
          <w:szCs w:val="28"/>
        </w:rPr>
        <w:t>важливим</w:t>
      </w:r>
      <w:proofErr w:type="spellEnd"/>
      <w:r w:rsidRPr="00C5024D">
        <w:rPr>
          <w:sz w:val="28"/>
          <w:szCs w:val="28"/>
        </w:rPr>
        <w:t xml:space="preserve"> до потреб </w:t>
      </w:r>
      <w:proofErr w:type="spellStart"/>
      <w:r w:rsidRPr="00C5024D">
        <w:rPr>
          <w:sz w:val="28"/>
          <w:szCs w:val="28"/>
        </w:rPr>
        <w:t>учнів</w:t>
      </w:r>
      <w:proofErr w:type="spellEnd"/>
      <w:r w:rsidRPr="00C5024D">
        <w:rPr>
          <w:sz w:val="28"/>
          <w:szCs w:val="28"/>
        </w:rPr>
        <w:t xml:space="preserve"> і </w:t>
      </w:r>
      <w:proofErr w:type="spellStart"/>
      <w:r w:rsidRPr="00C5024D">
        <w:rPr>
          <w:sz w:val="28"/>
          <w:szCs w:val="28"/>
        </w:rPr>
        <w:t>забезпечити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підтримку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вчасно</w:t>
      </w:r>
      <w:proofErr w:type="spellEnd"/>
      <w:r w:rsidRPr="00C5024D">
        <w:rPr>
          <w:sz w:val="28"/>
          <w:szCs w:val="28"/>
        </w:rPr>
        <w:t xml:space="preserve">. </w:t>
      </w:r>
      <w:proofErr w:type="spellStart"/>
      <w:r w:rsidRPr="00C5024D">
        <w:rPr>
          <w:sz w:val="28"/>
          <w:szCs w:val="28"/>
        </w:rPr>
        <w:t>Основним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завданням</w:t>
      </w:r>
      <w:proofErr w:type="spellEnd"/>
      <w:r w:rsidRPr="00C5024D">
        <w:rPr>
          <w:sz w:val="28"/>
          <w:szCs w:val="28"/>
        </w:rPr>
        <w:t xml:space="preserve"> є </w:t>
      </w:r>
      <w:proofErr w:type="spellStart"/>
      <w:r w:rsidRPr="00C5024D">
        <w:rPr>
          <w:sz w:val="28"/>
          <w:szCs w:val="28"/>
        </w:rPr>
        <w:t>створення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атмосфери</w:t>
      </w:r>
      <w:proofErr w:type="spellEnd"/>
      <w:r w:rsidRPr="00C5024D">
        <w:rPr>
          <w:sz w:val="28"/>
          <w:szCs w:val="28"/>
        </w:rPr>
        <w:t xml:space="preserve">, в </w:t>
      </w:r>
      <w:proofErr w:type="spellStart"/>
      <w:r w:rsidRPr="00C5024D">
        <w:rPr>
          <w:sz w:val="28"/>
          <w:szCs w:val="28"/>
        </w:rPr>
        <w:t>якій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учні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відчувають</w:t>
      </w:r>
      <w:proofErr w:type="spellEnd"/>
      <w:r w:rsidRPr="00C5024D">
        <w:rPr>
          <w:sz w:val="28"/>
          <w:szCs w:val="28"/>
        </w:rPr>
        <w:t xml:space="preserve"> себе </w:t>
      </w:r>
      <w:proofErr w:type="spellStart"/>
      <w:r w:rsidRPr="00C5024D">
        <w:rPr>
          <w:sz w:val="28"/>
          <w:szCs w:val="28"/>
        </w:rPr>
        <w:t>впевнено</w:t>
      </w:r>
      <w:proofErr w:type="spellEnd"/>
      <w:r w:rsidRPr="00C5024D">
        <w:rPr>
          <w:sz w:val="28"/>
          <w:szCs w:val="28"/>
        </w:rPr>
        <w:t xml:space="preserve"> та </w:t>
      </w:r>
      <w:proofErr w:type="spellStart"/>
      <w:r w:rsidRPr="00C5024D">
        <w:rPr>
          <w:sz w:val="28"/>
          <w:szCs w:val="28"/>
        </w:rPr>
        <w:t>можуть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самостійно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вирішувати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завдання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знаючи</w:t>
      </w:r>
      <w:proofErr w:type="spellEnd"/>
      <w:r w:rsidRPr="00C5024D">
        <w:rPr>
          <w:sz w:val="28"/>
          <w:szCs w:val="28"/>
        </w:rPr>
        <w:t xml:space="preserve">, </w:t>
      </w:r>
      <w:proofErr w:type="spellStart"/>
      <w:r w:rsidRPr="00C5024D">
        <w:rPr>
          <w:sz w:val="28"/>
          <w:szCs w:val="28"/>
        </w:rPr>
        <w:t>що</w:t>
      </w:r>
      <w:proofErr w:type="spellEnd"/>
      <w:r w:rsidRPr="00C5024D">
        <w:rPr>
          <w:sz w:val="28"/>
          <w:szCs w:val="28"/>
        </w:rPr>
        <w:t xml:space="preserve"> </w:t>
      </w:r>
      <w:proofErr w:type="spellStart"/>
      <w:r w:rsidRPr="00C5024D">
        <w:rPr>
          <w:sz w:val="28"/>
          <w:szCs w:val="28"/>
        </w:rPr>
        <w:t>допомога</w:t>
      </w:r>
      <w:proofErr w:type="spellEnd"/>
      <w:r w:rsidRPr="00C5024D">
        <w:rPr>
          <w:sz w:val="28"/>
          <w:szCs w:val="28"/>
        </w:rPr>
        <w:t xml:space="preserve"> доступна для потреб.</w:t>
      </w:r>
    </w:p>
    <w:p w14:paraId="66526F4F" w14:textId="77777777" w:rsidR="00627026" w:rsidRPr="00C5024D" w:rsidRDefault="00627026" w:rsidP="0062702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3851C7E" w14:textId="77777777" w:rsidR="00627026" w:rsidRPr="00C5024D" w:rsidRDefault="00627026" w:rsidP="00627026">
      <w:pPr>
        <w:pStyle w:val="3"/>
        <w:rPr>
          <w:sz w:val="28"/>
          <w:szCs w:val="28"/>
        </w:rPr>
      </w:pPr>
      <w:r w:rsidRPr="00C5024D">
        <w:rPr>
          <w:sz w:val="28"/>
          <w:szCs w:val="28"/>
          <w:lang w:val="uk-UA"/>
        </w:rPr>
        <w:t xml:space="preserve">Завдання 3: </w:t>
      </w:r>
      <w:proofErr w:type="spellStart"/>
      <w:r w:rsidRPr="00C5024D">
        <w:rPr>
          <w:sz w:val="28"/>
          <w:szCs w:val="28"/>
        </w:rPr>
        <w:t>Завдання</w:t>
      </w:r>
      <w:proofErr w:type="spellEnd"/>
      <w:r w:rsidRPr="00C5024D">
        <w:rPr>
          <w:sz w:val="28"/>
          <w:szCs w:val="28"/>
        </w:rPr>
        <w:t xml:space="preserve"> для </w:t>
      </w:r>
      <w:proofErr w:type="spellStart"/>
      <w:r w:rsidRPr="00C5024D">
        <w:rPr>
          <w:sz w:val="28"/>
          <w:szCs w:val="28"/>
        </w:rPr>
        <w:t>наочного</w:t>
      </w:r>
      <w:proofErr w:type="spellEnd"/>
      <w:r w:rsidRPr="00C5024D">
        <w:rPr>
          <w:sz w:val="28"/>
          <w:szCs w:val="28"/>
        </w:rPr>
        <w:t xml:space="preserve"> диктанту</w:t>
      </w:r>
    </w:p>
    <w:p w14:paraId="24A2CBBE" w14:textId="77777777" w:rsidR="00627026" w:rsidRPr="00627026" w:rsidRDefault="00627026" w:rsidP="006270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Квадрат</w:t>
      </w: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</w:p>
    <w:p w14:paraId="146EF3D2" w14:textId="77777777" w:rsidR="00627026" w:rsidRPr="00627026" w:rsidRDefault="00627026" w:rsidP="006270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«Намалюйте квадрат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стороною 5 см.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кути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прямими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.»</w:t>
      </w:r>
    </w:p>
    <w:p w14:paraId="7F8C70D0" w14:textId="77777777" w:rsidR="00627026" w:rsidRPr="00627026" w:rsidRDefault="00627026" w:rsidP="006270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Помилки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отримати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плутати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квадрат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прямокутником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9D0DE3D" w14:textId="77777777" w:rsidR="00627026" w:rsidRPr="00627026" w:rsidRDefault="00627026" w:rsidP="006270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Трикутник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</w:p>
    <w:p w14:paraId="6CEA9B9B" w14:textId="77777777" w:rsidR="00627026" w:rsidRPr="00627026" w:rsidRDefault="00627026" w:rsidP="006270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«Намалюйте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рівнобедрений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основа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дорівнює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 см, а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висота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4 см.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є основою,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рівними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7F607427" w14:textId="77777777" w:rsidR="00627026" w:rsidRPr="00627026" w:rsidRDefault="00627026" w:rsidP="006270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Помилки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неправильно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зрозуміти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висота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трикутника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вимірюється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неправильно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накреслити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довжину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сторінки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54FD45" w14:textId="77777777" w:rsidR="00627026" w:rsidRPr="00627026" w:rsidRDefault="00627026" w:rsidP="006270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Коло</w:t>
      </w: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</w:p>
    <w:p w14:paraId="018518B6" w14:textId="77777777" w:rsidR="00627026" w:rsidRPr="00627026" w:rsidRDefault="00627026" w:rsidP="006270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«Намалюйте коло з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радіусом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см.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Позначте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 кола і точку на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окружності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.»</w:t>
      </w:r>
    </w:p>
    <w:p w14:paraId="6A11AD05" w14:textId="77777777" w:rsidR="00627026" w:rsidRPr="00627026" w:rsidRDefault="00627026" w:rsidP="006270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Помилки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розуміти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точки на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окружності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однакові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центру.</w:t>
      </w:r>
    </w:p>
    <w:p w14:paraId="43278DC8" w14:textId="77777777" w:rsidR="00627026" w:rsidRPr="00627026" w:rsidRDefault="00627026" w:rsidP="006270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Прямокутник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</w:p>
    <w:p w14:paraId="5F770559" w14:textId="77777777" w:rsidR="00627026" w:rsidRPr="00627026" w:rsidRDefault="00627026" w:rsidP="006270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«Намалюйте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прямокутник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довжина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 см, а ширина — 4 см.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Позначте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кути.»</w:t>
      </w:r>
    </w:p>
    <w:p w14:paraId="74152369" w14:textId="77777777" w:rsidR="00627026" w:rsidRPr="00627026" w:rsidRDefault="00627026" w:rsidP="006270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Помилки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Плутанина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шириною та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довжиною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також неправильно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накреслені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кути.</w:t>
      </w:r>
    </w:p>
    <w:p w14:paraId="69FC6B8D" w14:textId="77777777" w:rsidR="00627026" w:rsidRPr="00627026" w:rsidRDefault="00627026" w:rsidP="00627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Конкретизація</w:t>
      </w:r>
      <w:proofErr w:type="spellEnd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помилок</w:t>
      </w:r>
      <w:proofErr w:type="spellEnd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які</w:t>
      </w:r>
      <w:proofErr w:type="spellEnd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можна</w:t>
      </w:r>
      <w:proofErr w:type="spellEnd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попередити</w:t>
      </w:r>
      <w:proofErr w:type="spellEnd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3B6FC88" w14:textId="77777777" w:rsidR="00627026" w:rsidRPr="00627026" w:rsidRDefault="00627026" w:rsidP="006270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Плутанина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між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ідеальними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фігурами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Важливо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розрізняли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прямокутники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кола та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своїми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характеристиками.</w:t>
      </w:r>
    </w:p>
    <w:p w14:paraId="6E02ADFE" w14:textId="77777777" w:rsidR="00627026" w:rsidRPr="00627026" w:rsidRDefault="00627026" w:rsidP="006270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Неправильні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пропорції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малювання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фігури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пропорції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тому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важливо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акцентувати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увагу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D9D923" w14:textId="77777777" w:rsidR="00627026" w:rsidRPr="00627026" w:rsidRDefault="00627026" w:rsidP="006270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Неправильне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розуміння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термінів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зовсім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правильно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розуміти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терміни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«основа», «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висота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радіус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тому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слід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повторювати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поняття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виконанням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завдань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6C1B42" w14:textId="77777777" w:rsidR="00627026" w:rsidRPr="00627026" w:rsidRDefault="00627026" w:rsidP="006270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Слухове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сприйняття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опису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фігури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варто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стежити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правильно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сприймали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фіксували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словесну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інформацію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5EA371" w14:textId="77777777" w:rsidR="00627026" w:rsidRPr="00627026" w:rsidRDefault="00627026" w:rsidP="00627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Рекомендації</w:t>
      </w:r>
      <w:proofErr w:type="spellEnd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щодо</w:t>
      </w:r>
      <w:proofErr w:type="spellEnd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проведення</w:t>
      </w:r>
      <w:proofErr w:type="spellEnd"/>
      <w:r w:rsidRPr="006270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диктанту:</w:t>
      </w:r>
    </w:p>
    <w:p w14:paraId="32B1189E" w14:textId="77777777" w:rsidR="00627026" w:rsidRPr="00627026" w:rsidRDefault="00627026" w:rsidP="006270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Повторення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термінів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початком диктанту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повторіть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ключові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терміни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властивості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фігур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0A34E6" w14:textId="77777777" w:rsidR="00627026" w:rsidRPr="00627026" w:rsidRDefault="00627026" w:rsidP="006270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Індивідуальне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пояснення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кожного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запитайте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їхні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повідомлення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зауваження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9C2AAE" w14:textId="77777777" w:rsidR="00627026" w:rsidRPr="00627026" w:rsidRDefault="00627026" w:rsidP="006270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Візуалізація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Використовуйте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зразки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фігур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допомогти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учням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зрозуміти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виглядати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результат.</w:t>
      </w:r>
    </w:p>
    <w:p w14:paraId="631E27DB" w14:textId="77777777" w:rsidR="00627026" w:rsidRPr="00627026" w:rsidRDefault="00627026" w:rsidP="006270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Групова</w:t>
      </w:r>
      <w:proofErr w:type="spellEnd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gramStart"/>
      <w:r w:rsidRPr="00C50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робота</w:t>
      </w:r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Проведіть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обговорення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результатів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могли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бачити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різні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підходи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6270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EBE3D0" w14:textId="77777777" w:rsidR="00627026" w:rsidRDefault="00627026" w:rsidP="0062702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28F6193" w14:textId="77777777" w:rsidR="00C5024D" w:rsidRPr="00651049" w:rsidRDefault="00C5024D" w:rsidP="0062702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104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Відповіді на запитання: </w:t>
      </w:r>
    </w:p>
    <w:p w14:paraId="019F3B65" w14:textId="77777777" w:rsidR="00C5024D" w:rsidRPr="00651049" w:rsidRDefault="00C5024D" w:rsidP="00C5024D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51049">
        <w:rPr>
          <w:rFonts w:ascii="Times New Roman" w:hAnsi="Times New Roman" w:cs="Times New Roman"/>
          <w:color w:val="040C28"/>
          <w:sz w:val="30"/>
          <w:szCs w:val="30"/>
        </w:rPr>
        <w:t>Кожна</w:t>
      </w:r>
      <w:proofErr w:type="spellEnd"/>
      <w:r w:rsidRPr="00651049">
        <w:rPr>
          <w:rFonts w:ascii="Times New Roman" w:hAnsi="Times New Roman" w:cs="Times New Roman"/>
          <w:color w:val="040C28"/>
          <w:sz w:val="30"/>
          <w:szCs w:val="30"/>
        </w:rPr>
        <w:t xml:space="preserve"> сторона </w:t>
      </w:r>
      <w:proofErr w:type="spellStart"/>
      <w:r w:rsidRPr="00651049">
        <w:rPr>
          <w:rFonts w:ascii="Times New Roman" w:hAnsi="Times New Roman" w:cs="Times New Roman"/>
          <w:color w:val="040C28"/>
          <w:sz w:val="30"/>
          <w:szCs w:val="30"/>
        </w:rPr>
        <w:t>трикутника</w:t>
      </w:r>
      <w:proofErr w:type="spellEnd"/>
      <w:r w:rsidRPr="00651049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proofErr w:type="spellStart"/>
      <w:r w:rsidRPr="00651049">
        <w:rPr>
          <w:rFonts w:ascii="Times New Roman" w:hAnsi="Times New Roman" w:cs="Times New Roman"/>
          <w:color w:val="040C28"/>
          <w:sz w:val="30"/>
          <w:szCs w:val="30"/>
        </w:rPr>
        <w:t>менша</w:t>
      </w:r>
      <w:proofErr w:type="spellEnd"/>
      <w:r w:rsidRPr="00651049">
        <w:rPr>
          <w:rFonts w:ascii="Times New Roman" w:hAnsi="Times New Roman" w:cs="Times New Roman"/>
          <w:color w:val="040C28"/>
          <w:sz w:val="30"/>
          <w:szCs w:val="30"/>
        </w:rPr>
        <w:t xml:space="preserve"> за суму </w:t>
      </w:r>
      <w:proofErr w:type="spellStart"/>
      <w:r w:rsidRPr="00651049">
        <w:rPr>
          <w:rFonts w:ascii="Times New Roman" w:hAnsi="Times New Roman" w:cs="Times New Roman"/>
          <w:color w:val="040C28"/>
          <w:sz w:val="30"/>
          <w:szCs w:val="30"/>
        </w:rPr>
        <w:t>двох</w:t>
      </w:r>
      <w:proofErr w:type="spellEnd"/>
      <w:r w:rsidRPr="00651049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proofErr w:type="spellStart"/>
      <w:r w:rsidRPr="00651049">
        <w:rPr>
          <w:rFonts w:ascii="Times New Roman" w:hAnsi="Times New Roman" w:cs="Times New Roman"/>
          <w:color w:val="040C28"/>
          <w:sz w:val="30"/>
          <w:szCs w:val="30"/>
        </w:rPr>
        <w:t>інших</w:t>
      </w:r>
      <w:proofErr w:type="spellEnd"/>
      <w:r w:rsidRPr="00651049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proofErr w:type="spellStart"/>
      <w:r w:rsidRPr="00651049">
        <w:rPr>
          <w:rFonts w:ascii="Times New Roman" w:hAnsi="Times New Roman" w:cs="Times New Roman"/>
          <w:color w:val="040C28"/>
          <w:sz w:val="30"/>
          <w:szCs w:val="30"/>
        </w:rPr>
        <w:t>сторін</w:t>
      </w:r>
      <w:proofErr w:type="spellEnd"/>
      <w:r w:rsidRPr="00651049">
        <w:rPr>
          <w:rFonts w:ascii="Times New Roman" w:hAnsi="Times New Roman" w:cs="Times New Roman"/>
          <w:color w:val="040C28"/>
          <w:sz w:val="30"/>
          <w:szCs w:val="30"/>
        </w:rPr>
        <w:t xml:space="preserve">, </w:t>
      </w:r>
      <w:proofErr w:type="spellStart"/>
      <w:r w:rsidRPr="00651049">
        <w:rPr>
          <w:rFonts w:ascii="Times New Roman" w:hAnsi="Times New Roman" w:cs="Times New Roman"/>
          <w:color w:val="040C28"/>
          <w:sz w:val="30"/>
          <w:szCs w:val="30"/>
        </w:rPr>
        <w:t>але</w:t>
      </w:r>
      <w:proofErr w:type="spellEnd"/>
      <w:r w:rsidRPr="00651049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proofErr w:type="spellStart"/>
      <w:r w:rsidRPr="00651049">
        <w:rPr>
          <w:rFonts w:ascii="Times New Roman" w:hAnsi="Times New Roman" w:cs="Times New Roman"/>
          <w:color w:val="040C28"/>
          <w:sz w:val="30"/>
          <w:szCs w:val="30"/>
        </w:rPr>
        <w:t>більша</w:t>
      </w:r>
      <w:proofErr w:type="spellEnd"/>
      <w:r w:rsidRPr="00651049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proofErr w:type="spellStart"/>
      <w:r w:rsidRPr="00651049">
        <w:rPr>
          <w:rFonts w:ascii="Times New Roman" w:hAnsi="Times New Roman" w:cs="Times New Roman"/>
          <w:color w:val="040C28"/>
          <w:sz w:val="30"/>
          <w:szCs w:val="30"/>
        </w:rPr>
        <w:t>від</w:t>
      </w:r>
      <w:proofErr w:type="spellEnd"/>
      <w:r w:rsidRPr="00651049">
        <w:rPr>
          <w:rFonts w:ascii="Times New Roman" w:hAnsi="Times New Roman" w:cs="Times New Roman"/>
          <w:color w:val="040C28"/>
          <w:sz w:val="30"/>
          <w:szCs w:val="30"/>
        </w:rPr>
        <w:t xml:space="preserve"> модуля </w:t>
      </w:r>
      <w:proofErr w:type="spellStart"/>
      <w:r w:rsidRPr="00651049">
        <w:rPr>
          <w:rFonts w:ascii="Times New Roman" w:hAnsi="Times New Roman" w:cs="Times New Roman"/>
          <w:color w:val="040C28"/>
          <w:sz w:val="30"/>
          <w:szCs w:val="30"/>
        </w:rPr>
        <w:t>їх</w:t>
      </w:r>
      <w:proofErr w:type="spellEnd"/>
      <w:r w:rsidRPr="00651049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proofErr w:type="spellStart"/>
      <w:r w:rsidRPr="00651049">
        <w:rPr>
          <w:rFonts w:ascii="Times New Roman" w:hAnsi="Times New Roman" w:cs="Times New Roman"/>
          <w:color w:val="040C28"/>
          <w:sz w:val="30"/>
          <w:szCs w:val="30"/>
        </w:rPr>
        <w:t>різниці</w:t>
      </w:r>
      <w:proofErr w:type="spellEnd"/>
      <w:r w:rsidRPr="00651049">
        <w:rPr>
          <w:rFonts w:ascii="Times New Roman" w:hAnsi="Times New Roman" w:cs="Times New Roman"/>
          <w:color w:val="1F1F1F"/>
          <w:sz w:val="30"/>
          <w:szCs w:val="30"/>
          <w:shd w:val="clear" w:color="auto" w:fill="FFFFFF"/>
        </w:rPr>
        <w:t>.</w:t>
      </w:r>
    </w:p>
    <w:p w14:paraId="54B62FE3" w14:textId="77777777" w:rsidR="00C5024D" w:rsidRPr="00651049" w:rsidRDefault="00C5024D" w:rsidP="00C5024D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51049">
        <w:rPr>
          <w:rFonts w:ascii="Times New Roman" w:hAnsi="Times New Roman" w:cs="Times New Roman"/>
          <w:color w:val="040C28"/>
          <w:sz w:val="30"/>
          <w:szCs w:val="30"/>
          <w:lang w:val="uk-UA"/>
        </w:rPr>
        <w:t xml:space="preserve">Кут </w:t>
      </w:r>
      <w:r w:rsidRPr="00651049">
        <w:rPr>
          <w:rFonts w:ascii="Times New Roman" w:hAnsi="Times New Roman" w:cs="Times New Roman"/>
          <w:color w:val="040C28"/>
          <w:sz w:val="30"/>
          <w:szCs w:val="30"/>
          <w:lang w:val="en-US"/>
        </w:rPr>
        <w:t>DKR</w:t>
      </w:r>
    </w:p>
    <w:p w14:paraId="6C57F905" w14:textId="77777777" w:rsidR="00C5024D" w:rsidRPr="00651049" w:rsidRDefault="00C5024D" w:rsidP="00C5024D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51049">
        <w:rPr>
          <w:rFonts w:ascii="Times New Roman" w:hAnsi="Times New Roman" w:cs="Times New Roman"/>
          <w:color w:val="040C28"/>
          <w:sz w:val="30"/>
          <w:szCs w:val="30"/>
          <w:lang w:val="uk-UA"/>
        </w:rPr>
        <w:t>Кут ВАС та кут ВСА</w:t>
      </w:r>
    </w:p>
    <w:p w14:paraId="05F92D28" w14:textId="77777777" w:rsidR="00C5024D" w:rsidRPr="00651049" w:rsidRDefault="00C5024D" w:rsidP="00C5024D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51049">
        <w:rPr>
          <w:rFonts w:ascii="Times New Roman" w:hAnsi="Times New Roman" w:cs="Times New Roman"/>
          <w:color w:val="040C28"/>
          <w:sz w:val="30"/>
          <w:szCs w:val="30"/>
          <w:lang w:val="uk-UA"/>
        </w:rPr>
        <w:t>МО</w:t>
      </w:r>
    </w:p>
    <w:p w14:paraId="43460038" w14:textId="77777777" w:rsidR="00C5024D" w:rsidRPr="00651049" w:rsidRDefault="00C5024D" w:rsidP="00C5024D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51049">
        <w:rPr>
          <w:rFonts w:ascii="Times New Roman" w:hAnsi="Times New Roman" w:cs="Times New Roman"/>
          <w:color w:val="040C28"/>
          <w:sz w:val="30"/>
          <w:szCs w:val="30"/>
          <w:lang w:val="uk-UA"/>
        </w:rPr>
        <w:t>Ні, тому що АВ=ВС</w:t>
      </w:r>
    </w:p>
    <w:p w14:paraId="6F833005" w14:textId="77777777" w:rsidR="00C5024D" w:rsidRPr="00651049" w:rsidRDefault="00C5024D" w:rsidP="00C5024D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51049">
        <w:rPr>
          <w:rFonts w:ascii="Times New Roman" w:hAnsi="Times New Roman" w:cs="Times New Roman"/>
          <w:color w:val="040C28"/>
          <w:sz w:val="30"/>
          <w:szCs w:val="30"/>
          <w:lang w:val="uk-UA"/>
        </w:rPr>
        <w:t xml:space="preserve">Кут </w:t>
      </w:r>
      <w:r w:rsidRPr="00651049">
        <w:rPr>
          <w:rFonts w:ascii="Times New Roman" w:hAnsi="Times New Roman" w:cs="Times New Roman"/>
          <w:color w:val="040C28"/>
          <w:sz w:val="30"/>
          <w:szCs w:val="30"/>
          <w:lang w:val="en-US"/>
        </w:rPr>
        <w:t>KDR</w:t>
      </w:r>
      <w:r w:rsidRPr="00651049">
        <w:rPr>
          <w:rFonts w:ascii="Times New Roman" w:hAnsi="Times New Roman" w:cs="Times New Roman"/>
          <w:color w:val="040C28"/>
          <w:sz w:val="30"/>
          <w:szCs w:val="30"/>
          <w:lang w:val="uk-UA"/>
        </w:rPr>
        <w:t xml:space="preserve">=30, кут </w:t>
      </w:r>
      <w:r w:rsidRPr="00651049">
        <w:rPr>
          <w:rFonts w:ascii="Times New Roman" w:hAnsi="Times New Roman" w:cs="Times New Roman"/>
          <w:color w:val="040C28"/>
          <w:sz w:val="30"/>
          <w:szCs w:val="30"/>
          <w:lang w:val="en-US"/>
        </w:rPr>
        <w:t>DRK</w:t>
      </w:r>
      <w:r w:rsidRPr="00651049">
        <w:rPr>
          <w:rFonts w:ascii="Times New Roman" w:hAnsi="Times New Roman" w:cs="Times New Roman"/>
          <w:color w:val="040C28"/>
          <w:sz w:val="30"/>
          <w:szCs w:val="30"/>
          <w:lang w:val="uk-UA"/>
        </w:rPr>
        <w:t>=60</w:t>
      </w:r>
    </w:p>
    <w:p w14:paraId="16D61B31" w14:textId="77777777" w:rsidR="00CA56A0" w:rsidRPr="00651049" w:rsidRDefault="00CA56A0" w:rsidP="00C5024D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51049">
        <w:rPr>
          <w:rFonts w:ascii="Times New Roman" w:hAnsi="Times New Roman" w:cs="Times New Roman"/>
          <w:color w:val="040C28"/>
          <w:sz w:val="30"/>
          <w:szCs w:val="30"/>
          <w:lang w:val="uk-UA"/>
        </w:rPr>
        <w:t>Так, тому що к</w:t>
      </w:r>
      <w:proofErr w:type="spellStart"/>
      <w:r w:rsidRPr="00651049">
        <w:rPr>
          <w:rFonts w:ascii="Times New Roman" w:hAnsi="Times New Roman" w:cs="Times New Roman"/>
          <w:color w:val="040C28"/>
          <w:sz w:val="30"/>
          <w:szCs w:val="30"/>
        </w:rPr>
        <w:t>ожна</w:t>
      </w:r>
      <w:proofErr w:type="spellEnd"/>
      <w:r w:rsidRPr="00651049">
        <w:rPr>
          <w:rFonts w:ascii="Times New Roman" w:hAnsi="Times New Roman" w:cs="Times New Roman"/>
          <w:color w:val="040C28"/>
          <w:sz w:val="30"/>
          <w:szCs w:val="30"/>
        </w:rPr>
        <w:t xml:space="preserve"> сторона </w:t>
      </w:r>
      <w:proofErr w:type="spellStart"/>
      <w:r w:rsidRPr="00651049">
        <w:rPr>
          <w:rFonts w:ascii="Times New Roman" w:hAnsi="Times New Roman" w:cs="Times New Roman"/>
          <w:color w:val="040C28"/>
          <w:sz w:val="30"/>
          <w:szCs w:val="30"/>
        </w:rPr>
        <w:t>трикутника</w:t>
      </w:r>
      <w:proofErr w:type="spellEnd"/>
      <w:r w:rsidRPr="00651049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proofErr w:type="spellStart"/>
      <w:r w:rsidRPr="00651049">
        <w:rPr>
          <w:rFonts w:ascii="Times New Roman" w:hAnsi="Times New Roman" w:cs="Times New Roman"/>
          <w:color w:val="040C28"/>
          <w:sz w:val="30"/>
          <w:szCs w:val="30"/>
        </w:rPr>
        <w:t>менша</w:t>
      </w:r>
      <w:proofErr w:type="spellEnd"/>
      <w:r w:rsidRPr="00651049">
        <w:rPr>
          <w:rFonts w:ascii="Times New Roman" w:hAnsi="Times New Roman" w:cs="Times New Roman"/>
          <w:color w:val="040C28"/>
          <w:sz w:val="30"/>
          <w:szCs w:val="30"/>
        </w:rPr>
        <w:t xml:space="preserve"> за суму </w:t>
      </w:r>
      <w:proofErr w:type="spellStart"/>
      <w:r w:rsidRPr="00651049">
        <w:rPr>
          <w:rFonts w:ascii="Times New Roman" w:hAnsi="Times New Roman" w:cs="Times New Roman"/>
          <w:color w:val="040C28"/>
          <w:sz w:val="30"/>
          <w:szCs w:val="30"/>
        </w:rPr>
        <w:t>двох</w:t>
      </w:r>
      <w:proofErr w:type="spellEnd"/>
      <w:r w:rsidRPr="00651049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proofErr w:type="spellStart"/>
      <w:r w:rsidRPr="00651049">
        <w:rPr>
          <w:rFonts w:ascii="Times New Roman" w:hAnsi="Times New Roman" w:cs="Times New Roman"/>
          <w:color w:val="040C28"/>
          <w:sz w:val="30"/>
          <w:szCs w:val="30"/>
        </w:rPr>
        <w:t>інших</w:t>
      </w:r>
      <w:proofErr w:type="spellEnd"/>
    </w:p>
    <w:p w14:paraId="2EDDE584" w14:textId="77777777" w:rsidR="00CA56A0" w:rsidRPr="00651049" w:rsidRDefault="00CA56A0" w:rsidP="00C5024D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51049">
        <w:rPr>
          <w:rFonts w:ascii="Times New Roman" w:hAnsi="Times New Roman" w:cs="Times New Roman"/>
          <w:color w:val="040C28"/>
          <w:sz w:val="30"/>
          <w:szCs w:val="30"/>
          <w:lang w:val="uk-UA"/>
        </w:rPr>
        <w:t>Ні, тому що одна сторона більша за суму інших двох</w:t>
      </w:r>
    </w:p>
    <w:p w14:paraId="11BAD412" w14:textId="77777777" w:rsidR="00CA56A0" w:rsidRPr="00651049" w:rsidRDefault="00CA56A0" w:rsidP="00C5024D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51049">
        <w:rPr>
          <w:rFonts w:ascii="Times New Roman" w:hAnsi="Times New Roman" w:cs="Times New Roman"/>
          <w:color w:val="040C28"/>
          <w:sz w:val="30"/>
          <w:szCs w:val="30"/>
          <w:lang w:val="uk-UA"/>
        </w:rPr>
        <w:lastRenderedPageBreak/>
        <w:t>Ні, тому що тупий кут-це кут більше 90градусів, а сума всіх кутів трикутника =180</w:t>
      </w:r>
    </w:p>
    <w:p w14:paraId="47666538" w14:textId="77777777" w:rsidR="00CA56A0" w:rsidRPr="00651049" w:rsidRDefault="00CA56A0" w:rsidP="00C5024D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51049">
        <w:rPr>
          <w:rFonts w:ascii="Times New Roman" w:hAnsi="Times New Roman" w:cs="Times New Roman"/>
          <w:color w:val="040C28"/>
          <w:sz w:val="30"/>
          <w:szCs w:val="30"/>
          <w:lang w:val="uk-UA"/>
        </w:rPr>
        <w:t>Такий трикутник не може існувати, тому що одна сторона більша за суму інших двох</w:t>
      </w:r>
    </w:p>
    <w:p w14:paraId="3E45F567" w14:textId="77777777" w:rsidR="00C5024D" w:rsidRPr="00C5024D" w:rsidRDefault="00C5024D" w:rsidP="00CA56A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CE44504" w14:textId="77777777" w:rsidR="00627026" w:rsidRPr="00627026" w:rsidRDefault="00627026" w:rsidP="006270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3860B3" w14:textId="77777777" w:rsidR="00627026" w:rsidRPr="00627026" w:rsidRDefault="00627026" w:rsidP="00627026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E2A05A" w14:textId="77777777" w:rsidR="00627026" w:rsidRPr="00627026" w:rsidRDefault="00627026" w:rsidP="00627026">
      <w:pPr>
        <w:ind w:left="360"/>
        <w:rPr>
          <w:lang w:val="uk-UA"/>
        </w:rPr>
      </w:pPr>
    </w:p>
    <w:sectPr w:rsidR="00627026" w:rsidRPr="00627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19D2"/>
    <w:multiLevelType w:val="multilevel"/>
    <w:tmpl w:val="7A9C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131C7"/>
    <w:multiLevelType w:val="multilevel"/>
    <w:tmpl w:val="BDC8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D16C3"/>
    <w:multiLevelType w:val="multilevel"/>
    <w:tmpl w:val="FA94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4654BB"/>
    <w:multiLevelType w:val="multilevel"/>
    <w:tmpl w:val="B0B2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90DD8"/>
    <w:multiLevelType w:val="multilevel"/>
    <w:tmpl w:val="8CA8A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5F6F3E"/>
    <w:multiLevelType w:val="multilevel"/>
    <w:tmpl w:val="C04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918A8"/>
    <w:multiLevelType w:val="multilevel"/>
    <w:tmpl w:val="AAF0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C60F39"/>
    <w:multiLevelType w:val="multilevel"/>
    <w:tmpl w:val="449A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64804"/>
    <w:multiLevelType w:val="multilevel"/>
    <w:tmpl w:val="E9DC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8D6395"/>
    <w:multiLevelType w:val="hybridMultilevel"/>
    <w:tmpl w:val="A2623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D2F18"/>
    <w:multiLevelType w:val="multilevel"/>
    <w:tmpl w:val="DF2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34A9A"/>
    <w:multiLevelType w:val="multilevel"/>
    <w:tmpl w:val="79C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338B0"/>
    <w:multiLevelType w:val="multilevel"/>
    <w:tmpl w:val="FB32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5B6C7A"/>
    <w:multiLevelType w:val="multilevel"/>
    <w:tmpl w:val="A322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A82582"/>
    <w:multiLevelType w:val="hybridMultilevel"/>
    <w:tmpl w:val="A22AA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05756"/>
    <w:multiLevelType w:val="multilevel"/>
    <w:tmpl w:val="78A8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B0498"/>
    <w:multiLevelType w:val="multilevel"/>
    <w:tmpl w:val="D19E5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5C21B0"/>
    <w:multiLevelType w:val="multilevel"/>
    <w:tmpl w:val="17C6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158045">
    <w:abstractNumId w:val="14"/>
  </w:num>
  <w:num w:numId="2" w16cid:durableId="1819419993">
    <w:abstractNumId w:val="12"/>
  </w:num>
  <w:num w:numId="3" w16cid:durableId="1238594844">
    <w:abstractNumId w:val="4"/>
  </w:num>
  <w:num w:numId="4" w16cid:durableId="431172744">
    <w:abstractNumId w:val="7"/>
  </w:num>
  <w:num w:numId="5" w16cid:durableId="1924949960">
    <w:abstractNumId w:val="9"/>
  </w:num>
  <w:num w:numId="6" w16cid:durableId="791366554">
    <w:abstractNumId w:val="3"/>
  </w:num>
  <w:num w:numId="7" w16cid:durableId="1346634739">
    <w:abstractNumId w:val="16"/>
  </w:num>
  <w:num w:numId="8" w16cid:durableId="595329124">
    <w:abstractNumId w:val="1"/>
  </w:num>
  <w:num w:numId="9" w16cid:durableId="987589235">
    <w:abstractNumId w:val="13"/>
  </w:num>
  <w:num w:numId="10" w16cid:durableId="468715270">
    <w:abstractNumId w:val="8"/>
  </w:num>
  <w:num w:numId="11" w16cid:durableId="1550918606">
    <w:abstractNumId w:val="2"/>
  </w:num>
  <w:num w:numId="12" w16cid:durableId="618418735">
    <w:abstractNumId w:val="10"/>
  </w:num>
  <w:num w:numId="13" w16cid:durableId="94443762">
    <w:abstractNumId w:val="15"/>
  </w:num>
  <w:num w:numId="14" w16cid:durableId="1177311380">
    <w:abstractNumId w:val="5"/>
  </w:num>
  <w:num w:numId="15" w16cid:durableId="1199469450">
    <w:abstractNumId w:val="17"/>
  </w:num>
  <w:num w:numId="16" w16cid:durableId="1265116285">
    <w:abstractNumId w:val="0"/>
  </w:num>
  <w:num w:numId="17" w16cid:durableId="390613904">
    <w:abstractNumId w:val="11"/>
  </w:num>
  <w:num w:numId="18" w16cid:durableId="20882672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42"/>
    <w:rsid w:val="004B3042"/>
    <w:rsid w:val="00627026"/>
    <w:rsid w:val="00651049"/>
    <w:rsid w:val="009F7C42"/>
    <w:rsid w:val="00B90063"/>
    <w:rsid w:val="00C5024D"/>
    <w:rsid w:val="00CA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4A8C"/>
  <w15:docId w15:val="{AA2E4A27-EE59-4846-B681-089819CC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27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270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02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270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270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7026"/>
    <w:rPr>
      <w:b/>
      <w:bCs/>
    </w:rPr>
  </w:style>
  <w:style w:type="paragraph" w:styleId="a5">
    <w:name w:val="Normal (Web)"/>
    <w:basedOn w:val="a"/>
    <w:uiPriority w:val="99"/>
    <w:semiHidden/>
    <w:unhideWhenUsed/>
    <w:rsid w:val="0062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Каріна Байда</cp:lastModifiedBy>
  <cp:revision>2</cp:revision>
  <dcterms:created xsi:type="dcterms:W3CDTF">2024-10-28T14:01:00Z</dcterms:created>
  <dcterms:modified xsi:type="dcterms:W3CDTF">2024-10-28T14:01:00Z</dcterms:modified>
</cp:coreProperties>
</file>