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91EA" w14:textId="53438613" w:rsidR="00092110" w:rsidRPr="00D472D1" w:rsidRDefault="005D2308" w:rsidP="00D472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2308">
        <w:rPr>
          <w:rFonts w:ascii="Times New Roman" w:hAnsi="Times New Roman" w:cs="Times New Roman"/>
          <w:b/>
          <w:bCs/>
          <w:sz w:val="44"/>
          <w:szCs w:val="44"/>
        </w:rPr>
        <w:t xml:space="preserve">Quality </w:t>
      </w:r>
      <w:proofErr w:type="spellStart"/>
      <w:r w:rsidRPr="005D2308">
        <w:rPr>
          <w:rFonts w:ascii="Times New Roman" w:hAnsi="Times New Roman" w:cs="Times New Roman"/>
          <w:b/>
          <w:bCs/>
          <w:sz w:val="44"/>
          <w:szCs w:val="44"/>
        </w:rPr>
        <w:t>of</w:t>
      </w:r>
      <w:proofErr w:type="spellEnd"/>
      <w:r w:rsidRPr="005D2308">
        <w:rPr>
          <w:rFonts w:ascii="Times New Roman" w:hAnsi="Times New Roman" w:cs="Times New Roman"/>
          <w:b/>
          <w:bCs/>
          <w:sz w:val="44"/>
          <w:szCs w:val="44"/>
        </w:rPr>
        <w:t xml:space="preserve"> Service</w:t>
      </w:r>
    </w:p>
    <w:p w14:paraId="4578CA1D" w14:textId="18AFBDCA" w:rsidR="00A67ADB" w:rsidRPr="00A67ADB" w:rsidRDefault="00A67ADB" w:rsidP="00392E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EC7">
        <w:rPr>
          <w:rFonts w:ascii="Times New Roman" w:hAnsi="Times New Roman" w:cs="Times New Roman"/>
          <w:b/>
          <w:bCs/>
          <w:sz w:val="28"/>
          <w:szCs w:val="28"/>
        </w:rPr>
        <w:t>QoS</w:t>
      </w:r>
      <w:proofErr w:type="spellEnd"/>
      <w:r w:rsidRPr="00392EC7">
        <w:rPr>
          <w:rFonts w:ascii="Times New Roman" w:hAnsi="Times New Roman" w:cs="Times New Roman"/>
          <w:b/>
          <w:bCs/>
          <w:sz w:val="28"/>
          <w:szCs w:val="28"/>
        </w:rPr>
        <w:t xml:space="preserve"> (Quality </w:t>
      </w:r>
      <w:proofErr w:type="spellStart"/>
      <w:r w:rsidRPr="00392EC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392EC7">
        <w:rPr>
          <w:rFonts w:ascii="Times New Roman" w:hAnsi="Times New Roman" w:cs="Times New Roman"/>
          <w:b/>
          <w:bCs/>
          <w:sz w:val="28"/>
          <w:szCs w:val="28"/>
        </w:rPr>
        <w:t xml:space="preserve"> Service)</w:t>
      </w:r>
      <w:r w:rsidRPr="00A67AD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програмам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послугам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очікувань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>.</w:t>
      </w:r>
    </w:p>
    <w:p w14:paraId="6CDE971F" w14:textId="48DF17FD" w:rsidR="00A67ADB" w:rsidRPr="00A67ADB" w:rsidRDefault="00A67ADB" w:rsidP="00392E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7AD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7ADB">
        <w:rPr>
          <w:rFonts w:ascii="Times New Roman" w:hAnsi="Times New Roman" w:cs="Times New Roman"/>
          <w:sz w:val="28"/>
          <w:szCs w:val="28"/>
        </w:rPr>
        <w:t>до набору</w:t>
      </w:r>
      <w:proofErr w:type="gram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механізмів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пріоритизувати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гарантувати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критичний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реальний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часозалежним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трафіком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завантаженням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передачею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пошти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>.</w:t>
      </w:r>
    </w:p>
    <w:p w14:paraId="072893B6" w14:textId="31A8306F" w:rsidR="00A67ADB" w:rsidRPr="00A67ADB" w:rsidRDefault="00A67ADB" w:rsidP="00A67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AD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технік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механізмів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>:</w:t>
      </w:r>
    </w:p>
    <w:p w14:paraId="25D6B1DA" w14:textId="1C56DEE7" w:rsidR="00A67ADB" w:rsidRPr="00392EC7" w:rsidRDefault="00A67ADB" w:rsidP="00392E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Класифікація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трафіку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розподіляється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, таких як тип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, протокол, IP-адреса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номер порту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>.</w:t>
      </w:r>
    </w:p>
    <w:p w14:paraId="7FF8676E" w14:textId="4BB20FD2" w:rsidR="00A67ADB" w:rsidRPr="00392EC7" w:rsidRDefault="00A67ADB" w:rsidP="00392E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Формування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трафіку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буферизації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згладжувати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залповий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запобігає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перенасиченню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>.</w:t>
      </w:r>
    </w:p>
    <w:p w14:paraId="0E4790EF" w14:textId="0915C535" w:rsidR="00A67ADB" w:rsidRPr="00392EC7" w:rsidRDefault="00A67ADB" w:rsidP="00392E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EC7">
        <w:rPr>
          <w:rFonts w:ascii="Times New Roman" w:hAnsi="Times New Roman" w:cs="Times New Roman"/>
          <w:sz w:val="28"/>
          <w:szCs w:val="28"/>
          <w:u w:val="single"/>
        </w:rPr>
        <w:t xml:space="preserve">Контроль </w:t>
      </w: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трафіку</w:t>
      </w:r>
      <w:proofErr w:type="spellEnd"/>
      <w:proofErr w:type="gramStart"/>
      <w:r w:rsidRPr="00392EC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92EC7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механізмі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відстежують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застосовують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правила для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потоку.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обмежити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>.</w:t>
      </w:r>
    </w:p>
    <w:p w14:paraId="2B88575F" w14:textId="0F1B2D73" w:rsidR="00A67ADB" w:rsidRPr="00392EC7" w:rsidRDefault="00A67ADB" w:rsidP="00392E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Приоритезація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трафіку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пріоритетів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виділяти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>.</w:t>
      </w:r>
    </w:p>
    <w:p w14:paraId="33639615" w14:textId="02000EC3" w:rsidR="00A67ADB" w:rsidRPr="00392EC7" w:rsidRDefault="00A67ADB" w:rsidP="00A67A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lastRenderedPageBreak/>
        <w:t>Керування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мережевою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 xml:space="preserve"> пропускною </w:t>
      </w:r>
      <w:proofErr w:type="spellStart"/>
      <w:r w:rsidRPr="00392EC7">
        <w:rPr>
          <w:rFonts w:ascii="Times New Roman" w:hAnsi="Times New Roman" w:cs="Times New Roman"/>
          <w:sz w:val="28"/>
          <w:szCs w:val="28"/>
          <w:u w:val="single"/>
        </w:rPr>
        <w:t>здатністю</w:t>
      </w:r>
      <w:proofErr w:type="spellEnd"/>
      <w:r w:rsidRPr="00392EC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пропускної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оптимального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EC7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392EC7">
        <w:rPr>
          <w:rFonts w:ascii="Times New Roman" w:hAnsi="Times New Roman" w:cs="Times New Roman"/>
          <w:sz w:val="28"/>
          <w:szCs w:val="28"/>
        </w:rPr>
        <w:t>.</w:t>
      </w:r>
    </w:p>
    <w:p w14:paraId="058BF3CF" w14:textId="0535E059" w:rsidR="00092110" w:rsidRDefault="00A67ADB" w:rsidP="00392EC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AD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67ADB">
        <w:rPr>
          <w:rFonts w:ascii="Times New Roman" w:hAnsi="Times New Roman" w:cs="Times New Roman"/>
          <w:sz w:val="28"/>
          <w:szCs w:val="28"/>
        </w:rPr>
        <w:t>.</w:t>
      </w:r>
    </w:p>
    <w:p w14:paraId="15A15654" w14:textId="59083D26" w:rsidR="00727928" w:rsidRDefault="00727928" w:rsidP="00727928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79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E843F" wp14:editId="5E104601">
            <wp:extent cx="4072270" cy="225705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376" cy="22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E17" w14:textId="229F1911" w:rsidR="00D472D1" w:rsidRDefault="00D472D1" w:rsidP="00727928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8E97B" wp14:editId="19279A59">
            <wp:extent cx="4263655" cy="2406880"/>
            <wp:effectExtent l="0" t="0" r="3810" b="0"/>
            <wp:docPr id="10" name="Рисунок 10" descr="Что такое QoS и как использовать оператору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Что такое QoS и как использовать оператору связи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7" cy="24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6446" w14:textId="315A7E50" w:rsidR="00D472D1" w:rsidRPr="00D472D1" w:rsidRDefault="00D472D1" w:rsidP="00D472D1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02A45" wp14:editId="4BEDCF43">
            <wp:extent cx="4550735" cy="2043088"/>
            <wp:effectExtent l="0" t="0" r="2540" b="0"/>
            <wp:docPr id="11" name="Рисунок 11" descr="Что такое QoS: понятие и назначение функции Quality of Service |  Calltouch.Б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Что такое QoS: понятие и назначение функции Quality of Service |  Calltouch.Блог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49" cy="20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5218" w14:textId="3B2CE5C4" w:rsidR="005D2308" w:rsidRDefault="00392EC7" w:rsidP="005D230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392EC7">
        <w:rPr>
          <w:rFonts w:ascii="Times New Roman" w:hAnsi="Times New Roman" w:cs="Times New Roman"/>
          <w:b/>
          <w:bCs/>
          <w:sz w:val="44"/>
          <w:szCs w:val="44"/>
        </w:rPr>
        <w:lastRenderedPageBreak/>
        <w:t>Налаштування</w:t>
      </w:r>
      <w:proofErr w:type="spellEnd"/>
      <w:r w:rsidRPr="00392EC7">
        <w:rPr>
          <w:rFonts w:ascii="Times New Roman" w:hAnsi="Times New Roman" w:cs="Times New Roman"/>
          <w:b/>
          <w:bCs/>
          <w:sz w:val="44"/>
          <w:szCs w:val="44"/>
        </w:rPr>
        <w:t xml:space="preserve"> QOS для IP-</w:t>
      </w:r>
      <w:proofErr w:type="spellStart"/>
      <w:r w:rsidRPr="00392EC7">
        <w:rPr>
          <w:rFonts w:ascii="Times New Roman" w:hAnsi="Times New Roman" w:cs="Times New Roman"/>
          <w:b/>
          <w:bCs/>
          <w:sz w:val="44"/>
          <w:szCs w:val="44"/>
        </w:rPr>
        <w:t>телефонії</w:t>
      </w:r>
      <w:proofErr w:type="spellEnd"/>
    </w:p>
    <w:p w14:paraId="49D661A2" w14:textId="68AB19F2" w:rsidR="00727928" w:rsidRPr="00727928" w:rsidRDefault="00727928" w:rsidP="007279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агальні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кроки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:</w:t>
      </w:r>
    </w:p>
    <w:p w14:paraId="1A194C8B" w14:textId="7CF01B39" w:rsidR="00727928" w:rsidRPr="00727928" w:rsidRDefault="00727928" w:rsidP="0072792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класів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VoIP-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4F79D818" w14:textId="22515F75" w:rsidR="00727928" w:rsidRPr="00727928" w:rsidRDefault="00727928" w:rsidP="0072792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Пріоритизація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пріоритети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призначивши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пріоритету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64E7F915" w14:textId="26C7C7D3" w:rsidR="00727928" w:rsidRPr="00727928" w:rsidRDefault="00727928" w:rsidP="0072792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Управління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 xml:space="preserve"> пропускною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здатністю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пропускної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гарантувати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достатню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пропускну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VoIP-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18EA35C7" w14:textId="5949A598" w:rsidR="00727928" w:rsidRPr="00727928" w:rsidRDefault="00727928" w:rsidP="0072792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Встановлення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 xml:space="preserve"> правил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маршрутизації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направлення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порту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51A790A5" w14:textId="1DC8668C" w:rsidR="00727928" w:rsidRPr="00D472D1" w:rsidRDefault="00727928" w:rsidP="0072792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Налаштування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u w:val="single"/>
        </w:rPr>
        <w:t>буферизації</w:t>
      </w:r>
      <w:proofErr w:type="spellEnd"/>
      <w:r w:rsidRPr="00727928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буфери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затримкою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втратами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Добре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налаштований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буфер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плавний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запобігти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затримкам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08A88429" w14:textId="2464FADC" w:rsidR="00727928" w:rsidRDefault="00727928" w:rsidP="00727928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727928">
        <w:rPr>
          <w:rFonts w:ascii="Times New Roman" w:hAnsi="Times New Roman" w:cs="Times New Roman"/>
          <w:b/>
          <w:bCs/>
          <w:sz w:val="44"/>
          <w:szCs w:val="44"/>
          <w:lang w:val="uk-UA"/>
        </w:rPr>
        <w:t>Н</w:t>
      </w: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алаштування</w:t>
      </w:r>
      <w:proofErr w:type="spellEnd"/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QoS</w:t>
      </w:r>
      <w:proofErr w:type="spellEnd"/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 для IP-</w:t>
      </w: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телефонії</w:t>
      </w:r>
      <w:proofErr w:type="spellEnd"/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 на Linux</w:t>
      </w:r>
    </w:p>
    <w:p w14:paraId="60DA1BB1" w14:textId="5E5AD8AD" w:rsidR="00727928" w:rsidRPr="00727928" w:rsidRDefault="00727928" w:rsidP="0072792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92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на Linux вам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знадобиться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правила,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пріоритизують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мета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забезпеченні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низької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мінімальних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якісної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-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відеозв'язку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0AE49AAE" w14:textId="0C597143" w:rsidR="00727928" w:rsidRPr="00727928" w:rsidRDefault="00727928" w:rsidP="007279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928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на Linux:</w:t>
      </w:r>
    </w:p>
    <w:p w14:paraId="50F8997F" w14:textId="214F8E30" w:rsidR="00727928" w:rsidRPr="00727928" w:rsidRDefault="00727928" w:rsidP="007279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</w:rPr>
        <w:lastRenderedPageBreak/>
        <w:t>Визначте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VoIP: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за VoIP-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низьким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06B239FD" w14:textId="77777777" w:rsidR="00727928" w:rsidRPr="00727928" w:rsidRDefault="00727928" w:rsidP="00727928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tc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qdisc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dev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ім'я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інтерфейсу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root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handle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1: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htb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default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12</w:t>
      </w:r>
    </w:p>
    <w:p w14:paraId="7E6746D8" w14:textId="77777777" w:rsidR="00727928" w:rsidRPr="00727928" w:rsidRDefault="00727928" w:rsidP="00727928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tc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class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dev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ім'я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інтерфейсу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parent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1: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classid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1:1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htb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rate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швидкість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burst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розмір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буфера&gt;</w:t>
      </w:r>
    </w:p>
    <w:p w14:paraId="040E833C" w14:textId="5ADD40FC" w:rsidR="00727928" w:rsidRPr="00727928" w:rsidRDefault="00727928" w:rsidP="00727928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tc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class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dev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ім'я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інтерфейсу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parent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1:1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classid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1:12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htb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rate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швидкість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burst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розмір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буфера&gt;</w:t>
      </w:r>
    </w:p>
    <w:p w14:paraId="7512ECAB" w14:textId="05AE3672" w:rsidR="00727928" w:rsidRPr="00727928" w:rsidRDefault="00727928" w:rsidP="007279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трафік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спрямований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визначили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правило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порту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маркує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5F86E021" w14:textId="77777777" w:rsidR="00727928" w:rsidRPr="00727928" w:rsidRDefault="00727928" w:rsidP="00727928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iptables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-t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mangle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-A PREROUTING -p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udp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--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dport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&lt;порт VoIP&gt; -j MARK --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set-mark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12</w:t>
      </w:r>
    </w:p>
    <w:p w14:paraId="076B6AF1" w14:textId="63DEE357" w:rsidR="00727928" w:rsidRPr="00727928" w:rsidRDefault="00727928" w:rsidP="00727928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iptables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-t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mangle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-A PREROUTING -s &lt;IP-адреса VoIP&gt; -j MARK --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set-mark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12</w:t>
      </w:r>
    </w:p>
    <w:p w14:paraId="78C470D8" w14:textId="77EDCE6C" w:rsidR="00727928" w:rsidRPr="00727928" w:rsidRDefault="00727928" w:rsidP="007279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VoIP: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VoIP. </w:t>
      </w:r>
      <w:proofErr w:type="spellStart"/>
      <w:proofErr w:type="gramStart"/>
      <w:r w:rsidRPr="00727928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встанов</w:t>
      </w:r>
      <w:r w:rsidRPr="00727928">
        <w:rPr>
          <w:rFonts w:ascii="Times New Roman" w:hAnsi="Times New Roman" w:cs="Times New Roman"/>
          <w:sz w:val="28"/>
          <w:szCs w:val="28"/>
          <w:lang w:val="uk-UA"/>
        </w:rPr>
        <w:t>люють</w:t>
      </w:r>
      <w:proofErr w:type="spellEnd"/>
      <w:proofErr w:type="gram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низьку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затримку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низьку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>.</w:t>
      </w:r>
    </w:p>
    <w:p w14:paraId="7915097B" w14:textId="2787E121" w:rsidR="00727928" w:rsidRPr="00727928" w:rsidRDefault="00727928" w:rsidP="00727928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tc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qdisc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dev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ім'я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інтерфейсу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parent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1:12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handle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12: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netem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delay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затримка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loss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ймовірність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втрат</w:t>
      </w:r>
      <w:proofErr w:type="spellEnd"/>
      <w:r w:rsidRPr="00727928">
        <w:rPr>
          <w:rFonts w:ascii="Times New Roman" w:hAnsi="Times New Roman" w:cs="Times New Roman"/>
          <w:sz w:val="28"/>
          <w:szCs w:val="28"/>
          <w:highlight w:val="darkGray"/>
        </w:rPr>
        <w:t>&gt;</w:t>
      </w:r>
    </w:p>
    <w:p w14:paraId="2F453CF5" w14:textId="74E93103" w:rsidR="00727928" w:rsidRPr="007F28DB" w:rsidRDefault="00727928" w:rsidP="007279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72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92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7F28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204AA9" w14:textId="30C50E15" w:rsidR="00727928" w:rsidRDefault="00727928" w:rsidP="004904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Налаштування</w:t>
      </w:r>
      <w:proofErr w:type="spellEnd"/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QoS</w:t>
      </w:r>
      <w:proofErr w:type="spellEnd"/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 (Quality </w:t>
      </w: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of</w:t>
      </w:r>
      <w:proofErr w:type="spellEnd"/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 Service) на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727928">
        <w:rPr>
          <w:rFonts w:ascii="Times New Roman" w:hAnsi="Times New Roman" w:cs="Times New Roman"/>
          <w:b/>
          <w:bCs/>
          <w:sz w:val="44"/>
          <w:szCs w:val="44"/>
        </w:rPr>
        <w:t xml:space="preserve">маршрутизаторах </w:t>
      </w:r>
      <w:proofErr w:type="spellStart"/>
      <w:r w:rsidRPr="00727928">
        <w:rPr>
          <w:rFonts w:ascii="Times New Roman" w:hAnsi="Times New Roman" w:cs="Times New Roman"/>
          <w:b/>
          <w:bCs/>
          <w:sz w:val="44"/>
          <w:szCs w:val="44"/>
        </w:rPr>
        <w:t>MikroTik</w:t>
      </w:r>
      <w:proofErr w:type="spellEnd"/>
    </w:p>
    <w:p w14:paraId="4C067700" w14:textId="580366DE" w:rsidR="0049046B" w:rsidRPr="0049046B" w:rsidRDefault="0049046B" w:rsidP="007F28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(Quality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Service) на маршрутизаторах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здійснено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"Simple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". </w:t>
      </w:r>
      <w:r w:rsidR="007F28DB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ілька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>:</w:t>
      </w:r>
    </w:p>
    <w:p w14:paraId="2F1014EA" w14:textId="77777777" w:rsidR="0049046B" w:rsidRPr="0049046B" w:rsidRDefault="0049046B" w:rsidP="00D472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046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команду "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Type" для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для VoIP-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>.</w:t>
      </w:r>
    </w:p>
    <w:p w14:paraId="1646EC01" w14:textId="77777777" w:rsidR="0049046B" w:rsidRPr="007F28D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/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ip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firewall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mangle</w:t>
      </w:r>
      <w:proofErr w:type="spellEnd"/>
    </w:p>
    <w:p w14:paraId="781B8165" w14:textId="158E3781" w:rsidR="0049046B" w:rsidRPr="0049046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action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mark-packet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chain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prerouting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new-packet-mark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voip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passthrough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yes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protocol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udp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dst-port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=5060,10000-20000</w:t>
      </w:r>
    </w:p>
    <w:p w14:paraId="523FE8F7" w14:textId="77777777" w:rsidR="0049046B" w:rsidRPr="0049046B" w:rsidRDefault="0049046B" w:rsidP="00D472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046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команду "Mark Connection" для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маркування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>.</w:t>
      </w:r>
    </w:p>
    <w:p w14:paraId="1425AEEC" w14:textId="77777777" w:rsidR="0049046B" w:rsidRPr="007F28D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/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ip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firewall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mangle</w:t>
      </w:r>
      <w:proofErr w:type="spellEnd"/>
    </w:p>
    <w:p w14:paraId="4B8EA940" w14:textId="6FE24D02" w:rsidR="0049046B" w:rsidRPr="0049046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action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mark-connection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chain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prerouting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connection-state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new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in-interface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=&lt;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інтерфейс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new-connection-mark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voip_conn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passthrough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yes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packet-mark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no-mark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protocol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udp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dst-port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=5060,10000-20000</w:t>
      </w:r>
    </w:p>
    <w:p w14:paraId="3AFFE3E0" w14:textId="77777777" w:rsidR="0049046B" w:rsidRPr="0049046B" w:rsidRDefault="0049046B" w:rsidP="00D472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046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пріоритети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команду "Simple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" для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пріоритетів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>.</w:t>
      </w:r>
    </w:p>
    <w:p w14:paraId="443D075C" w14:textId="77777777" w:rsidR="0049046B" w:rsidRPr="007F28D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/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queue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simple</w:t>
      </w:r>
      <w:proofErr w:type="spellEnd"/>
    </w:p>
    <w:p w14:paraId="519EBD10" w14:textId="57B12A0E" w:rsidR="0049046B" w:rsidRPr="0049046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add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max-limit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=10M/10M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name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voip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target-addresses</w:t>
      </w:r>
      <w:proofErr w:type="spellEnd"/>
      <w:proofErr w:type="gram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=&lt;</w:t>
      </w:r>
      <w:proofErr w:type="spellStart"/>
      <w:proofErr w:type="gram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адреси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VoIP&gt;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packet-marks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voip_conn</w:t>
      </w:r>
      <w:proofErr w:type="spellEnd"/>
    </w:p>
    <w:p w14:paraId="51C7DFE2" w14:textId="77777777" w:rsidR="0049046B" w:rsidRPr="0049046B" w:rsidRDefault="0049046B" w:rsidP="00D472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046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черг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пропускної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пріоритети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>.</w:t>
      </w:r>
    </w:p>
    <w:p w14:paraId="309B9724" w14:textId="77777777" w:rsidR="0049046B" w:rsidRPr="007F28D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/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queue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simple</w:t>
      </w:r>
      <w:proofErr w:type="spellEnd"/>
    </w:p>
    <w:p w14:paraId="47A79E7C" w14:textId="42A73D51" w:rsidR="0049046B" w:rsidRPr="0049046B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set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&lt;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ім'я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черги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&gt;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max-limit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=&lt;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швидкість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&gt;</w:t>
      </w:r>
    </w:p>
    <w:p w14:paraId="0477C41B" w14:textId="77777777" w:rsidR="0049046B" w:rsidRPr="0049046B" w:rsidRDefault="0049046B" w:rsidP="00D472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046B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застосовувалося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49046B">
        <w:rPr>
          <w:rFonts w:ascii="Times New Roman" w:hAnsi="Times New Roman" w:cs="Times New Roman"/>
          <w:sz w:val="28"/>
          <w:szCs w:val="28"/>
        </w:rPr>
        <w:t>перезавантаженні</w:t>
      </w:r>
      <w:proofErr w:type="spellEnd"/>
      <w:r w:rsidRPr="0049046B">
        <w:rPr>
          <w:rFonts w:ascii="Times New Roman" w:hAnsi="Times New Roman" w:cs="Times New Roman"/>
          <w:sz w:val="28"/>
          <w:szCs w:val="28"/>
        </w:rPr>
        <w:t xml:space="preserve"> маршрутизатора.</w:t>
      </w:r>
    </w:p>
    <w:p w14:paraId="049EA3ED" w14:textId="072B90B5" w:rsidR="00D472D1" w:rsidRDefault="0049046B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/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export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file</w:t>
      </w:r>
      <w:proofErr w:type="spellEnd"/>
      <w:proofErr w:type="gramStart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=&lt;</w:t>
      </w:r>
      <w:proofErr w:type="spellStart"/>
      <w:proofErr w:type="gram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>ім'я</w:t>
      </w:r>
      <w:proofErr w:type="spellEnd"/>
      <w:r w:rsidRPr="007F28DB">
        <w:rPr>
          <w:rFonts w:ascii="Times New Roman" w:hAnsi="Times New Roman" w:cs="Times New Roman"/>
          <w:sz w:val="28"/>
          <w:szCs w:val="28"/>
          <w:highlight w:val="darkGray"/>
        </w:rPr>
        <w:t xml:space="preserve"> файлу&gt;</w:t>
      </w:r>
    </w:p>
    <w:p w14:paraId="2D5B1345" w14:textId="19FF1BA8" w:rsidR="00D472D1" w:rsidRDefault="00D472D1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AD4AA7C" w14:textId="77777777" w:rsidR="00D472D1" w:rsidRDefault="00D472D1" w:rsidP="00D472D1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BF59D58" w14:textId="7E05D1DE" w:rsidR="00D472D1" w:rsidRP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Приклад налаштування:</w:t>
      </w:r>
    </w:p>
    <w:p w14:paraId="13125FF8" w14:textId="78A21B7F" w:rsid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и налаштуємо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або формування трафіку на маршрутизаторі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mikrotik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. Ether1 уже налаштовано для WAN, а ether2 – для LAN. Налаштуємо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шейпінг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трафіку на ether2. Ether2 було налаштовано з IP-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192.168.1.1. Припустимо, у нас є пропускна здатність Інтернету 10 Мбіт/с, і ми хочемо обмежити її 1 Мбіт/с. Ваша мережева адреса 192.168.1.0/24.</w:t>
      </w:r>
    </w:p>
    <w:p w14:paraId="034068FC" w14:textId="77777777" w:rsid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D122C84" w14:textId="40511FDE" w:rsidR="00D472D1" w:rsidRP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Mangle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Rule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for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Download</w:t>
      </w:r>
      <w:proofErr w:type="spellEnd"/>
    </w:p>
    <w:p w14:paraId="01923460" w14:textId="42F87879" w:rsid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Navigate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IP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Firewall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Mangle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(+)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Mangle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Chain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192.168.1.0/24.</w:t>
      </w:r>
    </w:p>
    <w:p w14:paraId="51328975" w14:textId="52E41943" w:rsidR="00D472D1" w:rsidRDefault="00D472D1" w:rsidP="00D472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65F7A0" wp14:editId="4DA7DB08">
            <wp:extent cx="5518150" cy="291338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F00A" w14:textId="6723A855" w:rsid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lastRenderedPageBreak/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DL (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prefer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d_load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OK.</w:t>
      </w:r>
    </w:p>
    <w:p w14:paraId="5DFDADED" w14:textId="4A39CBC9" w:rsidR="00D472D1" w:rsidRDefault="00D472D1" w:rsidP="00D472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190F1A" wp14:editId="70598981">
            <wp:extent cx="5475605" cy="2902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B62B" w14:textId="77777777" w:rsid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4BAD98" w14:textId="04C970E2" w:rsidR="00D472D1" w:rsidRP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Mangle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Rule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for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Upload</w:t>
      </w:r>
      <w:proofErr w:type="spellEnd"/>
    </w:p>
    <w:p w14:paraId="219B5C4A" w14:textId="77777777" w:rsidR="00D472D1" w:rsidRPr="00D472D1" w:rsidRDefault="00D472D1" w:rsidP="00D472D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Navigate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IP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Firewall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Mangle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(+)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Mangle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Chain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192.168.1.0/24.</w:t>
      </w:r>
    </w:p>
    <w:p w14:paraId="3EFC38BC" w14:textId="7C5341D7" w:rsidR="00D472D1" w:rsidRDefault="00D472D1" w:rsidP="00D472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5DCB85" wp14:editId="262E6251">
            <wp:extent cx="5518150" cy="281749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E01A" w14:textId="32698548" w:rsid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UP (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prefer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upload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u_load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OK.</w:t>
      </w:r>
    </w:p>
    <w:p w14:paraId="152AE6B0" w14:textId="38D12586" w:rsidR="00D472D1" w:rsidRDefault="00D472D1" w:rsidP="00D472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AA184C4" wp14:editId="03EAE8AC">
            <wp:extent cx="4795283" cy="2468528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40" cy="2474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96720" w14:textId="3E2D240C" w:rsidR="00D472D1" w:rsidRP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3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Types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for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and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Upload</w:t>
      </w:r>
      <w:proofErr w:type="spellEnd"/>
    </w:p>
    <w:p w14:paraId="64CCC37D" w14:textId="29AA06B4" w:rsid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Navigate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(+)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lan_download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want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down_load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Kind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pcg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1M (1Mbps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bandwidth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Classifier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tick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Dst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OK.</w:t>
      </w:r>
    </w:p>
    <w:p w14:paraId="7ACFF025" w14:textId="0DA73AC3" w:rsidR="00D472D1" w:rsidRDefault="00D472D1" w:rsidP="00D472D1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D528F0" wp14:editId="7189C048">
            <wp:extent cx="3381153" cy="288956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84" cy="29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03C2" w14:textId="0DD15CD0" w:rsidR="00D472D1" w:rsidRPr="00D472D1" w:rsidRDefault="00D472D1" w:rsidP="00D472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4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for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and</w:t>
      </w:r>
      <w:proofErr w:type="spellEnd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u w:val="single"/>
          <w:lang w:val="uk-UA"/>
        </w:rPr>
        <w:t>Upload</w:t>
      </w:r>
      <w:proofErr w:type="spellEnd"/>
    </w:p>
    <w:p w14:paraId="33E259A6" w14:textId="2812D06B" w:rsid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Navigate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dowload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Marks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DL (DL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Mange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lan_download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lan_download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OK.</w:t>
      </w:r>
    </w:p>
    <w:p w14:paraId="74D25423" w14:textId="6A861C66" w:rsidR="00D472D1" w:rsidRDefault="00D472D1" w:rsidP="00D472D1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6CB0A92" wp14:editId="1469D556">
            <wp:extent cx="3434316" cy="330978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57" cy="3312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C666C" w14:textId="3C2E4A39" w:rsid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Navigate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plus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upload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Packet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Marks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UP (UP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Mange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lan_download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lan_download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Types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OK.</w:t>
      </w:r>
    </w:p>
    <w:p w14:paraId="56E23649" w14:textId="7881F88D" w:rsidR="00D472D1" w:rsidRDefault="00D472D1" w:rsidP="00D472D1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089F46" wp14:editId="2BDA4EFE">
            <wp:extent cx="3422801" cy="3327991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73" cy="33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275E" w14:textId="32A2326A" w:rsidR="00D472D1" w:rsidRPr="00D472D1" w:rsidRDefault="00D472D1" w:rsidP="00D472D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achieve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1Mbps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bandwidth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limit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72D1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D472D1">
        <w:rPr>
          <w:rFonts w:ascii="Times New Roman" w:hAnsi="Times New Roman" w:cs="Times New Roman"/>
          <w:sz w:val="28"/>
          <w:szCs w:val="28"/>
          <w:lang w:val="uk-UA"/>
        </w:rPr>
        <w:t xml:space="preserve"> www.speedtest.net.</w:t>
      </w:r>
    </w:p>
    <w:sectPr w:rsidR="00D472D1" w:rsidRPr="00D4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B40"/>
    <w:multiLevelType w:val="hybridMultilevel"/>
    <w:tmpl w:val="716CAE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992"/>
    <w:multiLevelType w:val="hybridMultilevel"/>
    <w:tmpl w:val="1B40D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856"/>
    <w:multiLevelType w:val="hybridMultilevel"/>
    <w:tmpl w:val="E528E1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7763B"/>
    <w:multiLevelType w:val="hybridMultilevel"/>
    <w:tmpl w:val="1FC8A7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3B"/>
    <w:rsid w:val="00092110"/>
    <w:rsid w:val="00392EC7"/>
    <w:rsid w:val="003F11F7"/>
    <w:rsid w:val="0049046B"/>
    <w:rsid w:val="005D2308"/>
    <w:rsid w:val="00727928"/>
    <w:rsid w:val="007F28DB"/>
    <w:rsid w:val="008C3DB6"/>
    <w:rsid w:val="00A67ADB"/>
    <w:rsid w:val="00D472D1"/>
    <w:rsid w:val="00D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E604"/>
  <w15:chartTrackingRefBased/>
  <w15:docId w15:val="{63F542CC-B8AB-4C0F-86FC-1C640F1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Bondarenko</dc:creator>
  <cp:keywords/>
  <dc:description/>
  <cp:lastModifiedBy>Karina Bondarenko</cp:lastModifiedBy>
  <cp:revision>7</cp:revision>
  <dcterms:created xsi:type="dcterms:W3CDTF">2023-06-28T08:42:00Z</dcterms:created>
  <dcterms:modified xsi:type="dcterms:W3CDTF">2023-06-29T20:58:00Z</dcterms:modified>
</cp:coreProperties>
</file>