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XSpec="center" w:tblpY="-234"/>
        <w:tblW w:w="8776" w:type="dxa"/>
        <w:tblLayout w:type="fixed"/>
        <w:tblLook w:val="04A0" w:firstRow="1" w:lastRow="0" w:firstColumn="1" w:lastColumn="0" w:noHBand="0" w:noVBand="1"/>
      </w:tblPr>
      <w:tblGrid>
        <w:gridCol w:w="3618"/>
        <w:gridCol w:w="769"/>
        <w:gridCol w:w="446"/>
        <w:gridCol w:w="3943"/>
      </w:tblGrid>
      <w:tr w:rsidR="00552343" w:rsidRPr="0031776B" w14:paraId="58EBE07E" w14:textId="77777777" w:rsidTr="00C977D1">
        <w:trPr>
          <w:trHeight w:val="1015"/>
        </w:trPr>
        <w:tc>
          <w:tcPr>
            <w:tcW w:w="8776" w:type="dxa"/>
            <w:gridSpan w:val="4"/>
          </w:tcPr>
          <w:p w14:paraId="29859706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МИНИСТЕРСТВО ОБРАЗОВАНИЯ И НАУКИ РФ</w:t>
            </w:r>
          </w:p>
          <w:p w14:paraId="04FF8ECF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 xml:space="preserve">ФГБОУ ВО «Пермский государственный национальный </w:t>
            </w:r>
          </w:p>
          <w:p w14:paraId="5B16559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исследовательский университет»</w:t>
            </w:r>
          </w:p>
          <w:p w14:paraId="02DD88A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07CF19A7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F17BFA3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3D1FA1E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0191FEE2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35F82094" w14:textId="77777777" w:rsidTr="00C977D1">
        <w:trPr>
          <w:trHeight w:val="193"/>
        </w:trPr>
        <w:tc>
          <w:tcPr>
            <w:tcW w:w="8776" w:type="dxa"/>
            <w:gridSpan w:val="4"/>
          </w:tcPr>
          <w:p w14:paraId="6C102B0C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350588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C6125E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47A5A785" w14:textId="77777777" w:rsidTr="00C977D1">
        <w:trPr>
          <w:trHeight w:val="617"/>
        </w:trPr>
        <w:tc>
          <w:tcPr>
            <w:tcW w:w="8776" w:type="dxa"/>
            <w:gridSpan w:val="4"/>
          </w:tcPr>
          <w:p w14:paraId="0B06ABCE" w14:textId="77777777" w:rsidR="00552343" w:rsidRPr="0057430F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iCs/>
                <w:color w:val="000000"/>
                <w:szCs w:val="28"/>
              </w:rPr>
            </w:pPr>
            <w:r w:rsidRPr="0057430F">
              <w:rPr>
                <w:rFonts w:cs="Times New Roman"/>
                <w:iCs/>
                <w:color w:val="000000"/>
                <w:szCs w:val="28"/>
              </w:rPr>
              <w:t>ОТЧЕТ</w:t>
            </w:r>
          </w:p>
          <w:p w14:paraId="19F9AFBE" w14:textId="182B10FF" w:rsidR="00AF480B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Cs w:val="28"/>
              </w:rPr>
              <w:t>по лабораторной работе №</w:t>
            </w:r>
            <w:r w:rsidR="004A395E" w:rsidRPr="004A395E">
              <w:rPr>
                <w:rFonts w:cs="Times New Roman"/>
                <w:iCs/>
                <w:color w:val="000000" w:themeColor="text1"/>
                <w:szCs w:val="28"/>
              </w:rPr>
              <w:t>2</w:t>
            </w:r>
            <w:r w:rsidRPr="0057430F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</w:p>
          <w:p w14:paraId="5C74C30E" w14:textId="77777777" w:rsidR="004A395E" w:rsidRPr="004A395E" w:rsidRDefault="00552343" w:rsidP="004A395E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«</w:t>
            </w:r>
            <w:r w:rsidR="004A395E" w:rsidRPr="004A395E">
              <w:rPr>
                <w:rFonts w:cs="Times New Roman"/>
                <w:szCs w:val="28"/>
              </w:rPr>
              <w:t>Разработка распределенного приложения,</w:t>
            </w:r>
          </w:p>
          <w:p w14:paraId="1AD7BE74" w14:textId="066BD864" w:rsidR="00552343" w:rsidRPr="00096F9D" w:rsidRDefault="004A395E" w:rsidP="004A395E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4A395E">
              <w:rPr>
                <w:rFonts w:cs="Times New Roman"/>
                <w:szCs w:val="28"/>
              </w:rPr>
              <w:t>использующего технологию передачи сообщений и сокеты</w:t>
            </w:r>
            <w:r w:rsidR="00552343" w:rsidRPr="00C1237B">
              <w:rPr>
                <w:rFonts w:cs="Times New Roman"/>
                <w:iCs/>
                <w:color w:val="000000" w:themeColor="text1"/>
                <w:szCs w:val="28"/>
              </w:rPr>
              <w:t>»</w:t>
            </w:r>
            <w:r w:rsidR="00552343" w:rsidRPr="00C1237B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  <w:p w14:paraId="61B224FB" w14:textId="77777777" w:rsidR="00552343" w:rsidRPr="0057430F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57430F">
              <w:rPr>
                <w:rFonts w:cs="Times New Roman"/>
                <w:color w:val="000000" w:themeColor="text1"/>
                <w:szCs w:val="28"/>
              </w:rPr>
              <w:t>по дисциплине «Технологии разработки распределенных приложений»</w:t>
            </w:r>
          </w:p>
          <w:p w14:paraId="0A419DE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2539644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BB85F09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B2295D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8DA3995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46DFEDFB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7B9A2C2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53D4F856" w14:textId="77777777" w:rsidTr="00C977D1">
        <w:trPr>
          <w:trHeight w:val="2480"/>
        </w:trPr>
        <w:tc>
          <w:tcPr>
            <w:tcW w:w="3618" w:type="dxa"/>
          </w:tcPr>
          <w:p w14:paraId="39187840" w14:textId="4E8E9BFF" w:rsidR="00552343" w:rsidRDefault="00CB14B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Работу </w:t>
            </w:r>
            <w:r w:rsidR="00552343">
              <w:rPr>
                <w:rFonts w:cs="Times New Roman"/>
                <w:color w:val="000000"/>
                <w:szCs w:val="28"/>
              </w:rPr>
              <w:t>выполнили студенты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группы ФИТ-</w:t>
            </w:r>
            <w:r w:rsidR="00096F9D" w:rsidRPr="00096F9D">
              <w:rPr>
                <w:rFonts w:cs="Times New Roman"/>
                <w:color w:val="000000"/>
                <w:szCs w:val="28"/>
              </w:rPr>
              <w:t>4</w:t>
            </w:r>
            <w:r w:rsidR="00552343" w:rsidRPr="0031776B">
              <w:rPr>
                <w:rFonts w:cs="Times New Roman"/>
                <w:iCs/>
                <w:color w:val="000000"/>
                <w:szCs w:val="28"/>
              </w:rPr>
              <w:t xml:space="preserve">-НБ 4 </w:t>
            </w:r>
            <w:r w:rsidR="00552343">
              <w:rPr>
                <w:rFonts w:cs="Times New Roman"/>
                <w:color w:val="000000"/>
                <w:szCs w:val="28"/>
              </w:rPr>
              <w:t>курса:</w:t>
            </w:r>
          </w:p>
          <w:p w14:paraId="37DC093F" w14:textId="70A9BF5E" w:rsidR="00552343" w:rsidRPr="00096F9D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Ботова</w:t>
            </w:r>
            <w:proofErr w:type="spellEnd"/>
            <w:r>
              <w:rPr>
                <w:rFonts w:cs="Times New Roman"/>
                <w:color w:val="000000"/>
                <w:szCs w:val="28"/>
              </w:rPr>
              <w:t xml:space="preserve"> Карина</w:t>
            </w:r>
          </w:p>
          <w:p w14:paraId="0F5B7F52" w14:textId="46A946E5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«____» _________ 20</w:t>
            </w:r>
            <w:r w:rsidR="00096F9D">
              <w:rPr>
                <w:rFonts w:cs="Times New Roman"/>
                <w:color w:val="000000"/>
                <w:szCs w:val="28"/>
              </w:rPr>
              <w:t>20</w:t>
            </w:r>
            <w:r w:rsidRPr="0031776B">
              <w:rPr>
                <w:rFonts w:cs="Times New Roman"/>
                <w:color w:val="000000"/>
                <w:szCs w:val="28"/>
              </w:rPr>
              <w:t xml:space="preserve"> г.</w:t>
            </w:r>
          </w:p>
          <w:p w14:paraId="4430209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55E21DD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745BDD5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19903DBE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15" w:type="dxa"/>
            <w:gridSpan w:val="2"/>
          </w:tcPr>
          <w:p w14:paraId="4D9D5FB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96CCF96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E646F8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E1682AC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943" w:type="dxa"/>
          </w:tcPr>
          <w:p w14:paraId="40A00662" w14:textId="77777777" w:rsidR="00552343" w:rsidRPr="0031776B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Проверил к.ф.-м.н., 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доцент кафедры </w:t>
            </w:r>
            <w:r>
              <w:rPr>
                <w:bCs/>
                <w:sz w:val="28"/>
                <w:szCs w:val="28"/>
                <w:shd w:val="clear" w:color="auto" w:fill="FFFFFF"/>
              </w:rPr>
              <w:t>ПМИ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621A7DB" w14:textId="77777777" w:rsidR="00552343" w:rsidRPr="00B37EC7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B37EC7">
              <w:rPr>
                <w:bCs/>
                <w:sz w:val="28"/>
                <w:szCs w:val="28"/>
                <w:shd w:val="clear" w:color="auto" w:fill="FFFFFF"/>
              </w:rPr>
              <w:t xml:space="preserve">Деменев </w:t>
            </w:r>
            <w:r>
              <w:rPr>
                <w:bCs/>
                <w:sz w:val="28"/>
                <w:szCs w:val="28"/>
                <w:shd w:val="clear" w:color="auto" w:fill="FFFFFF"/>
              </w:rPr>
              <w:t>Алексей Геннадьевич</w:t>
            </w:r>
          </w:p>
          <w:p w14:paraId="6431569F" w14:textId="4348EB56" w:rsidR="00552343" w:rsidRPr="0031776B" w:rsidRDefault="00552343" w:rsidP="00C977D1">
            <w:pPr>
              <w:pStyle w:val="Default"/>
              <w:spacing w:before="240"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>«____» _________ 20</w:t>
            </w:r>
            <w:r w:rsidR="00096F9D">
              <w:rPr>
                <w:sz w:val="28"/>
                <w:szCs w:val="28"/>
              </w:rPr>
              <w:t>20</w:t>
            </w:r>
            <w:r w:rsidRPr="0031776B">
              <w:rPr>
                <w:sz w:val="28"/>
                <w:szCs w:val="28"/>
              </w:rPr>
              <w:t xml:space="preserve"> г.</w:t>
            </w:r>
          </w:p>
        </w:tc>
      </w:tr>
      <w:tr w:rsidR="00552343" w:rsidRPr="0031776B" w14:paraId="771B4F71" w14:textId="77777777" w:rsidTr="00C977D1">
        <w:trPr>
          <w:trHeight w:val="1440"/>
        </w:trPr>
        <w:tc>
          <w:tcPr>
            <w:tcW w:w="4387" w:type="dxa"/>
            <w:gridSpan w:val="2"/>
          </w:tcPr>
          <w:p w14:paraId="2C47EEA2" w14:textId="77777777"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E9A8C33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6A016813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302A227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71398AC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5D4C48B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E84DBF7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9F779E9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60C97B0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C24360B" w14:textId="77777777" w:rsidR="00C977D1" w:rsidRPr="0031776B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389" w:type="dxa"/>
            <w:gridSpan w:val="2"/>
          </w:tcPr>
          <w:p w14:paraId="743A2E9E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44D3EACA" w14:textId="77777777" w:rsidTr="00C977D1">
        <w:trPr>
          <w:trHeight w:val="168"/>
        </w:trPr>
        <w:tc>
          <w:tcPr>
            <w:tcW w:w="8776" w:type="dxa"/>
            <w:gridSpan w:val="4"/>
          </w:tcPr>
          <w:p w14:paraId="6DC39F8E" w14:textId="77777777"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7CDA5947" w14:textId="49E4B23F" w:rsidR="00096F9D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1776B">
              <w:rPr>
                <w:rFonts w:cs="Times New Roman"/>
                <w:szCs w:val="28"/>
              </w:rPr>
              <w:t>Пермь 20</w:t>
            </w:r>
            <w:r w:rsidR="00096F9D">
              <w:rPr>
                <w:rFonts w:cs="Times New Roman"/>
                <w:szCs w:val="28"/>
              </w:rPr>
              <w:t>20</w:t>
            </w:r>
          </w:p>
          <w:p w14:paraId="6596F420" w14:textId="77777777" w:rsidR="00096F9D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</w:p>
          <w:p w14:paraId="04CCEE05" w14:textId="4BC9193F" w:rsidR="00096F9D" w:rsidRPr="0031776B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10E33156" w14:textId="77777777" w:rsidR="00FA4CBA" w:rsidRPr="00FA4CBA" w:rsidRDefault="00FA4CBA" w:rsidP="00C977D1">
      <w:pPr>
        <w:pStyle w:val="a"/>
        <w:spacing w:after="120"/>
        <w:contextualSpacing/>
        <w:jc w:val="center"/>
        <w:rPr>
          <w:color w:val="auto"/>
        </w:rPr>
      </w:pPr>
      <w:bookmarkStart w:id="0" w:name="_Toc26992893"/>
      <w:r w:rsidRPr="00FA4CBA">
        <w:rPr>
          <w:color w:val="auto"/>
        </w:rPr>
        <w:lastRenderedPageBreak/>
        <w:t>Постановка задачи</w:t>
      </w:r>
      <w:bookmarkEnd w:id="0"/>
    </w:p>
    <w:p w14:paraId="4B5AA61F" w14:textId="177608F6" w:rsidR="00FA4CBA" w:rsidRPr="004A395E" w:rsidRDefault="00FA4CBA" w:rsidP="004A395E">
      <w:pPr>
        <w:contextualSpacing/>
        <w:rPr>
          <w:bCs/>
          <w:iCs/>
        </w:rPr>
      </w:pPr>
      <w:r w:rsidRPr="00FA4CBA">
        <w:rPr>
          <w:b/>
          <w:i/>
        </w:rPr>
        <w:t>Цель</w:t>
      </w:r>
      <w:r w:rsidRPr="00727152">
        <w:t>:</w:t>
      </w:r>
      <w:r>
        <w:t xml:space="preserve"> </w:t>
      </w:r>
      <w:r w:rsidR="004A395E">
        <w:t>изучение возможностей технологии передачи сообщений и сокетов для</w:t>
      </w:r>
      <w:r w:rsidR="004A395E" w:rsidRPr="004A395E">
        <w:t xml:space="preserve"> </w:t>
      </w:r>
      <w:r w:rsidR="004A395E">
        <w:t>создания распределенных приложений. Сравнение методов реализации взаимодействия</w:t>
      </w:r>
      <w:r w:rsidR="004A395E" w:rsidRPr="004A395E">
        <w:t xml:space="preserve"> </w:t>
      </w:r>
      <w:r w:rsidR="004A395E">
        <w:t>компонент распределенной системы.</w:t>
      </w:r>
      <w:r w:rsidR="00096F9D">
        <w:t xml:space="preserve">. </w:t>
      </w:r>
      <w:r w:rsidR="00096F9D" w:rsidRPr="00096F9D">
        <w:rPr>
          <w:b/>
          <w:i/>
        </w:rPr>
        <w:t xml:space="preserve">Формируемая компетенция: </w:t>
      </w:r>
      <w:r w:rsidR="004A395E" w:rsidRPr="004A395E">
        <w:rPr>
          <w:bCs/>
          <w:iCs/>
        </w:rPr>
        <w:t>способность применять на практике теоретические</w:t>
      </w:r>
      <w:r w:rsidR="004A395E" w:rsidRPr="004A395E">
        <w:rPr>
          <w:bCs/>
          <w:iCs/>
        </w:rPr>
        <w:t xml:space="preserve"> </w:t>
      </w:r>
      <w:r w:rsidR="004A395E" w:rsidRPr="004A395E">
        <w:rPr>
          <w:bCs/>
          <w:iCs/>
        </w:rPr>
        <w:t>основы и общие принципы разработки распределенных систем; способность использовать</w:t>
      </w:r>
      <w:r w:rsidR="004A395E" w:rsidRPr="004A395E">
        <w:rPr>
          <w:bCs/>
          <w:iCs/>
        </w:rPr>
        <w:t xml:space="preserve"> </w:t>
      </w:r>
      <w:r w:rsidR="004A395E" w:rsidRPr="004A395E">
        <w:rPr>
          <w:bCs/>
          <w:iCs/>
        </w:rPr>
        <w:t>на практике стандарты сетевого взаимодействия компонент распределенной системы.</w:t>
      </w:r>
      <w:r w:rsidR="00096F9D" w:rsidRPr="00096F9D">
        <w:rPr>
          <w:bCs/>
          <w:iCs/>
        </w:rPr>
        <w:t>.</w:t>
      </w:r>
    </w:p>
    <w:p w14:paraId="7295A1C2" w14:textId="716B8017" w:rsidR="00096F9D" w:rsidRDefault="00096F9D" w:rsidP="00096F9D">
      <w:pPr>
        <w:ind w:firstLine="0"/>
        <w:contextualSpacing/>
      </w:pPr>
      <w:r w:rsidRPr="00096F9D">
        <w:rPr>
          <w:b/>
          <w:bCs/>
          <w:i/>
          <w:iCs/>
        </w:rPr>
        <w:t>Организация выполнения работы:</w:t>
      </w:r>
      <w:r>
        <w:t xml:space="preserve"> Каждый студент выполняет индивидуальное задание.</w:t>
      </w:r>
    </w:p>
    <w:p w14:paraId="32D6AF8D" w14:textId="77777777" w:rsidR="00096F9D" w:rsidRPr="00096F9D" w:rsidRDefault="00096F9D" w:rsidP="00096F9D">
      <w:pPr>
        <w:spacing w:before="120"/>
        <w:ind w:firstLine="0"/>
        <w:contextualSpacing/>
        <w:rPr>
          <w:b/>
          <w:bCs/>
          <w:i/>
          <w:iCs/>
        </w:rPr>
      </w:pPr>
      <w:r w:rsidRPr="00096F9D">
        <w:rPr>
          <w:b/>
          <w:bCs/>
          <w:i/>
          <w:iCs/>
        </w:rPr>
        <w:t>Требования к выполнению работы:</w:t>
      </w:r>
    </w:p>
    <w:p w14:paraId="13387441" w14:textId="77777777" w:rsidR="004A395E" w:rsidRDefault="004A395E" w:rsidP="004A395E">
      <w:pPr>
        <w:pStyle w:val="a7"/>
        <w:spacing w:before="120"/>
        <w:ind w:left="426" w:firstLine="0"/>
      </w:pPr>
      <w:r>
        <w:t>Разработать распределенное приложение, в котором:</w:t>
      </w:r>
    </w:p>
    <w:p w14:paraId="28D97FB9" w14:textId="32349116" w:rsidR="004A395E" w:rsidRDefault="004A395E" w:rsidP="004A395E">
      <w:pPr>
        <w:pStyle w:val="a7"/>
        <w:numPr>
          <w:ilvl w:val="0"/>
          <w:numId w:val="22"/>
        </w:numPr>
        <w:spacing w:before="120"/>
        <w:ind w:left="426"/>
      </w:pPr>
      <w:r>
        <w:t>Сервис обмена данными должен выполнять прием данных в нормализованную</w:t>
      </w:r>
      <w:r w:rsidRPr="004A395E">
        <w:t xml:space="preserve"> </w:t>
      </w:r>
      <w:r>
        <w:t>реляционную БД (например, спроектированную при выполнении входного</w:t>
      </w:r>
      <w:r w:rsidRPr="004A395E">
        <w:t xml:space="preserve"> </w:t>
      </w:r>
      <w:r>
        <w:t>контроля) из как</w:t>
      </w:r>
      <w:r w:rsidRPr="004A395E">
        <w:t xml:space="preserve"> </w:t>
      </w:r>
      <w:r>
        <w:t>минимум пять таблиц в 3-й нормальной форме.</w:t>
      </w:r>
    </w:p>
    <w:p w14:paraId="1CD2774A" w14:textId="5E7458DC" w:rsidR="004A395E" w:rsidRDefault="004A395E" w:rsidP="004A395E">
      <w:pPr>
        <w:pStyle w:val="a7"/>
        <w:numPr>
          <w:ilvl w:val="0"/>
          <w:numId w:val="22"/>
        </w:numPr>
        <w:spacing w:before="120"/>
        <w:ind w:left="426"/>
      </w:pPr>
      <w:r>
        <w:t>Должно быть создано приложение, посылающее данные сервису при помощи</w:t>
      </w:r>
      <w:r w:rsidRPr="004A395E">
        <w:t xml:space="preserve"> </w:t>
      </w:r>
      <w:r>
        <w:t>сокетов и системы очередей сообщений, со свободной лицензией (</w:t>
      </w:r>
      <w:proofErr w:type="spellStart"/>
      <w:r>
        <w:t>Apache</w:t>
      </w:r>
      <w:proofErr w:type="spellEnd"/>
      <w:r w:rsidRPr="004A395E">
        <w:t xml:space="preserve"> </w:t>
      </w:r>
      <w:proofErr w:type="spellStart"/>
      <w:r>
        <w:t>ActiveMQ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или </w:t>
      </w:r>
      <w:proofErr w:type="spellStart"/>
      <w:r>
        <w:t>RabbitMQ</w:t>
      </w:r>
      <w:proofErr w:type="spellEnd"/>
      <w:r>
        <w:t>), а при отсутствии такой возможности</w:t>
      </w:r>
      <w:r w:rsidRPr="004A395E">
        <w:t xml:space="preserve"> </w:t>
      </w:r>
      <w:r>
        <w:t>(соответствующих умений) допустимо использование импортных с</w:t>
      </w:r>
      <w:r w:rsidRPr="004A395E">
        <w:t xml:space="preserve"> </w:t>
      </w:r>
      <w:r>
        <w:t>бесплатной лицензией для университета в образовательных целях (например,</w:t>
      </w:r>
      <w:r w:rsidRPr="004A395E">
        <w:t xml:space="preserve"> </w:t>
      </w:r>
      <w:r>
        <w:t>MSMQ).</w:t>
      </w:r>
    </w:p>
    <w:p w14:paraId="49988C47" w14:textId="01F5A09D" w:rsidR="004A395E" w:rsidRDefault="004A395E" w:rsidP="004A395E">
      <w:pPr>
        <w:pStyle w:val="a7"/>
        <w:numPr>
          <w:ilvl w:val="0"/>
          <w:numId w:val="22"/>
        </w:numPr>
        <w:spacing w:before="120"/>
        <w:ind w:left="426"/>
      </w:pPr>
      <w:r>
        <w:t>Данные перед передачей должны сжиматься и шифроваться при помощи</w:t>
      </w:r>
      <w:r w:rsidRPr="004A395E">
        <w:t xml:space="preserve"> </w:t>
      </w:r>
      <w:r>
        <w:t>ключа симметричного шифрования (DES).</w:t>
      </w:r>
    </w:p>
    <w:p w14:paraId="4E994847" w14:textId="1F2C7B78" w:rsidR="004A395E" w:rsidRDefault="004A395E" w:rsidP="004A395E">
      <w:pPr>
        <w:pStyle w:val="a7"/>
        <w:numPr>
          <w:ilvl w:val="0"/>
          <w:numId w:val="22"/>
        </w:numPr>
        <w:spacing w:before="120"/>
        <w:ind w:left="426"/>
      </w:pPr>
      <w:r>
        <w:t>Ключ симметричного шифрования должен передаваться сервису импорта для</w:t>
      </w:r>
      <w:r w:rsidRPr="004A395E">
        <w:t xml:space="preserve"> </w:t>
      </w:r>
      <w:r>
        <w:t>выполнения дешифрации данных.</w:t>
      </w:r>
    </w:p>
    <w:p w14:paraId="080D85E8" w14:textId="3FDCFC5E" w:rsidR="004A395E" w:rsidRDefault="004A395E" w:rsidP="004A395E">
      <w:pPr>
        <w:pStyle w:val="a7"/>
        <w:numPr>
          <w:ilvl w:val="0"/>
          <w:numId w:val="22"/>
        </w:numPr>
        <w:spacing w:before="120"/>
        <w:ind w:left="426"/>
      </w:pPr>
      <w:r>
        <w:t>При этом ключ симметричного шифрования должен в свою очередь</w:t>
      </w:r>
      <w:r w:rsidRPr="004A395E">
        <w:t xml:space="preserve"> </w:t>
      </w:r>
      <w:r>
        <w:t>шифроваться при помощи ключа асимметричного</w:t>
      </w:r>
      <w:r w:rsidRPr="004A395E">
        <w:t xml:space="preserve"> </w:t>
      </w:r>
      <w:r>
        <w:t>шифрования (RSA).</w:t>
      </w:r>
    </w:p>
    <w:p w14:paraId="0FC3CD72" w14:textId="43C6F3A9" w:rsidR="004A395E" w:rsidRDefault="004A395E" w:rsidP="004A395E">
      <w:pPr>
        <w:pStyle w:val="a7"/>
        <w:numPr>
          <w:ilvl w:val="0"/>
          <w:numId w:val="22"/>
        </w:numPr>
        <w:spacing w:before="120"/>
        <w:ind w:left="426"/>
      </w:pPr>
      <w:r>
        <w:t>Ключ асимметричного шифрования должен генерироваться сервисом импорта</w:t>
      </w:r>
      <w:r w:rsidRPr="004A395E">
        <w:t xml:space="preserve"> </w:t>
      </w:r>
      <w:r>
        <w:t>и приложению должна передаваться открытая часть ключа.</w:t>
      </w:r>
    </w:p>
    <w:p w14:paraId="7B341972" w14:textId="5D7E132A" w:rsidR="00096F9D" w:rsidRDefault="004A395E" w:rsidP="004A395E">
      <w:pPr>
        <w:pStyle w:val="a7"/>
        <w:numPr>
          <w:ilvl w:val="0"/>
          <w:numId w:val="22"/>
        </w:numPr>
        <w:spacing w:before="120"/>
        <w:ind w:left="426"/>
      </w:pPr>
      <w:r>
        <w:t>Сервис импорта при получении данных должен импортировать их в БД при</w:t>
      </w:r>
      <w:r w:rsidRPr="004A395E">
        <w:t xml:space="preserve"> </w:t>
      </w:r>
      <w:r>
        <w:t>помощи механизма, реализованного при выполнении входного контроля.</w:t>
      </w:r>
    </w:p>
    <w:p w14:paraId="48B22785" w14:textId="77777777" w:rsidR="000B5E9C" w:rsidRPr="000B5E9C" w:rsidRDefault="000B5E9C" w:rsidP="000B5E9C">
      <w:pPr>
        <w:pStyle w:val="a7"/>
        <w:spacing w:before="120"/>
        <w:ind w:left="426" w:firstLine="0"/>
        <w:rPr>
          <w:lang w:val="en-US"/>
        </w:rPr>
      </w:pPr>
    </w:p>
    <w:p w14:paraId="63B450C4" w14:textId="0D85C446" w:rsidR="00FA4CBA" w:rsidRDefault="00FA4CBA" w:rsidP="00096F9D">
      <w:pPr>
        <w:pStyle w:val="a7"/>
        <w:spacing w:before="120"/>
        <w:ind w:left="0" w:firstLine="0"/>
      </w:pPr>
      <w:r>
        <w:t xml:space="preserve">По окончании выполнения задания </w:t>
      </w:r>
      <w:r w:rsidR="00096F9D">
        <w:t>каждый студент</w:t>
      </w:r>
      <w:r>
        <w:t xml:space="preserve"> долж</w:t>
      </w:r>
      <w:r w:rsidR="00096F9D">
        <w:t>ен</w:t>
      </w:r>
      <w:r>
        <w:t xml:space="preserve"> подготовить отчет.</w:t>
      </w:r>
    </w:p>
    <w:p w14:paraId="178B6837" w14:textId="77777777" w:rsidR="00FA4CBA" w:rsidRDefault="00FA4CBA" w:rsidP="00096F9D">
      <w:pPr>
        <w:ind w:firstLine="0"/>
        <w:contextualSpacing/>
      </w:pPr>
      <w:r>
        <w:t>Отчет по выполнению задания должен включать:</w:t>
      </w:r>
    </w:p>
    <w:p w14:paraId="5A29C6DE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Общее описание приложения. Постановка задачи, введение в предметную область.</w:t>
      </w:r>
    </w:p>
    <w:p w14:paraId="0FBF1808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14:paraId="3109952B" w14:textId="4D9D5DFF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Архитектура каждого из логических компонент системы (серверы, клиенты). Подходы к реализации. Алгоритмы работы. </w:t>
      </w:r>
    </w:p>
    <w:p w14:paraId="57AC572E" w14:textId="292BE072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Методы коммуникаций компонентов системы (</w:t>
      </w:r>
      <w:proofErr w:type="spellStart"/>
      <w:r w:rsidRPr="00900810">
        <w:rPr>
          <w:rFonts w:cs="Times New Roman"/>
          <w:szCs w:val="28"/>
        </w:rPr>
        <w:t>клиент→сервер</w:t>
      </w:r>
      <w:proofErr w:type="spellEnd"/>
      <w:r w:rsidRPr="00900810">
        <w:rPr>
          <w:rFonts w:cs="Times New Roman"/>
          <w:szCs w:val="28"/>
        </w:rPr>
        <w:t xml:space="preserve">, </w:t>
      </w:r>
      <w:proofErr w:type="spellStart"/>
      <w:r w:rsidRPr="00900810">
        <w:rPr>
          <w:rFonts w:cs="Times New Roman"/>
          <w:szCs w:val="28"/>
        </w:rPr>
        <w:t>сервер→клиент</w:t>
      </w:r>
      <w:proofErr w:type="spellEnd"/>
      <w:r w:rsidRPr="00900810">
        <w:rPr>
          <w:rFonts w:cs="Times New Roman"/>
          <w:szCs w:val="28"/>
        </w:rPr>
        <w:t xml:space="preserve"> и т.д.). </w:t>
      </w:r>
    </w:p>
    <w:p w14:paraId="5C355A93" w14:textId="299B2704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lastRenderedPageBreak/>
        <w:t xml:space="preserve">Структура передаваемых данных. </w:t>
      </w:r>
    </w:p>
    <w:p w14:paraId="724CAA6B" w14:textId="2A5BDF49" w:rsidR="00896D24" w:rsidRPr="004A395E" w:rsidRDefault="00552343" w:rsidP="00C977D1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Исходный код.</w:t>
      </w:r>
    </w:p>
    <w:p w14:paraId="6D38DC9A" w14:textId="77777777" w:rsidR="00896D24" w:rsidRPr="00203A6A" w:rsidRDefault="00896D24" w:rsidP="00C977D1">
      <w:pPr>
        <w:ind w:firstLine="0"/>
        <w:contextualSpacing/>
        <w:rPr>
          <w:rFonts w:cs="Times New Roman"/>
          <w:szCs w:val="28"/>
        </w:rPr>
      </w:pPr>
    </w:p>
    <w:p w14:paraId="1C29A6ED" w14:textId="77777777" w:rsidR="00552343" w:rsidRPr="00900810" w:rsidRDefault="00552343" w:rsidP="00C977D1">
      <w:pPr>
        <w:ind w:firstLine="700"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Распределение баллов за выполнение работы представлено в следующей таблице:</w:t>
      </w:r>
    </w:p>
    <w:tbl>
      <w:tblPr>
        <w:tblW w:w="99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2000"/>
      </w:tblGrid>
      <w:tr w:rsidR="00552343" w:rsidRPr="00900810" w14:paraId="40690B7E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59C0E" w14:textId="77777777" w:rsidR="00552343" w:rsidRPr="00900810" w:rsidRDefault="00552343" w:rsidP="00C977D1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1" w:name="OLE_LINK3"/>
            <w:bookmarkStart w:id="2" w:name="OLE_LINK4"/>
            <w:bookmarkStart w:id="3" w:name="_Hlk288217525"/>
            <w:bookmarkEnd w:id="1"/>
            <w:bookmarkEnd w:id="2"/>
            <w:bookmarkEnd w:id="3"/>
            <w:r w:rsidRPr="00900810">
              <w:rPr>
                <w:rFonts w:cs="Times New Roman"/>
                <w:b/>
                <w:szCs w:val="28"/>
              </w:rPr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8346" w14:textId="77777777" w:rsidR="00552343" w:rsidRPr="00900810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900810">
              <w:rPr>
                <w:rFonts w:cs="Times New Roman"/>
                <w:b/>
                <w:szCs w:val="28"/>
              </w:rPr>
              <w:t>Оценка</w:t>
            </w:r>
          </w:p>
        </w:tc>
      </w:tr>
      <w:tr w:rsidR="00552343" w:rsidRPr="00900810" w14:paraId="3780FA07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AAC4E" w14:textId="7A86BF8A" w:rsidR="00552343" w:rsidRPr="00900810" w:rsidRDefault="004A395E" w:rsidP="004A395E">
            <w:pPr>
              <w:contextualSpacing/>
              <w:rPr>
                <w:rFonts w:cs="Times New Roman"/>
                <w:szCs w:val="28"/>
              </w:rPr>
            </w:pPr>
            <w:bookmarkStart w:id="4" w:name="OLE_LINK2"/>
            <w:bookmarkStart w:id="5" w:name="_Hlk288175921"/>
            <w:bookmarkStart w:id="6" w:name="OLE_LINK5"/>
            <w:bookmarkStart w:id="7" w:name="OLE_LINK6"/>
            <w:bookmarkEnd w:id="4"/>
            <w:bookmarkEnd w:id="5"/>
            <w:bookmarkEnd w:id="6"/>
            <w:bookmarkEnd w:id="7"/>
            <w:r w:rsidRPr="004A395E">
              <w:rPr>
                <w:rFonts w:cs="Times New Roman"/>
                <w:szCs w:val="28"/>
              </w:rPr>
              <w:t>Приложение позволяет выполнять прием и передачу данных из</w:t>
            </w:r>
            <w:r w:rsidRPr="004A395E">
              <w:rPr>
                <w:rFonts w:cs="Times New Roman"/>
                <w:szCs w:val="28"/>
              </w:rPr>
              <w:t xml:space="preserve"> </w:t>
            </w:r>
            <w:r w:rsidRPr="004A395E">
              <w:rPr>
                <w:rFonts w:cs="Times New Roman"/>
                <w:szCs w:val="28"/>
              </w:rPr>
              <w:t>ненормализованной БД в нормализованную без модификации данных.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0E368" w14:textId="1E0F7BD7" w:rsidR="00552343" w:rsidRPr="004A395E" w:rsidRDefault="004A395E" w:rsidP="000B292F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552343" w:rsidRPr="00900810" w14:paraId="5BACED01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4B216" w14:textId="17B05ACF" w:rsidR="00552343" w:rsidRPr="00900810" w:rsidRDefault="004A395E" w:rsidP="004A395E">
            <w:pPr>
              <w:contextualSpacing/>
              <w:rPr>
                <w:rFonts w:cs="Times New Roman"/>
                <w:szCs w:val="28"/>
              </w:rPr>
            </w:pPr>
            <w:r w:rsidRPr="004A395E">
              <w:rPr>
                <w:rFonts w:cs="Times New Roman"/>
                <w:szCs w:val="28"/>
              </w:rPr>
              <w:t>Приложение позволяет передавать информацию с помощью очередей</w:t>
            </w:r>
            <w:r w:rsidRPr="004A395E">
              <w:rPr>
                <w:rFonts w:cs="Times New Roman"/>
                <w:szCs w:val="28"/>
              </w:rPr>
              <w:t xml:space="preserve"> </w:t>
            </w:r>
            <w:r w:rsidRPr="004A395E">
              <w:rPr>
                <w:rFonts w:cs="Times New Roman"/>
                <w:szCs w:val="28"/>
              </w:rPr>
              <w:t>сообщений.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0E423" w14:textId="74248297" w:rsidR="00552343" w:rsidRPr="004A395E" w:rsidRDefault="004A395E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552343" w:rsidRPr="00900810" w14:paraId="6E30AB96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147C" w14:textId="1DB3F858" w:rsidR="00552343" w:rsidRPr="00900810" w:rsidRDefault="004A395E" w:rsidP="000B292F">
            <w:pPr>
              <w:contextualSpacing/>
              <w:rPr>
                <w:rFonts w:cs="Times New Roman"/>
                <w:szCs w:val="28"/>
              </w:rPr>
            </w:pPr>
            <w:r w:rsidRPr="004A395E">
              <w:rPr>
                <w:rFonts w:cs="Times New Roman"/>
                <w:szCs w:val="28"/>
              </w:rPr>
              <w:t>Приложение позволяет передавать информацию с помощью сокетов.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799B6" w14:textId="5FED09D6" w:rsidR="00552343" w:rsidRPr="004A395E" w:rsidRDefault="004A395E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552343" w:rsidRPr="00900810" w14:paraId="102EE2EA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39CD7" w14:textId="581104DB" w:rsidR="00552343" w:rsidRPr="00900810" w:rsidRDefault="004A395E" w:rsidP="000B292F">
            <w:pPr>
              <w:contextualSpacing/>
              <w:rPr>
                <w:rFonts w:cs="Times New Roman"/>
                <w:szCs w:val="28"/>
              </w:rPr>
            </w:pPr>
            <w:r w:rsidRPr="004A395E">
              <w:rPr>
                <w:rFonts w:cs="Times New Roman"/>
                <w:szCs w:val="28"/>
              </w:rPr>
              <w:t>При передаче данных они шифруются с помощью симметричного ключа.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4CDFB" w14:textId="3175C37F" w:rsidR="00552343" w:rsidRPr="00900810" w:rsidRDefault="004A395E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552343" w:rsidRPr="00900810" w14:paraId="2E63C862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3DE7B" w14:textId="179442EB" w:rsidR="00552343" w:rsidRPr="00900810" w:rsidRDefault="004A395E" w:rsidP="004A395E">
            <w:pPr>
              <w:contextualSpacing/>
              <w:rPr>
                <w:rFonts w:cs="Times New Roman"/>
                <w:szCs w:val="28"/>
              </w:rPr>
            </w:pPr>
            <w:r w:rsidRPr="004A395E">
              <w:rPr>
                <w:rFonts w:cs="Times New Roman"/>
                <w:szCs w:val="28"/>
              </w:rPr>
              <w:t>При передаче симметричного ключа шифрования данные шифруются с</w:t>
            </w:r>
            <w:r w:rsidRPr="004A395E">
              <w:rPr>
                <w:rFonts w:cs="Times New Roman"/>
                <w:szCs w:val="28"/>
              </w:rPr>
              <w:t xml:space="preserve"> </w:t>
            </w:r>
            <w:r w:rsidRPr="004A395E">
              <w:rPr>
                <w:rFonts w:cs="Times New Roman"/>
                <w:szCs w:val="28"/>
              </w:rPr>
              <w:t>помощью ассиметричного ключа.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B0CB9" w14:textId="5B9FF56C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4A395E" w:rsidRPr="00900810" w14:paraId="586CB866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73F5B" w14:textId="2A67E5AF" w:rsidR="004A395E" w:rsidRPr="004A395E" w:rsidRDefault="004A395E" w:rsidP="004A395E">
            <w:pPr>
              <w:contextualSpacing/>
              <w:rPr>
                <w:rFonts w:cs="Times New Roman"/>
                <w:szCs w:val="28"/>
              </w:rPr>
            </w:pPr>
            <w:r w:rsidRPr="004A395E">
              <w:rPr>
                <w:rFonts w:cs="Times New Roman"/>
                <w:szCs w:val="28"/>
              </w:rPr>
              <w:t>Приложение, написанное студентом, работает в сети без сбоев.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633C4" w14:textId="0DD99A55" w:rsidR="004A395E" w:rsidRPr="004A395E" w:rsidRDefault="004A395E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</w:tbl>
    <w:p w14:paraId="4EB274D0" w14:textId="77777777" w:rsidR="00836774" w:rsidRPr="00B930E8" w:rsidRDefault="00B930E8" w:rsidP="00C977D1">
      <w:pPr>
        <w:spacing w:line="259" w:lineRule="auto"/>
        <w:ind w:firstLine="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381C37" w14:textId="77777777" w:rsidR="00FA4CBA" w:rsidRPr="00FA4CBA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8" w:name="_Toc26992894"/>
      <w:r>
        <w:rPr>
          <w:color w:val="auto"/>
        </w:rPr>
        <w:lastRenderedPageBreak/>
        <w:t xml:space="preserve">Описание приложения. </w:t>
      </w:r>
      <w:r w:rsidRPr="00FA4CBA">
        <w:rPr>
          <w:color w:val="auto"/>
        </w:rPr>
        <w:t>Введение в предметную область</w:t>
      </w:r>
      <w:bookmarkEnd w:id="8"/>
    </w:p>
    <w:p w14:paraId="169F3CDB" w14:textId="0328204F" w:rsidR="00A90392" w:rsidRPr="004A395E" w:rsidRDefault="00A90392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– </w:t>
      </w:r>
      <w:r w:rsidR="004A395E">
        <w:rPr>
          <w:rFonts w:cs="Times New Roman"/>
          <w:szCs w:val="28"/>
        </w:rPr>
        <w:t>студенты университета.</w:t>
      </w:r>
    </w:p>
    <w:p w14:paraId="3FA27BD8" w14:textId="6FE0C83C" w:rsidR="00A90392" w:rsidRPr="006068F7" w:rsidRDefault="006068F7" w:rsidP="000B292F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Имеется ненормализованная таблица, содержащая информацию о студентах: номер зачетной книжки, группа, факультет, специальность, кафедра, телефон кафедры, адрес. С помощью приложения можно переслать эти данные с клиента на сервер с использованием протоколов </w:t>
      </w:r>
      <w:r>
        <w:rPr>
          <w:rFonts w:cs="Times New Roman"/>
          <w:szCs w:val="28"/>
          <w:lang w:val="en-US"/>
        </w:rPr>
        <w:t>REST</w:t>
      </w:r>
      <w:r w:rsidRPr="006068F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WebSocket</w:t>
      </w:r>
      <w:r w:rsidRPr="006068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или очереди сообщений (</w:t>
      </w:r>
      <w:r>
        <w:rPr>
          <w:rFonts w:cs="Times New Roman"/>
          <w:szCs w:val="28"/>
          <w:lang w:val="en-US"/>
        </w:rPr>
        <w:t>Google</w:t>
      </w:r>
      <w:r w:rsidRPr="006068F7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PubSub</w:t>
      </w:r>
      <w:proofErr w:type="spellEnd"/>
      <w:r w:rsidRPr="006068F7">
        <w:rPr>
          <w:rFonts w:cs="Times New Roman"/>
          <w:szCs w:val="28"/>
        </w:rPr>
        <w:t>).</w:t>
      </w:r>
    </w:p>
    <w:p w14:paraId="5775EDD3" w14:textId="77777777" w:rsidR="00B930E8" w:rsidRPr="00836774" w:rsidRDefault="00B930E8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r>
        <w:rPr>
          <w:color w:val="auto"/>
        </w:rPr>
        <w:t>Лицензия</w:t>
      </w:r>
    </w:p>
    <w:p w14:paraId="5B39AF87" w14:textId="5B5EF45D" w:rsidR="000F7EE7" w:rsidRPr="000F7EE7" w:rsidRDefault="00B930E8" w:rsidP="000F7EE7">
      <w:pPr>
        <w:ind w:firstLine="708"/>
        <w:contextualSpacing/>
        <w:rPr>
          <w:rFonts w:cs="Times New Roman"/>
          <w:szCs w:val="28"/>
        </w:rPr>
      </w:pPr>
      <w:r w:rsidRPr="00135A99">
        <w:t xml:space="preserve">Приложение </w:t>
      </w:r>
      <w:r w:rsidR="004B5321" w:rsidRPr="00135A99">
        <w:t xml:space="preserve">разработано на языке программирования </w:t>
      </w:r>
      <w:r w:rsidR="000F7EE7">
        <w:rPr>
          <w:lang w:val="en-US"/>
        </w:rPr>
        <w:t>Go</w:t>
      </w:r>
      <w:r w:rsidR="000F7EE7" w:rsidRPr="00135A99">
        <w:t xml:space="preserve"> и распространяется с лицензией </w:t>
      </w:r>
      <w:proofErr w:type="spellStart"/>
      <w:r w:rsidR="000F7EE7" w:rsidRPr="000F7EE7">
        <w:t>Creative</w:t>
      </w:r>
      <w:proofErr w:type="spellEnd"/>
      <w:r w:rsidR="000F7EE7" w:rsidRPr="000F7EE7">
        <w:t xml:space="preserve"> </w:t>
      </w:r>
      <w:proofErr w:type="spellStart"/>
      <w:r w:rsidR="000F7EE7" w:rsidRPr="000F7EE7">
        <w:t>Commons</w:t>
      </w:r>
      <w:proofErr w:type="spellEnd"/>
      <w:r w:rsidR="000F7EE7" w:rsidRPr="000F7EE7">
        <w:t xml:space="preserve"> </w:t>
      </w:r>
      <w:proofErr w:type="spellStart"/>
      <w:r w:rsidR="000F7EE7" w:rsidRPr="000F7EE7">
        <w:t>Attribution</w:t>
      </w:r>
      <w:proofErr w:type="spellEnd"/>
      <w:r w:rsidR="000F7EE7" w:rsidRPr="000F7EE7">
        <w:t xml:space="preserve"> 3.0 </w:t>
      </w:r>
      <w:proofErr w:type="spellStart"/>
      <w:r w:rsidR="000F7EE7" w:rsidRPr="000F7EE7">
        <w:t>License</w:t>
      </w:r>
      <w:proofErr w:type="spellEnd"/>
      <w:r w:rsidR="000F7EE7" w:rsidRPr="00135A99">
        <w:t xml:space="preserve"> (URL: </w:t>
      </w:r>
      <w:r w:rsidR="000F7EE7" w:rsidRPr="000F7EE7">
        <w:t xml:space="preserve">https://creativecommons.org/licenses/by/3.0/ </w:t>
      </w:r>
      <w:r w:rsidR="000F7EE7" w:rsidRPr="00135A99">
        <w:t>(дата обращения: 2</w:t>
      </w:r>
      <w:r w:rsidR="006068F7" w:rsidRPr="006068F7">
        <w:t>5</w:t>
      </w:r>
      <w:r w:rsidR="000F7EE7" w:rsidRPr="00135A99">
        <w:t>.06.20))</w:t>
      </w:r>
      <w:r w:rsidR="000F7EE7" w:rsidRPr="000F7EE7">
        <w:t xml:space="preserve">, </w:t>
      </w:r>
      <w:r w:rsidR="000F7EE7" w:rsidRPr="000F7EE7">
        <w:rPr>
          <w:lang w:val="en-US"/>
        </w:rPr>
        <w:t>BSD</w:t>
      </w:r>
      <w:r w:rsidR="000F7EE7" w:rsidRPr="000F7EE7">
        <w:t xml:space="preserve"> </w:t>
      </w:r>
      <w:r w:rsidR="000F7EE7" w:rsidRPr="000F7EE7">
        <w:rPr>
          <w:lang w:val="en-US"/>
        </w:rPr>
        <w:t>license</w:t>
      </w:r>
      <w:r w:rsidR="000F7EE7" w:rsidRPr="000F7EE7">
        <w:t xml:space="preserve"> </w:t>
      </w:r>
      <w:r w:rsidR="000F7EE7" w:rsidRPr="00135A99">
        <w:t xml:space="preserve">(URL: </w:t>
      </w:r>
      <w:r w:rsidR="000F7EE7" w:rsidRPr="000F7EE7">
        <w:t xml:space="preserve">https://golang.org/LICENSE </w:t>
      </w:r>
      <w:r w:rsidR="000F7EE7" w:rsidRPr="00135A99">
        <w:t>(дата обращения: 2</w:t>
      </w:r>
      <w:r w:rsidR="006068F7" w:rsidRPr="006068F7">
        <w:t>5</w:t>
      </w:r>
      <w:r w:rsidR="000F7EE7" w:rsidRPr="00135A99">
        <w:t>.06.20))</w:t>
      </w:r>
      <w:r w:rsidR="000F7EE7" w:rsidRPr="000F7EE7">
        <w:t>.</w:t>
      </w:r>
    </w:p>
    <w:p w14:paraId="6231A81E" w14:textId="54E04225" w:rsidR="00FA4CBA" w:rsidRDefault="00FA4CBA" w:rsidP="00C977D1">
      <w:pPr>
        <w:ind w:firstLine="708"/>
        <w:contextualSpacing/>
        <w:rPr>
          <w:rFonts w:cs="Times New Roman"/>
          <w:szCs w:val="28"/>
        </w:rPr>
      </w:pPr>
    </w:p>
    <w:p w14:paraId="260B7964" w14:textId="77777777" w:rsidR="00FA4CBA" w:rsidRPr="00D67C6A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9" w:name="_Toc26992895"/>
      <w:r w:rsidRPr="00D67C6A">
        <w:rPr>
          <w:color w:val="auto"/>
        </w:rPr>
        <w:t>Архитектура системы</w:t>
      </w:r>
      <w:bookmarkEnd w:id="9"/>
    </w:p>
    <w:p w14:paraId="213CB9C9" w14:textId="6AF61EBC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изображена архитектура системы.</w:t>
      </w:r>
    </w:p>
    <w:p w14:paraId="31B0204C" w14:textId="707C6A8F" w:rsidR="00F92F85" w:rsidRDefault="00D67C6A" w:rsidP="00C977D1">
      <w:pPr>
        <w:ind w:firstLine="0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7010E822" wp14:editId="583474F2">
            <wp:extent cx="5939790" cy="7806055"/>
            <wp:effectExtent l="0" t="0" r="381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vsGKTsGw6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DA00" w14:textId="7F05FAAB" w:rsidR="00FA4CBA" w:rsidRPr="003A0ABB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3A0ABB">
        <w:rPr>
          <w:rFonts w:cs="Times New Roman"/>
          <w:sz w:val="24"/>
          <w:szCs w:val="28"/>
        </w:rPr>
        <w:t>Рисунок 1 – Архитектура системы</w:t>
      </w:r>
    </w:p>
    <w:p w14:paraId="765F1C65" w14:textId="77777777" w:rsidR="00C977D1" w:rsidRDefault="00C977D1" w:rsidP="00C977D1">
      <w:pPr>
        <w:contextualSpacing/>
        <w:rPr>
          <w:rFonts w:cs="Times New Roman"/>
          <w:szCs w:val="28"/>
        </w:rPr>
        <w:sectPr w:rsidR="00C977D1" w:rsidSect="008537FE">
          <w:footerReference w:type="default" r:id="rId9"/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39D14C32" w14:textId="7E641E6E" w:rsidR="00685543" w:rsidRPr="00590E9A" w:rsidRDefault="00FA4CBA" w:rsidP="00C977D1">
      <w:pPr>
        <w:ind w:firstLine="0"/>
        <w:contextualSpacing/>
        <w:rPr>
          <w:rFonts w:cs="Times New Roman"/>
          <w:b/>
          <w:szCs w:val="28"/>
        </w:rPr>
      </w:pPr>
      <w:r w:rsidRPr="00135A99">
        <w:rPr>
          <w:rFonts w:cs="Times New Roman"/>
          <w:b/>
          <w:szCs w:val="28"/>
        </w:rPr>
        <w:lastRenderedPageBreak/>
        <w:t>Алгоритм работы системы следующий</w:t>
      </w:r>
      <w:r w:rsidRPr="00590E9A">
        <w:rPr>
          <w:rFonts w:cs="Times New Roman"/>
          <w:b/>
          <w:szCs w:val="28"/>
        </w:rPr>
        <w:t>:</w:t>
      </w:r>
    </w:p>
    <w:p w14:paraId="53122638" w14:textId="491253D9" w:rsidR="009144CC" w:rsidRDefault="006068F7" w:rsidP="006068F7">
      <w:pPr>
        <w:pStyle w:val="a7"/>
        <w:numPr>
          <w:ilvl w:val="0"/>
          <w:numId w:val="23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и сервер представляют собой консольное приложение написанный на языке </w:t>
      </w:r>
      <w:r>
        <w:rPr>
          <w:rFonts w:cs="Times New Roman"/>
          <w:szCs w:val="28"/>
          <w:lang w:val="en-US"/>
        </w:rPr>
        <w:t>Golang</w:t>
      </w:r>
      <w:r w:rsidRPr="006068F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Клиент представляет собой </w:t>
      </w:r>
      <w:r>
        <w:rPr>
          <w:rFonts w:cs="Times New Roman"/>
          <w:szCs w:val="28"/>
          <w:lang w:val="en-US"/>
        </w:rPr>
        <w:t>web</w:t>
      </w:r>
      <w:r w:rsidRPr="006068F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сервер, принимающий запросы от пользователя и пересылающий данные по выбранному протоколу на сервер.</w:t>
      </w:r>
    </w:p>
    <w:p w14:paraId="5F279601" w14:textId="61823951" w:rsidR="006068F7" w:rsidRDefault="006068F7" w:rsidP="006068F7">
      <w:pPr>
        <w:pStyle w:val="a7"/>
        <w:numPr>
          <w:ilvl w:val="0"/>
          <w:numId w:val="23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 представляет собой </w:t>
      </w:r>
      <w:r w:rsidR="00D44F64">
        <w:rPr>
          <w:rFonts w:cs="Times New Roman"/>
          <w:szCs w:val="28"/>
          <w:lang w:val="en-US"/>
        </w:rPr>
        <w:t>web</w:t>
      </w:r>
      <w:r w:rsidR="00D44F64">
        <w:rPr>
          <w:rFonts w:cs="Times New Roman"/>
          <w:szCs w:val="28"/>
        </w:rPr>
        <w:t xml:space="preserve">-сервис, включающий в себя </w:t>
      </w:r>
      <w:proofErr w:type="spellStart"/>
      <w:r w:rsidR="00D44F64">
        <w:rPr>
          <w:rFonts w:cs="Times New Roman"/>
          <w:szCs w:val="28"/>
          <w:lang w:val="en-US"/>
        </w:rPr>
        <w:t>RESTfool</w:t>
      </w:r>
      <w:proofErr w:type="spellEnd"/>
      <w:r w:rsidR="00D44F64">
        <w:rPr>
          <w:rFonts w:cs="Times New Roman"/>
          <w:szCs w:val="28"/>
        </w:rPr>
        <w:t xml:space="preserve"> </w:t>
      </w:r>
      <w:r w:rsidR="00D44F64">
        <w:rPr>
          <w:rFonts w:cs="Times New Roman"/>
          <w:szCs w:val="28"/>
          <w:lang w:val="en-US"/>
        </w:rPr>
        <w:t>web</w:t>
      </w:r>
      <w:r w:rsidR="00D44F64" w:rsidRPr="00D44F64">
        <w:rPr>
          <w:rFonts w:cs="Times New Roman"/>
          <w:szCs w:val="28"/>
        </w:rPr>
        <w:t>-</w:t>
      </w:r>
      <w:r w:rsidR="00D44F64">
        <w:rPr>
          <w:rFonts w:cs="Times New Roman"/>
          <w:szCs w:val="28"/>
        </w:rPr>
        <w:t xml:space="preserve">сервер, </w:t>
      </w:r>
      <w:r w:rsidR="00D44F64">
        <w:rPr>
          <w:rFonts w:cs="Times New Roman"/>
          <w:szCs w:val="28"/>
          <w:lang w:val="en-US"/>
        </w:rPr>
        <w:t>web</w:t>
      </w:r>
      <w:r w:rsidR="00D44F64" w:rsidRPr="00D44F64">
        <w:rPr>
          <w:rFonts w:cs="Times New Roman"/>
          <w:szCs w:val="28"/>
        </w:rPr>
        <w:t>-</w:t>
      </w:r>
      <w:proofErr w:type="spellStart"/>
      <w:r w:rsidR="00D44F64">
        <w:rPr>
          <w:rFonts w:cs="Times New Roman"/>
          <w:szCs w:val="28"/>
          <w:lang w:val="en-US"/>
        </w:rPr>
        <w:t>cocket</w:t>
      </w:r>
      <w:proofErr w:type="spellEnd"/>
      <w:r w:rsidR="00D44F64" w:rsidRPr="00D44F64">
        <w:rPr>
          <w:rFonts w:cs="Times New Roman"/>
          <w:szCs w:val="28"/>
        </w:rPr>
        <w:t xml:space="preserve"> </w:t>
      </w:r>
      <w:r w:rsidR="00D44F64">
        <w:rPr>
          <w:rFonts w:cs="Times New Roman"/>
          <w:szCs w:val="28"/>
        </w:rPr>
        <w:t xml:space="preserve">сервер и </w:t>
      </w:r>
      <w:r w:rsidR="00D44F64">
        <w:rPr>
          <w:rFonts w:cs="Times New Roman"/>
          <w:szCs w:val="28"/>
          <w:lang w:val="en-US"/>
        </w:rPr>
        <w:t>consumer</w:t>
      </w:r>
      <w:r w:rsidR="00D44F64">
        <w:rPr>
          <w:rFonts w:cs="Times New Roman"/>
          <w:szCs w:val="28"/>
        </w:rPr>
        <w:t xml:space="preserve"> для очереди </w:t>
      </w:r>
      <w:r w:rsidR="00D44F64">
        <w:rPr>
          <w:rFonts w:cs="Times New Roman"/>
          <w:szCs w:val="28"/>
          <w:lang w:val="en-US"/>
        </w:rPr>
        <w:t>Google</w:t>
      </w:r>
      <w:r w:rsidR="00D44F64" w:rsidRPr="00D44F64">
        <w:rPr>
          <w:rFonts w:cs="Times New Roman"/>
          <w:szCs w:val="28"/>
        </w:rPr>
        <w:t xml:space="preserve"> </w:t>
      </w:r>
      <w:proofErr w:type="spellStart"/>
      <w:r w:rsidR="00D44F64">
        <w:rPr>
          <w:rFonts w:cs="Times New Roman"/>
          <w:szCs w:val="28"/>
          <w:lang w:val="en-US"/>
        </w:rPr>
        <w:t>PubSub</w:t>
      </w:r>
      <w:proofErr w:type="spellEnd"/>
      <w:r w:rsidR="00D44F64" w:rsidRPr="00D44F64">
        <w:rPr>
          <w:rFonts w:cs="Times New Roman"/>
          <w:szCs w:val="28"/>
        </w:rPr>
        <w:t>.</w:t>
      </w:r>
    </w:p>
    <w:p w14:paraId="5BDDCB70" w14:textId="0AD0C442" w:rsidR="00D44F64" w:rsidRDefault="00D44F64" w:rsidP="006068F7">
      <w:pPr>
        <w:pStyle w:val="a7"/>
        <w:numPr>
          <w:ilvl w:val="0"/>
          <w:numId w:val="23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отправке данных с помощью протокола </w:t>
      </w:r>
      <w:r>
        <w:rPr>
          <w:rFonts w:cs="Times New Roman"/>
          <w:szCs w:val="28"/>
          <w:lang w:val="en-US"/>
        </w:rPr>
        <w:t>REST</w:t>
      </w:r>
      <w:r w:rsidRPr="00D44F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клиент отправляет </w:t>
      </w:r>
      <w:r>
        <w:rPr>
          <w:rFonts w:cs="Times New Roman"/>
          <w:szCs w:val="28"/>
          <w:lang w:val="en-US"/>
        </w:rPr>
        <w:t>HTTP</w:t>
      </w:r>
      <w:r>
        <w:rPr>
          <w:rFonts w:cs="Times New Roman"/>
          <w:szCs w:val="28"/>
        </w:rPr>
        <w:t xml:space="preserve">-запрос на сервер. Сервер принимает и обрабатывает запрос, сохраняет данные в БД </w:t>
      </w:r>
      <w:r>
        <w:rPr>
          <w:rFonts w:cs="Times New Roman"/>
          <w:szCs w:val="28"/>
          <w:lang w:val="en-US"/>
        </w:rPr>
        <w:t>PostgreSQL</w:t>
      </w:r>
      <w:r w:rsidRPr="00D44F64">
        <w:rPr>
          <w:rFonts w:cs="Times New Roman"/>
          <w:szCs w:val="28"/>
        </w:rPr>
        <w:t xml:space="preserve">. </w:t>
      </w:r>
    </w:p>
    <w:p w14:paraId="2CB5F98F" w14:textId="62E5D54D" w:rsidR="00D44F64" w:rsidRPr="00D44F64" w:rsidRDefault="00D44F64" w:rsidP="00D44F64">
      <w:pPr>
        <w:pStyle w:val="a7"/>
        <w:numPr>
          <w:ilvl w:val="0"/>
          <w:numId w:val="23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отправке данных по протоколу </w:t>
      </w:r>
      <w:r>
        <w:rPr>
          <w:rFonts w:cs="Times New Roman"/>
          <w:szCs w:val="28"/>
          <w:lang w:val="en-US"/>
        </w:rPr>
        <w:t>web</w:t>
      </w:r>
      <w:r w:rsidRPr="00D44F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Socket</w:t>
      </w:r>
      <w:r>
        <w:rPr>
          <w:rFonts w:cs="Times New Roman"/>
          <w:szCs w:val="28"/>
        </w:rPr>
        <w:t xml:space="preserve"> клиент устанавливает  </w:t>
      </w:r>
      <w:r>
        <w:rPr>
          <w:rFonts w:cs="Times New Roman"/>
          <w:szCs w:val="28"/>
          <w:lang w:val="en-US"/>
        </w:rPr>
        <w:t>Web</w:t>
      </w:r>
      <w:r w:rsidRPr="00D44F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Socket</w:t>
      </w:r>
      <w:r w:rsidRPr="00D44F64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соединение с сервером и пишет в это  соединение данные о студентах. Сервер в свою очередь считывает данные из соединения и сохраняет их в БД </w:t>
      </w:r>
      <w:r>
        <w:rPr>
          <w:rFonts w:cs="Times New Roman"/>
          <w:szCs w:val="28"/>
          <w:lang w:val="en-US"/>
        </w:rPr>
        <w:t>PostgreSQL</w:t>
      </w:r>
      <w:r w:rsidRPr="00D44F64">
        <w:rPr>
          <w:rFonts w:cs="Times New Roman"/>
          <w:szCs w:val="28"/>
        </w:rPr>
        <w:t>.</w:t>
      </w:r>
    </w:p>
    <w:p w14:paraId="3BD4C01D" w14:textId="31FA45DB" w:rsidR="00D44F64" w:rsidRPr="00D44F64" w:rsidRDefault="00D44F64" w:rsidP="00D44F64">
      <w:pPr>
        <w:pStyle w:val="a7"/>
        <w:numPr>
          <w:ilvl w:val="0"/>
          <w:numId w:val="23"/>
        </w:numPr>
        <w:tabs>
          <w:tab w:val="left" w:pos="1134"/>
        </w:tabs>
        <w:rPr>
          <w:rFonts w:cs="Times New Roman"/>
          <w:szCs w:val="28"/>
        </w:rPr>
        <w:sectPr w:rsidR="00D44F64" w:rsidRPr="00D44F64" w:rsidSect="008537FE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 xml:space="preserve">При отправке данных с помощью очереди клиент пишет данные в очередь, а сервер считывает их и сохраняет в БД </w:t>
      </w:r>
      <w:r w:rsidRPr="00D44F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>.</w:t>
      </w:r>
    </w:p>
    <w:p w14:paraId="6BDAF6A5" w14:textId="74D41AB4" w:rsidR="00FA4CBA" w:rsidRDefault="00FA4CBA" w:rsidP="00C977D1">
      <w:pPr>
        <w:pStyle w:val="a"/>
        <w:spacing w:after="120"/>
        <w:ind w:left="284" w:hanging="284"/>
        <w:contextualSpacing/>
        <w:jc w:val="center"/>
      </w:pPr>
      <w:bookmarkStart w:id="10" w:name="_Toc26992896"/>
      <w:r w:rsidRPr="005F3664">
        <w:rPr>
          <w:color w:val="auto"/>
        </w:rPr>
        <w:lastRenderedPageBreak/>
        <w:t xml:space="preserve">Архитектура </w:t>
      </w:r>
      <w:bookmarkStart w:id="11" w:name="_Toc26992897"/>
      <w:bookmarkEnd w:id="10"/>
      <w:r w:rsidR="005F3664">
        <w:rPr>
          <w:color w:val="auto"/>
        </w:rPr>
        <w:t>клиента</w:t>
      </w:r>
      <w:bookmarkEnd w:id="11"/>
    </w:p>
    <w:p w14:paraId="4A34F72D" w14:textId="69569F2C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Архитектура клиента изображена на рисунке 2.</w:t>
      </w:r>
    </w:p>
    <w:p w14:paraId="6CFB4E17" w14:textId="6401061F" w:rsidR="00FA4CBA" w:rsidRPr="0037355F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Задачи клиента </w:t>
      </w:r>
      <w:r w:rsidRPr="0037355F">
        <w:rPr>
          <w:rFonts w:cs="Times New Roman"/>
          <w:szCs w:val="28"/>
        </w:rPr>
        <w:t>–</w:t>
      </w:r>
      <w:r w:rsidR="005F3664" w:rsidRPr="0037355F">
        <w:rPr>
          <w:rFonts w:cs="Times New Roman"/>
          <w:szCs w:val="28"/>
        </w:rPr>
        <w:t xml:space="preserve"> </w:t>
      </w:r>
      <w:r w:rsidR="00D44F64">
        <w:rPr>
          <w:rFonts w:cs="Times New Roman"/>
          <w:szCs w:val="28"/>
        </w:rPr>
        <w:t xml:space="preserve">получить данные в ненормализованном виде (формат </w:t>
      </w:r>
      <w:r w:rsidR="00D44F64">
        <w:rPr>
          <w:rFonts w:cs="Times New Roman"/>
          <w:szCs w:val="28"/>
          <w:lang w:val="en-US"/>
        </w:rPr>
        <w:t>Json</w:t>
      </w:r>
      <w:r w:rsidR="00D44F64" w:rsidRPr="00D44F64">
        <w:rPr>
          <w:rFonts w:cs="Times New Roman"/>
          <w:szCs w:val="28"/>
        </w:rPr>
        <w:t xml:space="preserve">) </w:t>
      </w:r>
      <w:r w:rsidR="00D44F64">
        <w:rPr>
          <w:rFonts w:cs="Times New Roman"/>
          <w:szCs w:val="28"/>
        </w:rPr>
        <w:t>и отправить данные по выбранному протоколу</w:t>
      </w:r>
      <w:r w:rsidR="0037355F" w:rsidRPr="0037355F">
        <w:rPr>
          <w:rFonts w:cs="Times New Roman"/>
          <w:szCs w:val="28"/>
        </w:rPr>
        <w:t>.</w:t>
      </w:r>
    </w:p>
    <w:p w14:paraId="7FEFB2E6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29AF2D26" w14:textId="6F6BA9DE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5C58D94A" wp14:editId="47BB7CD5">
                <wp:extent cx="5486400" cy="3038474"/>
                <wp:effectExtent l="0" t="0" r="0" b="0"/>
                <wp:docPr id="18" name="Полотно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Прямоугольник 22"/>
                        <wps:cNvSpPr>
                          <a:spLocks noChangeArrowheads="1"/>
                        </wps:cNvSpPr>
                        <wps:spPr bwMode="auto">
                          <a:xfrm>
                            <a:off x="1908000" y="160003"/>
                            <a:ext cx="1767700" cy="7858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5FA47" w14:textId="77777777" w:rsidR="00BE2408" w:rsidRDefault="00BE2408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  <w:p w14:paraId="369F4405" w14:textId="77777777" w:rsidR="00BE2408" w:rsidRPr="002C74DD" w:rsidRDefault="00BE2408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оугольник 23"/>
                        <wps:cNvSpPr>
                          <a:spLocks noChangeArrowheads="1"/>
                        </wps:cNvSpPr>
                        <wps:spPr bwMode="auto">
                          <a:xfrm>
                            <a:off x="308600" y="1016022"/>
                            <a:ext cx="1235100" cy="7607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09005" w14:textId="6702C7B7" w:rsidR="00BE2408" w:rsidRPr="00D67C6A" w:rsidRDefault="00D67C6A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4078000" y="1140224"/>
                            <a:ext cx="928300" cy="5666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C19C3" w14:textId="6CF76FCD" w:rsidR="00BE2408" w:rsidRPr="002C74DD" w:rsidRDefault="00D67C6A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Прямая со стрелкой 27"/>
                        <wps:cNvCnPr>
                          <a:cxnSpLocks noChangeShapeType="1"/>
                          <a:endCxn id="7" idx="3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Прямая со стрелкой 23"/>
                        <wps:cNvCnPr>
                          <a:cxnSpLocks noChangeShapeType="1"/>
                          <a:stCxn id="6" idx="2"/>
                          <a:endCxn id="8" idx="1"/>
                        </wps:cNvCnPr>
                        <wps:spPr bwMode="auto">
                          <a:xfrm>
                            <a:off x="2791850" y="945820"/>
                            <a:ext cx="1286150" cy="4777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2019300" y="1978986"/>
                            <a:ext cx="1466199" cy="78326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CBB2A" w14:textId="20CE6631" w:rsidR="00D67C6A" w:rsidRPr="00D67C6A" w:rsidRDefault="00D67C6A" w:rsidP="00D67C6A">
                              <w:pPr>
                                <w:ind w:firstLine="284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MQ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(очередь сообщений)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Прямая со стрелкой 25"/>
                        <wps:cNvCnPr>
                          <a:cxnSpLocks noChangeShapeType="1"/>
                          <a:stCxn id="24" idx="0"/>
                          <a:endCxn id="6" idx="2"/>
                        </wps:cNvCnPr>
                        <wps:spPr bwMode="auto">
                          <a:xfrm flipV="1">
                            <a:off x="2752400" y="945623"/>
                            <a:ext cx="39450" cy="103295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58D94A" id="Полотно 21" o:spid="_x0000_s1026" editas="canvas" style="width:6in;height:239.25pt;mso-position-horizontal-relative:char;mso-position-vertical-relative:line" coordsize="54864,30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0378;visibility:visible;mso-wrap-style:square">
                  <v:fill o:detectmouseclick="t"/>
                  <v:path o:connecttype="none"/>
                </v:shape>
                <v:rect id="Прямоугольник 22" o:spid="_x0000_s1028" style="position:absolute;left:19080;top:1600;width:17677;height:7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2B45FA47" w14:textId="77777777" w:rsidR="00BE2408" w:rsidRDefault="00BE2408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  <w:p w14:paraId="369F4405" w14:textId="77777777" w:rsidR="00BE2408" w:rsidRPr="002C74DD" w:rsidRDefault="00BE2408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3" o:spid="_x0000_s1029" style="position:absolute;left:3086;top:10160;width:12351;height:7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25F09005" w14:textId="6702C7B7" w:rsidR="00BE2408" w:rsidRPr="00D67C6A" w:rsidRDefault="00D67C6A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Прямоугольник 24" o:spid="_x0000_s1030" style="position:absolute;left:40780;top:11402;width:9283;height:5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434C19C3" w14:textId="6CF76FCD" w:rsidR="00BE2408" w:rsidRPr="002C74DD" w:rsidRDefault="00D67C6A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31" type="#_x0000_t32" style="position:absolute;left:15437;top:9455;width:12833;height:4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Прямая со стрелкой 27" o:spid="_x0000_s1032" type="#_x0000_t32" style="position:absolute;left:15437;top:9455;width:12833;height:4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Прямая со стрелкой 23" o:spid="_x0000_s1033" type="#_x0000_t32" style="position:absolute;left:27918;top:9458;width:12862;height:4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" strokecolor="black [3200]" strokeweight=".5pt">
                  <v:stroke startarrow="block" endarrow="block" joinstyle="miter"/>
                </v:shape>
                <v:rect id="Прямоугольник 24" o:spid="_x0000_s1034" style="position:absolute;left:20193;top:19789;width:14661;height:7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1B9CBB2A" w14:textId="20CE6631" w:rsidR="00D67C6A" w:rsidRPr="00D67C6A" w:rsidRDefault="00D67C6A" w:rsidP="00D67C6A">
                        <w:pPr>
                          <w:ind w:firstLine="284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MQ</w:t>
                        </w:r>
                        <w:r>
                          <w:rPr>
                            <w:rFonts w:eastAsia="Calibri"/>
                            <w:szCs w:val="28"/>
                          </w:rPr>
                          <w:t xml:space="preserve"> (очередь сообщений)</w:t>
                        </w:r>
                      </w:p>
                    </w:txbxContent>
                  </v:textbox>
                </v:rect>
                <v:shape id="Прямая со стрелкой 25" o:spid="_x0000_s1035" type="#_x0000_t32" style="position:absolute;left:27524;top:9456;width:394;height:103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063CD91" w14:textId="77777777" w:rsidR="00FA4CBA" w:rsidRPr="00D15969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D15969">
        <w:rPr>
          <w:rFonts w:cs="Times New Roman"/>
          <w:sz w:val="24"/>
          <w:szCs w:val="28"/>
        </w:rPr>
        <w:t>Рисунок 2 – Архитектура </w:t>
      </w:r>
      <w:r w:rsidR="00D15969">
        <w:rPr>
          <w:rFonts w:cs="Times New Roman"/>
          <w:sz w:val="24"/>
          <w:szCs w:val="28"/>
        </w:rPr>
        <w:t>клиента</w:t>
      </w:r>
    </w:p>
    <w:p w14:paraId="4FD20772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47747D1A" w14:textId="11E19B8A" w:rsidR="00FA4CBA" w:rsidRPr="002C74DD" w:rsidRDefault="009144CC" w:rsidP="00C977D1">
      <w:pPr>
        <w:pStyle w:val="ae"/>
        <w:tabs>
          <w:tab w:val="left" w:pos="1418"/>
        </w:tabs>
        <w:spacing w:after="120"/>
        <w:contextualSpacing/>
        <w:jc w:val="center"/>
      </w:pPr>
      <w:bookmarkStart w:id="12" w:name="_Toc26992898"/>
      <w:r>
        <w:t>6</w:t>
      </w:r>
      <w:r w:rsidR="002C74DD">
        <w:t xml:space="preserve"> </w:t>
      </w:r>
      <w:bookmarkEnd w:id="12"/>
      <w:r w:rsidR="002C74DD" w:rsidRPr="0037355F">
        <w:t>Архитектура сервера</w:t>
      </w:r>
    </w:p>
    <w:p w14:paraId="5AF01C5F" w14:textId="4F162FD7" w:rsidR="00FA4CBA" w:rsidRPr="00D15969" w:rsidRDefault="00D44F64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590E9A">
        <w:rPr>
          <w:rFonts w:cs="Times New Roman"/>
          <w:szCs w:val="28"/>
        </w:rPr>
        <w:t>рхитектура сервера изображена на рисунке 3.</w:t>
      </w:r>
    </w:p>
    <w:p w14:paraId="487D3EC1" w14:textId="26CF5904" w:rsidR="00FA4CBA" w:rsidRPr="00D44F64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Задач</w:t>
      </w:r>
      <w:r w:rsidR="000A461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590E9A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 xml:space="preserve">: </w:t>
      </w:r>
      <w:r w:rsidR="00D44F64">
        <w:rPr>
          <w:rFonts w:cs="Times New Roman"/>
          <w:szCs w:val="28"/>
        </w:rPr>
        <w:t xml:space="preserve">получить данные по выбранному протоколу и сохранить их в нормализованном виде в </w:t>
      </w:r>
      <w:r w:rsidR="00D44F64">
        <w:rPr>
          <w:rFonts w:cs="Times New Roman"/>
          <w:szCs w:val="28"/>
          <w:lang w:val="en-US"/>
        </w:rPr>
        <w:t>PostgreSQL</w:t>
      </w:r>
      <w:r w:rsidR="00D44F64" w:rsidRPr="00D44F64">
        <w:rPr>
          <w:rFonts w:cs="Times New Roman"/>
          <w:szCs w:val="28"/>
        </w:rPr>
        <w:t>.</w:t>
      </w:r>
    </w:p>
    <w:p w14:paraId="07DD4E94" w14:textId="14513131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02FECA09" wp14:editId="483CC3AB">
                <wp:extent cx="5486400" cy="2846704"/>
                <wp:effectExtent l="0" t="0" r="0" b="0"/>
                <wp:docPr id="28" name="Полотно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418800" y="1116900"/>
                            <a:ext cx="1027600" cy="760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DC587" w14:textId="633A417A" w:rsidR="00BE2408" w:rsidRPr="002C74DD" w:rsidRDefault="0037355F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Прямая со стрелкой 35"/>
                        <wps:cNvCnPr>
                          <a:cxnSpLocks noChangeShapeType="1"/>
                          <a:stCxn id="3" idx="2"/>
                          <a:endCxn id="4" idx="1"/>
                        </wps:cNvCnPr>
                        <wps:spPr bwMode="auto">
                          <a:xfrm>
                            <a:off x="2606350" y="569600"/>
                            <a:ext cx="1281050" cy="77597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1727200" y="0"/>
                            <a:ext cx="1758300" cy="569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F34FE" w14:textId="4B860845" w:rsidR="0037355F" w:rsidRPr="0037355F" w:rsidRDefault="0037355F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  <w:p w14:paraId="79FC181B" w14:textId="77777777" w:rsidR="00BE2408" w:rsidRPr="00D15969" w:rsidRDefault="00BE2408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887400" y="956925"/>
                            <a:ext cx="1118900" cy="77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09236" w14:textId="77777777" w:rsidR="00D67C6A" w:rsidRDefault="00D67C6A" w:rsidP="00AD16EA">
                              <w:pPr>
                                <w:ind w:firstLine="142"/>
                                <w:jc w:val="center"/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</w:p>
                            <w:p w14:paraId="64319564" w14:textId="1FD7FB4E" w:rsidR="00AD16EA" w:rsidRPr="00D67C6A" w:rsidRDefault="00D67C6A" w:rsidP="00AD16EA">
                              <w:pPr>
                                <w:ind w:firstLine="142"/>
                                <w:jc w:val="center"/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Прямая со стрелкой 35"/>
                        <wps:cNvCnPr>
                          <a:cxnSpLocks noChangeShapeType="1"/>
                          <a:endCxn id="1" idx="0"/>
                        </wps:cNvCnPr>
                        <wps:spPr bwMode="auto">
                          <a:xfrm flipH="1">
                            <a:off x="932600" y="569473"/>
                            <a:ext cx="1674100" cy="54717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1808775" y="1665900"/>
                            <a:ext cx="1465580" cy="7829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7336E" w14:textId="77777777" w:rsidR="00D67C6A" w:rsidRDefault="00D67C6A" w:rsidP="00D67C6A">
                              <w:pPr>
                                <w:ind w:firstLine="288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en-US"/>
                                </w:rPr>
                                <w:t>MQ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(очередь сообщений)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Прямая со стрелкой 29"/>
                        <wps:cNvCnPr>
                          <a:cxnSpLocks noChangeShapeType="1"/>
                          <a:stCxn id="3" idx="2"/>
                          <a:endCxn id="27" idx="0"/>
                        </wps:cNvCnPr>
                        <wps:spPr bwMode="auto">
                          <a:xfrm flipH="1">
                            <a:off x="2541565" y="569473"/>
                            <a:ext cx="64785" cy="109605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FECA09" id="Полотно 39" o:spid="_x0000_s1036" editas="canvas" style="width:6in;height:224.15pt;mso-position-horizontal-relative:char;mso-position-vertical-relative:line" coordsize="54864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">
                <v:shape id="_x0000_s1037" type="#_x0000_t75" style="position:absolute;width:54864;height:28460;visibility:visible;mso-wrap-style:square">
                  <v:fill o:detectmouseclick="t"/>
                  <v:path o:connecttype="none"/>
                </v:shape>
                <v:rect id="Прямоугольник 32" o:spid="_x0000_s1038" style="position:absolute;left:4188;top:11169;width:10276;height:7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40CDC587" w14:textId="633A417A" w:rsidR="00BE2408" w:rsidRPr="002C74DD" w:rsidRDefault="0037355F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shape id="Прямая со стрелкой 35" o:spid="_x0000_s1039" type="#_x0000_t32" style="position:absolute;left:26063;top:5696;width:12811;height:7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" strokecolor="black [3200]" strokeweight=".5pt">
                  <v:stroke startarrow="block" endarrow="block" joinstyle="miter"/>
                </v:shape>
                <v:rect id="Прямоугольник 31" o:spid="_x0000_s1040" style="position:absolute;left:17272;width:17583;height:5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7FFF34FE" w14:textId="4B860845" w:rsidR="0037355F" w:rsidRPr="0037355F" w:rsidRDefault="0037355F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Server</w:t>
                        </w:r>
                      </w:p>
                      <w:p w14:paraId="79FC181B" w14:textId="77777777" w:rsidR="00BE2408" w:rsidRPr="00D15969" w:rsidRDefault="00BE2408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0" o:spid="_x0000_s1041" style="position:absolute;left:38874;top:9569;width:11189;height:7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" strokecolor="black [3213]" strokeweight="1pt">
                  <v:textbox>
                    <w:txbxContent>
                      <w:p w14:paraId="3BD09236" w14:textId="77777777" w:rsidR="00D67C6A" w:rsidRDefault="00D67C6A" w:rsidP="00AD16EA">
                        <w:pPr>
                          <w:ind w:firstLine="142"/>
                          <w:jc w:val="center"/>
                          <w:rPr>
                            <w:sz w:val="24"/>
                            <w:szCs w:val="20"/>
                            <w:lang w:val="en-US"/>
                          </w:rPr>
                        </w:pPr>
                      </w:p>
                      <w:p w14:paraId="64319564" w14:textId="1FD7FB4E" w:rsidR="00AD16EA" w:rsidRPr="00D67C6A" w:rsidRDefault="00D67C6A" w:rsidP="00AD16EA">
                        <w:pPr>
                          <w:ind w:firstLine="142"/>
                          <w:jc w:val="center"/>
                          <w:rPr>
                            <w:sz w:val="24"/>
                            <w:szCs w:val="20"/>
                            <w:lang w:val="en-US"/>
                          </w:rPr>
                        </w:pPr>
                        <w:r>
                          <w:rPr>
                            <w:sz w:val="24"/>
                            <w:szCs w:val="20"/>
                            <w:lang w:val="en-US"/>
                          </w:rPr>
                          <w:t>DB</w:t>
                        </w:r>
                      </w:p>
                    </w:txbxContent>
                  </v:textbox>
                </v:rect>
                <v:shape id="Прямая со стрелкой 35" o:spid="_x0000_s1042" type="#_x0000_t32" style="position:absolute;left:9326;top:5694;width:16741;height:5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" strokecolor="black [3200]" strokeweight=".5pt">
                  <v:stroke startarrow="block" endarrow="block" joinstyle="miter"/>
                </v:shape>
                <v:rect id="Прямоугольник 27" o:spid="_x0000_s1043" style="position:absolute;left:18087;top:16659;width:14656;height: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14:paraId="2EC7336E" w14:textId="77777777" w:rsidR="00D67C6A" w:rsidRDefault="00D67C6A" w:rsidP="00D67C6A">
                        <w:pPr>
                          <w:ind w:firstLine="288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en-US"/>
                          </w:rPr>
                          <w:t>MQ</w:t>
                        </w:r>
                        <w:r>
                          <w:rPr>
                            <w:rFonts w:eastAsia="Calibri"/>
                            <w:szCs w:val="28"/>
                          </w:rPr>
                          <w:t xml:space="preserve"> (очередь сообщений)</w:t>
                        </w:r>
                      </w:p>
                    </w:txbxContent>
                  </v:textbox>
                </v:rect>
                <v:shape id="Прямая со стрелкой 29" o:spid="_x0000_s1044" type="#_x0000_t32" style="position:absolute;left:25415;top:5694;width:648;height:109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01C3CC9" w14:textId="77777777" w:rsidR="00FA4CBA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D15969">
        <w:rPr>
          <w:rFonts w:cs="Times New Roman"/>
          <w:sz w:val="24"/>
          <w:szCs w:val="28"/>
        </w:rPr>
        <w:t>Рисунок 3 – Архитектура </w:t>
      </w:r>
      <w:r w:rsidR="00D15969">
        <w:rPr>
          <w:rFonts w:cs="Times New Roman"/>
          <w:sz w:val="24"/>
          <w:szCs w:val="28"/>
        </w:rPr>
        <w:t>сервера</w:t>
      </w:r>
    </w:p>
    <w:p w14:paraId="6654CDA0" w14:textId="77777777" w:rsidR="001A26CD" w:rsidRPr="00D15969" w:rsidRDefault="001A26CD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</w:p>
    <w:p w14:paraId="5FD11F53" w14:textId="77777777" w:rsidR="00D44E1D" w:rsidRPr="00D44E1D" w:rsidRDefault="00D44E1D" w:rsidP="00C977D1">
      <w:pPr>
        <w:ind w:firstLine="0"/>
        <w:contextualSpacing/>
        <w:rPr>
          <w:rFonts w:cs="Times New Roman"/>
          <w:szCs w:val="28"/>
          <w:lang w:val="en-US"/>
        </w:rPr>
      </w:pPr>
    </w:p>
    <w:p w14:paraId="74ABA304" w14:textId="77777777" w:rsidR="00FA4CBA" w:rsidRPr="0037355F" w:rsidRDefault="00FA4CBA" w:rsidP="00C977D1">
      <w:pPr>
        <w:pStyle w:val="a"/>
        <w:numPr>
          <w:ilvl w:val="0"/>
          <w:numId w:val="14"/>
        </w:numPr>
        <w:tabs>
          <w:tab w:val="clear" w:pos="993"/>
          <w:tab w:val="left" w:pos="284"/>
        </w:tabs>
        <w:spacing w:after="120"/>
        <w:ind w:left="284" w:hanging="284"/>
        <w:contextualSpacing/>
        <w:jc w:val="center"/>
        <w:rPr>
          <w:color w:val="auto"/>
        </w:rPr>
      </w:pPr>
      <w:bookmarkStart w:id="13" w:name="_Toc26992900"/>
      <w:r w:rsidRPr="0037355F">
        <w:rPr>
          <w:color w:val="auto"/>
        </w:rPr>
        <w:lastRenderedPageBreak/>
        <w:t>Методы коммуникаций компонентов системы</w:t>
      </w:r>
      <w:bookmarkEnd w:id="13"/>
    </w:p>
    <w:p w14:paraId="5DB2B972" w14:textId="4E38F529" w:rsidR="0037355F" w:rsidRDefault="0037355F" w:rsidP="0037355F">
      <w:pPr>
        <w:ind w:firstLine="851"/>
        <w:contextualSpacing/>
      </w:pPr>
      <w:r>
        <w:t xml:space="preserve">Для </w:t>
      </w:r>
      <w:r w:rsidR="004C42B1">
        <w:t xml:space="preserve">коммуникации по протоколам </w:t>
      </w:r>
      <w:r w:rsidR="004C42B1">
        <w:rPr>
          <w:lang w:val="en-US"/>
        </w:rPr>
        <w:t>REST</w:t>
      </w:r>
      <w:r w:rsidR="004C42B1">
        <w:t xml:space="preserve"> и </w:t>
      </w:r>
      <w:r w:rsidR="004C42B1">
        <w:rPr>
          <w:lang w:val="en-US"/>
        </w:rPr>
        <w:t>web</w:t>
      </w:r>
      <w:r w:rsidR="004C42B1" w:rsidRPr="004C42B1">
        <w:t>-</w:t>
      </w:r>
      <w:r w:rsidR="004C42B1">
        <w:rPr>
          <w:lang w:val="en-US"/>
        </w:rPr>
        <w:t>socket</w:t>
      </w:r>
      <w:r w:rsidR="004C42B1">
        <w:t xml:space="preserve"> </w:t>
      </w:r>
      <w:r w:rsidR="004C42B1">
        <w:t>используется синхронное взаимодействие по модели передачи данных «запрос-ответ»</w:t>
      </w:r>
      <w:r>
        <w:t xml:space="preserve">. </w:t>
      </w:r>
      <w:r w:rsidR="004C42B1">
        <w:t xml:space="preserve">Для коммуникации по протоколу очереди используется асинхронное взаимодействие по модели передачи данных «издатель-подписчик». Передаваемый </w:t>
      </w:r>
      <w:r>
        <w:t>формат данных - JSON</w:t>
      </w:r>
    </w:p>
    <w:p w14:paraId="2C813AE2" w14:textId="77777777" w:rsidR="0037355F" w:rsidRDefault="0037355F" w:rsidP="0037355F">
      <w:pPr>
        <w:ind w:firstLine="0"/>
        <w:contextualSpacing/>
      </w:pPr>
      <w:r>
        <w:t xml:space="preserve"> </w:t>
      </w:r>
    </w:p>
    <w:p w14:paraId="4213448A" w14:textId="77777777" w:rsidR="009417C4" w:rsidRPr="00A64B1E" w:rsidRDefault="009417C4" w:rsidP="00C977D1">
      <w:pPr>
        <w:pStyle w:val="a"/>
        <w:numPr>
          <w:ilvl w:val="0"/>
          <w:numId w:val="14"/>
        </w:numPr>
        <w:spacing w:after="120"/>
        <w:contextualSpacing/>
        <w:jc w:val="center"/>
        <w:rPr>
          <w:color w:val="auto"/>
        </w:rPr>
      </w:pPr>
      <w:r w:rsidRPr="00A64B1E">
        <w:rPr>
          <w:color w:val="auto"/>
        </w:rPr>
        <w:t>Структура передаваемых данных</w:t>
      </w:r>
    </w:p>
    <w:p w14:paraId="3985E232" w14:textId="77777777" w:rsidR="00A64B1E" w:rsidRDefault="00A64B1E" w:rsidP="00A64B1E">
      <w:pPr>
        <w:contextualSpacing/>
      </w:pPr>
      <w:r>
        <w:t>[</w:t>
      </w:r>
    </w:p>
    <w:p w14:paraId="60437599" w14:textId="77777777" w:rsidR="00A64B1E" w:rsidRDefault="00A64B1E" w:rsidP="00A64B1E">
      <w:pPr>
        <w:contextualSpacing/>
      </w:pPr>
      <w:r>
        <w:t xml:space="preserve">    {</w:t>
      </w:r>
    </w:p>
    <w:p w14:paraId="17035BD5" w14:textId="77777777" w:rsidR="00A64B1E" w:rsidRDefault="00A64B1E" w:rsidP="00A64B1E">
      <w:pPr>
        <w:contextualSpacing/>
      </w:pPr>
      <w:r>
        <w:t xml:space="preserve">        "FIO": "Кашина", </w:t>
      </w:r>
    </w:p>
    <w:p w14:paraId="76E6A768" w14:textId="77777777" w:rsidR="00A64B1E" w:rsidRDefault="00A64B1E" w:rsidP="00A64B1E">
      <w:pPr>
        <w:contextualSpacing/>
      </w:pPr>
      <w:r>
        <w:t xml:space="preserve">        "</w:t>
      </w:r>
      <w:proofErr w:type="spellStart"/>
      <w:r>
        <w:t>ZachetBook</w:t>
      </w:r>
      <w:proofErr w:type="spellEnd"/>
      <w:r>
        <w:t>": "ИТ200013",</w:t>
      </w:r>
    </w:p>
    <w:p w14:paraId="09B1475B" w14:textId="77777777" w:rsidR="00A64B1E" w:rsidRDefault="00A64B1E" w:rsidP="00A64B1E">
      <w:pPr>
        <w:contextualSpacing/>
      </w:pPr>
      <w:r>
        <w:t xml:space="preserve">        "Group":"ИТ111",</w:t>
      </w:r>
    </w:p>
    <w:p w14:paraId="710B2A39" w14:textId="77777777" w:rsidR="00A64B1E" w:rsidRDefault="00A64B1E" w:rsidP="00A64B1E">
      <w:pPr>
        <w:contextualSpacing/>
      </w:pPr>
      <w:r>
        <w:t xml:space="preserve">        "</w:t>
      </w:r>
      <w:proofErr w:type="spellStart"/>
      <w:r>
        <w:t>Faculty</w:t>
      </w:r>
      <w:proofErr w:type="spellEnd"/>
      <w:r>
        <w:t>":"Мехмат",</w:t>
      </w:r>
    </w:p>
    <w:p w14:paraId="545FC770" w14:textId="77777777" w:rsidR="00A64B1E" w:rsidRDefault="00A64B1E" w:rsidP="00A64B1E">
      <w:pPr>
        <w:contextualSpacing/>
      </w:pPr>
      <w:r>
        <w:t xml:space="preserve">        "</w:t>
      </w:r>
      <w:proofErr w:type="spellStart"/>
      <w:r>
        <w:t>Speciality</w:t>
      </w:r>
      <w:proofErr w:type="spellEnd"/>
      <w:r>
        <w:t>":"ПМИ",</w:t>
      </w:r>
    </w:p>
    <w:p w14:paraId="797301E7" w14:textId="77777777" w:rsidR="00A64B1E" w:rsidRDefault="00A64B1E" w:rsidP="00A64B1E">
      <w:pPr>
        <w:contextualSpacing/>
      </w:pPr>
      <w:r>
        <w:t xml:space="preserve">        "</w:t>
      </w:r>
      <w:proofErr w:type="spellStart"/>
      <w:r>
        <w:t>Cafedry</w:t>
      </w:r>
      <w:proofErr w:type="spellEnd"/>
      <w:r>
        <w:t>":"ПМИ",</w:t>
      </w:r>
    </w:p>
    <w:p w14:paraId="4C1D028A" w14:textId="77777777" w:rsidR="00A64B1E" w:rsidRDefault="00A64B1E" w:rsidP="00A64B1E">
      <w:pPr>
        <w:contextualSpacing/>
      </w:pPr>
      <w:r>
        <w:t xml:space="preserve">        "Tel":"666-666",</w:t>
      </w:r>
    </w:p>
    <w:p w14:paraId="0FF73949" w14:textId="77777777" w:rsidR="00A64B1E" w:rsidRDefault="00A64B1E" w:rsidP="00A64B1E">
      <w:pPr>
        <w:contextualSpacing/>
      </w:pPr>
      <w:r>
        <w:t xml:space="preserve">        "Adress":"Букирева,10"</w:t>
      </w:r>
    </w:p>
    <w:p w14:paraId="1A5D4E22" w14:textId="77777777" w:rsidR="00A64B1E" w:rsidRDefault="00A64B1E" w:rsidP="00A64B1E">
      <w:pPr>
        <w:contextualSpacing/>
      </w:pPr>
      <w:r>
        <w:t xml:space="preserve">    }</w:t>
      </w:r>
    </w:p>
    <w:p w14:paraId="78392ABC" w14:textId="088B3311" w:rsidR="009417C4" w:rsidRDefault="00A64B1E" w:rsidP="00A64B1E">
      <w:pPr>
        <w:contextualSpacing/>
      </w:pPr>
      <w:r>
        <w:t>]</w:t>
      </w:r>
    </w:p>
    <w:p w14:paraId="002D3EAA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3B20E046" w14:textId="77777777" w:rsidR="00C977D1" w:rsidRDefault="00C977D1" w:rsidP="00C977D1">
      <w:pPr>
        <w:contextualSpacing/>
      </w:pPr>
    </w:p>
    <w:p w14:paraId="7748A06A" w14:textId="2BC5C51E" w:rsidR="00FA4CBA" w:rsidRPr="009417C4" w:rsidRDefault="009144CC" w:rsidP="00C977D1">
      <w:pPr>
        <w:pStyle w:val="a"/>
        <w:numPr>
          <w:ilvl w:val="0"/>
          <w:numId w:val="0"/>
        </w:numPr>
        <w:spacing w:after="120"/>
        <w:ind w:left="709" w:hanging="709"/>
        <w:contextualSpacing/>
        <w:jc w:val="center"/>
        <w:rPr>
          <w:color w:val="auto"/>
        </w:rPr>
      </w:pPr>
      <w:bookmarkStart w:id="14" w:name="_Toc26992904"/>
      <w:r w:rsidRPr="00A64B1E">
        <w:rPr>
          <w:color w:val="auto"/>
        </w:rPr>
        <w:t>9</w:t>
      </w:r>
      <w:r w:rsidR="0036230F" w:rsidRPr="00A64B1E">
        <w:rPr>
          <w:color w:val="auto"/>
        </w:rPr>
        <w:t xml:space="preserve"> </w:t>
      </w:r>
      <w:r w:rsidR="00FA4CBA" w:rsidRPr="00A64B1E">
        <w:rPr>
          <w:color w:val="auto"/>
        </w:rPr>
        <w:t>Исходный код</w:t>
      </w:r>
      <w:bookmarkEnd w:id="14"/>
    </w:p>
    <w:p w14:paraId="383EEB2F" w14:textId="77777777" w:rsidR="008537FE" w:rsidRDefault="00A86AFF" w:rsidP="00C977D1">
      <w:pPr>
        <w:ind w:firstLine="0"/>
        <w:contextualSpacing/>
      </w:pPr>
      <w:r>
        <w:t>Реализация приложена рядом с отчетом.</w:t>
      </w:r>
    </w:p>
    <w:p w14:paraId="50348360" w14:textId="39262600" w:rsidR="008537FE" w:rsidRPr="002A262F" w:rsidRDefault="00AD16EA" w:rsidP="00AD16EA">
      <w:pPr>
        <w:ind w:firstLine="0"/>
        <w:contextualSpacing/>
      </w:pPr>
      <w:r>
        <w:t xml:space="preserve">Проект - </w:t>
      </w:r>
      <w:hyperlink r:id="rId10" w:history="1">
        <w:r w:rsidR="00A64B1E">
          <w:rPr>
            <w:rStyle w:val="a9"/>
          </w:rPr>
          <w:t>https://github.com/KarinaBotova/Normalization</w:t>
        </w:r>
      </w:hyperlink>
      <w:bookmarkStart w:id="15" w:name="_GoBack"/>
      <w:bookmarkEnd w:id="15"/>
    </w:p>
    <w:p w14:paraId="09A0E5A0" w14:textId="77777777" w:rsidR="008537FE" w:rsidRPr="00AD16EA" w:rsidRDefault="008537FE" w:rsidP="00C977D1">
      <w:pPr>
        <w:contextualSpacing/>
      </w:pPr>
    </w:p>
    <w:sectPr w:rsidR="008537FE" w:rsidRPr="00AD16EA" w:rsidSect="008537F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405EE" w14:textId="77777777" w:rsidR="00F372CF" w:rsidRDefault="00F372CF">
      <w:pPr>
        <w:spacing w:after="0"/>
      </w:pPr>
      <w:r>
        <w:separator/>
      </w:r>
    </w:p>
  </w:endnote>
  <w:endnote w:type="continuationSeparator" w:id="0">
    <w:p w14:paraId="23BE398B" w14:textId="77777777" w:rsidR="00F372CF" w:rsidRDefault="00F372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36888664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D3A8597" w14:textId="77777777" w:rsidR="00BE2408" w:rsidRPr="00D87827" w:rsidRDefault="00CF4838">
        <w:pPr>
          <w:pStyle w:val="ac"/>
          <w:jc w:val="center"/>
          <w:rPr>
            <w:rFonts w:cs="Times New Roman"/>
            <w:szCs w:val="28"/>
          </w:rPr>
        </w:pPr>
        <w:r w:rsidRPr="00D87827">
          <w:rPr>
            <w:rFonts w:cs="Times New Roman"/>
            <w:szCs w:val="28"/>
          </w:rPr>
          <w:fldChar w:fldCharType="begin"/>
        </w:r>
        <w:r w:rsidR="00BE2408" w:rsidRPr="00D87827">
          <w:rPr>
            <w:rFonts w:cs="Times New Roman"/>
            <w:szCs w:val="28"/>
          </w:rPr>
          <w:instrText>PAGE   \* MERGEFORMAT</w:instrText>
        </w:r>
        <w:r w:rsidRPr="00D87827">
          <w:rPr>
            <w:rFonts w:cs="Times New Roman"/>
            <w:szCs w:val="28"/>
          </w:rPr>
          <w:fldChar w:fldCharType="separate"/>
        </w:r>
        <w:r w:rsidR="002A262F">
          <w:rPr>
            <w:rFonts w:cs="Times New Roman"/>
            <w:noProof/>
            <w:szCs w:val="28"/>
          </w:rPr>
          <w:t>9</w:t>
        </w:r>
        <w:r w:rsidRPr="00D87827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7F565" w14:textId="77777777" w:rsidR="00F372CF" w:rsidRDefault="00F372CF">
      <w:pPr>
        <w:spacing w:after="0"/>
      </w:pPr>
      <w:r>
        <w:separator/>
      </w:r>
    </w:p>
  </w:footnote>
  <w:footnote w:type="continuationSeparator" w:id="0">
    <w:p w14:paraId="70D38AE4" w14:textId="77777777" w:rsidR="00F372CF" w:rsidRDefault="00F372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760120F"/>
    <w:multiLevelType w:val="hybridMultilevel"/>
    <w:tmpl w:val="0D6C53C6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1C6851"/>
    <w:multiLevelType w:val="hybridMultilevel"/>
    <w:tmpl w:val="89B45C22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5F0A39"/>
    <w:multiLevelType w:val="hybridMultilevel"/>
    <w:tmpl w:val="BE80A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7C2062"/>
    <w:multiLevelType w:val="hybridMultilevel"/>
    <w:tmpl w:val="F3524AD6"/>
    <w:lvl w:ilvl="0" w:tplc="C2303CB2">
      <w:start w:val="1"/>
      <w:numFmt w:val="decimal"/>
      <w:lvlText w:val="%1."/>
      <w:lvlJc w:val="left"/>
      <w:pPr>
        <w:ind w:left="1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6" w15:restartNumberingAfterBreak="0">
    <w:nsid w:val="25975A9D"/>
    <w:multiLevelType w:val="hybridMultilevel"/>
    <w:tmpl w:val="1436A00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219F2"/>
    <w:multiLevelType w:val="hybridMultilevel"/>
    <w:tmpl w:val="1D14D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167374"/>
    <w:multiLevelType w:val="hybridMultilevel"/>
    <w:tmpl w:val="C5142816"/>
    <w:lvl w:ilvl="0" w:tplc="5690665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9" w15:restartNumberingAfterBreak="0">
    <w:nsid w:val="441C1A77"/>
    <w:multiLevelType w:val="hybridMultilevel"/>
    <w:tmpl w:val="5140866C"/>
    <w:lvl w:ilvl="0" w:tplc="794A6D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FB26BB"/>
    <w:multiLevelType w:val="hybridMultilevel"/>
    <w:tmpl w:val="0136CA9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7311F4"/>
    <w:multiLevelType w:val="hybridMultilevel"/>
    <w:tmpl w:val="02E8BEF4"/>
    <w:lvl w:ilvl="0" w:tplc="189C5918">
      <w:start w:val="1"/>
      <w:numFmt w:val="decimal"/>
      <w:lvlText w:val="%1)"/>
      <w:lvlJc w:val="left"/>
      <w:pPr>
        <w:ind w:left="340" w:firstLine="0"/>
      </w:pPr>
    </w:lvl>
    <w:lvl w:ilvl="1" w:tplc="434409CC">
      <w:numFmt w:val="bullet"/>
      <w:lvlText w:val=""/>
      <w:lvlJc w:val="left"/>
      <w:pPr>
        <w:ind w:left="568" w:firstLine="0"/>
      </w:pPr>
      <w:rPr>
        <w:rFonts w:ascii="Symbol" w:hAnsi="Symbol" w:cs="Symbol"/>
      </w:rPr>
    </w:lvl>
    <w:lvl w:ilvl="2" w:tplc="5BA08970">
      <w:numFmt w:val="bullet"/>
      <w:lvlText w:val=""/>
      <w:lvlJc w:val="left"/>
      <w:pPr>
        <w:ind w:left="1980" w:firstLine="0"/>
      </w:pPr>
      <w:rPr>
        <w:rFonts w:ascii="Symbol" w:hAnsi="Symbol" w:cs="Symbol"/>
      </w:rPr>
    </w:lvl>
    <w:lvl w:ilvl="3" w:tplc="1A5A7632">
      <w:start w:val="1"/>
      <w:numFmt w:val="decimal"/>
      <w:lvlText w:val="%4."/>
      <w:lvlJc w:val="left"/>
      <w:pPr>
        <w:ind w:left="2520" w:firstLine="0"/>
      </w:pPr>
    </w:lvl>
    <w:lvl w:ilvl="4" w:tplc="B8E6D056">
      <w:start w:val="1"/>
      <w:numFmt w:val="lowerLetter"/>
      <w:lvlText w:val="%5."/>
      <w:lvlJc w:val="left"/>
      <w:pPr>
        <w:ind w:left="3240" w:firstLine="0"/>
      </w:pPr>
    </w:lvl>
    <w:lvl w:ilvl="5" w:tplc="13AC0E4C">
      <w:start w:val="1"/>
      <w:numFmt w:val="lowerRoman"/>
      <w:lvlText w:val="%6."/>
      <w:lvlJc w:val="left"/>
      <w:pPr>
        <w:ind w:left="4140" w:firstLine="0"/>
      </w:pPr>
    </w:lvl>
    <w:lvl w:ilvl="6" w:tplc="B7D28C46">
      <w:start w:val="1"/>
      <w:numFmt w:val="decimal"/>
      <w:lvlText w:val="%7."/>
      <w:lvlJc w:val="left"/>
      <w:pPr>
        <w:ind w:left="4680" w:firstLine="0"/>
      </w:pPr>
    </w:lvl>
    <w:lvl w:ilvl="7" w:tplc="CD4EA66E">
      <w:start w:val="1"/>
      <w:numFmt w:val="lowerLetter"/>
      <w:lvlText w:val="%8."/>
      <w:lvlJc w:val="left"/>
      <w:pPr>
        <w:ind w:left="5400" w:firstLine="0"/>
      </w:pPr>
    </w:lvl>
    <w:lvl w:ilvl="8" w:tplc="6564109C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4CAB744B"/>
    <w:multiLevelType w:val="hybridMultilevel"/>
    <w:tmpl w:val="565EDD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1B3455"/>
    <w:multiLevelType w:val="multilevel"/>
    <w:tmpl w:val="5A9EF656"/>
    <w:lvl w:ilvl="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575633BD"/>
    <w:multiLevelType w:val="singleLevel"/>
    <w:tmpl w:val="501253F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5" w15:restartNumberingAfterBreak="0">
    <w:nsid w:val="60806438"/>
    <w:multiLevelType w:val="hybridMultilevel"/>
    <w:tmpl w:val="E730A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8466A2"/>
    <w:multiLevelType w:val="hybridMultilevel"/>
    <w:tmpl w:val="92BA7DE6"/>
    <w:lvl w:ilvl="0" w:tplc="1F26490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F1363D"/>
    <w:multiLevelType w:val="hybridMultilevel"/>
    <w:tmpl w:val="054CA380"/>
    <w:lvl w:ilvl="0" w:tplc="ABEAD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AA919CF"/>
    <w:multiLevelType w:val="hybridMultilevel"/>
    <w:tmpl w:val="A2A625A8"/>
    <w:lvl w:ilvl="0" w:tplc="E0826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B84247"/>
    <w:multiLevelType w:val="hybridMultilevel"/>
    <w:tmpl w:val="EAA2E286"/>
    <w:lvl w:ilvl="0" w:tplc="A0FEC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96C65A0"/>
    <w:multiLevelType w:val="hybridMultilevel"/>
    <w:tmpl w:val="DB9EF3D4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6142E9"/>
    <w:multiLevelType w:val="hybridMultilevel"/>
    <w:tmpl w:val="6C18356C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12"/>
  </w:num>
  <w:num w:numId="6">
    <w:abstractNumId w:val="6"/>
  </w:num>
  <w:num w:numId="7">
    <w:abstractNumId w:val="7"/>
  </w:num>
  <w:num w:numId="8">
    <w:abstractNumId w:val="15"/>
  </w:num>
  <w:num w:numId="9">
    <w:abstractNumId w:val="2"/>
  </w:num>
  <w:num w:numId="10">
    <w:abstractNumId w:val="21"/>
  </w:num>
  <w:num w:numId="11">
    <w:abstractNumId w:val="10"/>
  </w:num>
  <w:num w:numId="12">
    <w:abstractNumId w:val="20"/>
  </w:num>
  <w:num w:numId="13">
    <w:abstractNumId w:val="4"/>
  </w:num>
  <w:num w:numId="14">
    <w:abstractNumId w:val="13"/>
    <w:lvlOverride w:ilvl="0">
      <w:startOverride w:val="7"/>
    </w:lvlOverride>
  </w:num>
  <w:num w:numId="15">
    <w:abstractNumId w:val="17"/>
  </w:num>
  <w:num w:numId="16">
    <w:abstractNumId w:val="19"/>
  </w:num>
  <w:num w:numId="17">
    <w:abstractNumId w:val="18"/>
  </w:num>
  <w:num w:numId="18">
    <w:abstractNumId w:val="16"/>
  </w:num>
  <w:num w:numId="19">
    <w:abstractNumId w:val="11"/>
  </w:num>
  <w:num w:numId="20">
    <w:abstractNumId w:val="14"/>
  </w:num>
  <w:num w:numId="21">
    <w:abstractNumId w:val="8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BA"/>
    <w:rsid w:val="0002153A"/>
    <w:rsid w:val="00096F9D"/>
    <w:rsid w:val="000A461B"/>
    <w:rsid w:val="000B0575"/>
    <w:rsid w:val="000B292F"/>
    <w:rsid w:val="000B5E9C"/>
    <w:rsid w:val="000D550D"/>
    <w:rsid w:val="000F4FF7"/>
    <w:rsid w:val="000F7EE7"/>
    <w:rsid w:val="00104D89"/>
    <w:rsid w:val="00120CC1"/>
    <w:rsid w:val="00135A99"/>
    <w:rsid w:val="00145DE0"/>
    <w:rsid w:val="0018248C"/>
    <w:rsid w:val="001847FC"/>
    <w:rsid w:val="00186457"/>
    <w:rsid w:val="001A26CD"/>
    <w:rsid w:val="001D28F3"/>
    <w:rsid w:val="001D557C"/>
    <w:rsid w:val="001D6E67"/>
    <w:rsid w:val="001E4F06"/>
    <w:rsid w:val="001E7EB1"/>
    <w:rsid w:val="001F2C2A"/>
    <w:rsid w:val="00206063"/>
    <w:rsid w:val="00242135"/>
    <w:rsid w:val="00263FD6"/>
    <w:rsid w:val="002A262F"/>
    <w:rsid w:val="002C74DD"/>
    <w:rsid w:val="002D1919"/>
    <w:rsid w:val="0030517C"/>
    <w:rsid w:val="00315345"/>
    <w:rsid w:val="00333826"/>
    <w:rsid w:val="0033446F"/>
    <w:rsid w:val="0036230F"/>
    <w:rsid w:val="0036757A"/>
    <w:rsid w:val="0037355F"/>
    <w:rsid w:val="003A0ABB"/>
    <w:rsid w:val="004077C6"/>
    <w:rsid w:val="0047739D"/>
    <w:rsid w:val="004A395E"/>
    <w:rsid w:val="004A6090"/>
    <w:rsid w:val="004B3645"/>
    <w:rsid w:val="004B5321"/>
    <w:rsid w:val="004C27A8"/>
    <w:rsid w:val="004C42B1"/>
    <w:rsid w:val="005046D1"/>
    <w:rsid w:val="00552343"/>
    <w:rsid w:val="0055349E"/>
    <w:rsid w:val="00574159"/>
    <w:rsid w:val="00590E9A"/>
    <w:rsid w:val="00594CC7"/>
    <w:rsid w:val="005E471E"/>
    <w:rsid w:val="005F3664"/>
    <w:rsid w:val="006068F7"/>
    <w:rsid w:val="00644555"/>
    <w:rsid w:val="00671A40"/>
    <w:rsid w:val="00685543"/>
    <w:rsid w:val="006B665B"/>
    <w:rsid w:val="007220A3"/>
    <w:rsid w:val="00730C53"/>
    <w:rsid w:val="00754B26"/>
    <w:rsid w:val="007B0325"/>
    <w:rsid w:val="007D4A60"/>
    <w:rsid w:val="008279A9"/>
    <w:rsid w:val="00836774"/>
    <w:rsid w:val="008537FE"/>
    <w:rsid w:val="00896D24"/>
    <w:rsid w:val="008C220D"/>
    <w:rsid w:val="009144CC"/>
    <w:rsid w:val="0092060B"/>
    <w:rsid w:val="009417C4"/>
    <w:rsid w:val="009471CB"/>
    <w:rsid w:val="00957CA3"/>
    <w:rsid w:val="009824FB"/>
    <w:rsid w:val="00A26684"/>
    <w:rsid w:val="00A629A5"/>
    <w:rsid w:val="00A64B1E"/>
    <w:rsid w:val="00A86AFF"/>
    <w:rsid w:val="00A90392"/>
    <w:rsid w:val="00AD0FD9"/>
    <w:rsid w:val="00AD16EA"/>
    <w:rsid w:val="00AE217F"/>
    <w:rsid w:val="00AF480B"/>
    <w:rsid w:val="00B04428"/>
    <w:rsid w:val="00B05274"/>
    <w:rsid w:val="00B230D8"/>
    <w:rsid w:val="00B40199"/>
    <w:rsid w:val="00B67E90"/>
    <w:rsid w:val="00B930E8"/>
    <w:rsid w:val="00BE2408"/>
    <w:rsid w:val="00C90233"/>
    <w:rsid w:val="00C977D1"/>
    <w:rsid w:val="00CB14B9"/>
    <w:rsid w:val="00CF4838"/>
    <w:rsid w:val="00CF5E42"/>
    <w:rsid w:val="00CF63C1"/>
    <w:rsid w:val="00D15969"/>
    <w:rsid w:val="00D21AA8"/>
    <w:rsid w:val="00D225EE"/>
    <w:rsid w:val="00D261DC"/>
    <w:rsid w:val="00D33479"/>
    <w:rsid w:val="00D43620"/>
    <w:rsid w:val="00D44E1D"/>
    <w:rsid w:val="00D44F64"/>
    <w:rsid w:val="00D5003B"/>
    <w:rsid w:val="00D67C6A"/>
    <w:rsid w:val="00D959EA"/>
    <w:rsid w:val="00DA074D"/>
    <w:rsid w:val="00DC681F"/>
    <w:rsid w:val="00E27163"/>
    <w:rsid w:val="00E421FD"/>
    <w:rsid w:val="00E45433"/>
    <w:rsid w:val="00E50640"/>
    <w:rsid w:val="00E93715"/>
    <w:rsid w:val="00EB6403"/>
    <w:rsid w:val="00EC3344"/>
    <w:rsid w:val="00EF40DA"/>
    <w:rsid w:val="00F103B5"/>
    <w:rsid w:val="00F121FC"/>
    <w:rsid w:val="00F35650"/>
    <w:rsid w:val="00F372CF"/>
    <w:rsid w:val="00F92F85"/>
    <w:rsid w:val="00FA4CBA"/>
    <w:rsid w:val="00FD566B"/>
    <w:rsid w:val="00FD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5B4E"/>
  <w15:docId w15:val="{4C013714-2E4C-494D-993B-E79D2EA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character" w:styleId="af5">
    <w:name w:val="Unresolved Mention"/>
    <w:basedOn w:val="a1"/>
    <w:uiPriority w:val="99"/>
    <w:semiHidden/>
    <w:unhideWhenUsed/>
    <w:rsid w:val="00AD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rinaBotova/Normaliza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29189-CBAB-490D-904D-D99578C8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Зимин</dc:creator>
  <cp:keywords/>
  <dc:description/>
  <cp:lastModifiedBy>Карина</cp:lastModifiedBy>
  <cp:revision>9</cp:revision>
  <dcterms:created xsi:type="dcterms:W3CDTF">2020-06-23T08:39:00Z</dcterms:created>
  <dcterms:modified xsi:type="dcterms:W3CDTF">2020-06-25T17:39:00Z</dcterms:modified>
</cp:coreProperties>
</file>