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krakow.pl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54938" cy="21948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938" cy="2194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onet.pl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901834" cy="25077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1834" cy="250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uafm.edu.pl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99762" cy="30693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9762" cy="3069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uafm.edu.pl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krakow.p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onet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