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B927" w14:textId="77777777" w:rsidR="00EF11D5" w:rsidRDefault="00F255A8">
      <w:pPr>
        <w:jc w:val="center"/>
      </w:pPr>
      <w:r>
        <w:rPr>
          <w:b/>
          <w:sz w:val="36"/>
        </w:rPr>
        <w:t>KARINA TAYLOR</w:t>
      </w:r>
    </w:p>
    <w:p w14:paraId="69DEE6C8" w14:textId="77777777" w:rsidR="00EF11D5" w:rsidRDefault="00F255A8">
      <w:pPr>
        <w:spacing w:after="40"/>
        <w:jc w:val="center"/>
      </w:pPr>
      <w:r>
        <w:rPr>
          <w:b/>
          <w:sz w:val="19"/>
        </w:rPr>
        <w:t>PROJECT MANAGEMENT • SYSTEMS ANALYSIS • TECHNOLOGY IMPLEMENTATION • HUMAN-CENTERED AI</w:t>
      </w:r>
    </w:p>
    <w:p w14:paraId="274869CA" w14:textId="030D2D8B" w:rsidR="00EF11D5" w:rsidRDefault="00F255A8">
      <w:pPr>
        <w:spacing w:after="120"/>
        <w:jc w:val="center"/>
      </w:pPr>
      <w:r>
        <w:t xml:space="preserve">Yakima, </w:t>
      </w:r>
      <w:proofErr w:type="gramStart"/>
      <w:r>
        <w:t>WA  |</w:t>
      </w:r>
      <w:proofErr w:type="gramEnd"/>
      <w:r>
        <w:t xml:space="preserve">  (509) </w:t>
      </w:r>
      <w:r w:rsidR="00222966">
        <w:t>303-</w:t>
      </w:r>
      <w:proofErr w:type="gramStart"/>
      <w:r w:rsidR="00222966">
        <w:t>4252</w:t>
      </w:r>
      <w:r>
        <w:t xml:space="preserve">  |</w:t>
      </w:r>
      <w:proofErr w:type="gramEnd"/>
      <w:r>
        <w:t xml:space="preserve">  </w:t>
      </w:r>
      <w:r w:rsidR="00B755B0">
        <w:t>KarinaRTaylor@gmail.com</w:t>
      </w:r>
    </w:p>
    <w:p w14:paraId="200F29C6" w14:textId="77777777" w:rsidR="00EF11D5" w:rsidRDefault="00F255A8">
      <w:pPr>
        <w:pStyle w:val="Heading1"/>
      </w:pPr>
      <w:r>
        <w:t>PROFESSIONAL PROFILE</w:t>
      </w:r>
    </w:p>
    <w:p w14:paraId="00C25E09" w14:textId="77777777" w:rsidR="00EF11D5" w:rsidRDefault="00F255A8">
      <w:r>
        <w:t>Systems-oriented professional with experience across higher education, technical support, administrative operations, healthcare, multimedia, logistics, and project coordination. Works at the intersection of people, technology, information, and organizational systems—finding friction, understanding its causes, and turning ambiguous problems into practical improvements. Career interests include project management, systems and business analysis, technology implementation, process improvement, and responsible AI.</w:t>
      </w:r>
    </w:p>
    <w:p w14:paraId="3B9E2F39" w14:textId="77777777" w:rsidR="00EF11D5" w:rsidRDefault="00F255A8">
      <w:pPr>
        <w:pStyle w:val="Heading1"/>
      </w:pPr>
      <w:r>
        <w:t>FEATURED PROJECTS</w:t>
      </w:r>
    </w:p>
    <w:p w14:paraId="3E868123" w14:textId="77777777" w:rsidR="00EF11D5" w:rsidRDefault="00F255A8">
      <w:pPr>
        <w:spacing w:after="20"/>
      </w:pPr>
      <w:r>
        <w:rPr>
          <w:b/>
        </w:rPr>
        <w:t>Project Manager — Central Involvement Network (CIN)</w:t>
      </w:r>
      <w:r>
        <w:t xml:space="preserve"> | Central Washington University</w:t>
      </w:r>
      <w:r>
        <w:rPr>
          <w:b/>
        </w:rPr>
        <w:t xml:space="preserve">  |  2026</w:t>
      </w:r>
    </w:p>
    <w:p w14:paraId="49150271" w14:textId="77777777" w:rsidR="00EF11D5" w:rsidRDefault="00F255A8">
      <w:pPr>
        <w:pStyle w:val="ListBullet"/>
        <w:spacing w:after="30"/>
        <w:ind w:left="259" w:hanging="173"/>
      </w:pPr>
      <w:r>
        <w:t>Led project planning and controls for a six-person remote team developing a digital involvement-network prototype and supporting project-management documentation.</w:t>
      </w:r>
    </w:p>
    <w:p w14:paraId="460B8404" w14:textId="77777777" w:rsidR="00EF11D5" w:rsidRDefault="00F255A8">
      <w:pPr>
        <w:pStyle w:val="ListBullet"/>
        <w:spacing w:after="30"/>
        <w:ind w:left="259" w:hanging="173"/>
      </w:pPr>
      <w:r>
        <w:t>Built and refined the WBS, Gantt schedule, dependencies, milestones, estimated work, schedule slack, integration time, progress reporting, EVM, RACI, resource planning, risk documentation, quality standards, and change requests.</w:t>
      </w:r>
    </w:p>
    <w:p w14:paraId="42D4548F" w14:textId="77777777" w:rsidR="00EF11D5" w:rsidRDefault="00F255A8">
      <w:pPr>
        <w:pStyle w:val="ListBullet"/>
        <w:spacing w:after="30"/>
        <w:ind w:left="259" w:hanging="173"/>
      </w:pPr>
      <w:r>
        <w:t>Established the Microsoft Teams/SharePoint workspace and coordinated work across Teams, SharePoint, Planner, Loop, Word, Excel, PowerPoint, and Microsoft Project.</w:t>
      </w:r>
    </w:p>
    <w:p w14:paraId="66BCDA3F" w14:textId="77777777" w:rsidR="00EF11D5" w:rsidRDefault="00F255A8">
      <w:pPr>
        <w:pStyle w:val="ListBullet"/>
        <w:spacing w:after="30"/>
        <w:ind w:left="259" w:hanging="173"/>
      </w:pPr>
      <w:r>
        <w:t>Translated an ambiguous brief into owned deliverables, linked dependencies, measurable progress, risk visibility, and clearer internal review standards.</w:t>
      </w:r>
    </w:p>
    <w:p w14:paraId="760D9D17" w14:textId="77777777" w:rsidR="00EF11D5" w:rsidRDefault="00F255A8">
      <w:pPr>
        <w:spacing w:after="20"/>
      </w:pPr>
      <w:r>
        <w:rPr>
          <w:b/>
        </w:rPr>
        <w:t>Institutional Visibility Without Institutional Authority</w:t>
      </w:r>
      <w:r>
        <w:t xml:space="preserve"> | Central Washington University</w:t>
      </w:r>
      <w:r>
        <w:rPr>
          <w:b/>
        </w:rPr>
        <w:t xml:space="preserve">  |  2026</w:t>
      </w:r>
    </w:p>
    <w:p w14:paraId="03508561" w14:textId="77777777" w:rsidR="00EF11D5" w:rsidRDefault="00F255A8">
      <w:pPr>
        <w:spacing w:after="20"/>
      </w:pPr>
      <w:r>
        <w:rPr>
          <w:i/>
        </w:rPr>
        <w:t>AI Behind the Scenes. Humans Out Front.</w:t>
      </w:r>
    </w:p>
    <w:p w14:paraId="43197DD4" w14:textId="77777777" w:rsidR="00EF11D5" w:rsidRDefault="00F255A8">
      <w:pPr>
        <w:pStyle w:val="ListBullet"/>
        <w:spacing w:after="30"/>
        <w:ind w:left="259" w:hanging="173"/>
      </w:pPr>
      <w:r>
        <w:t>Investigated institutional information fragmentation as a systems problem affecting both student navigation and employee maintenance work.</w:t>
      </w:r>
    </w:p>
    <w:p w14:paraId="43FD1292" w14:textId="77777777" w:rsidR="00EF11D5" w:rsidRDefault="00F255A8">
      <w:pPr>
        <w:pStyle w:val="ListBullet"/>
        <w:spacing w:after="30"/>
        <w:ind w:left="259" w:hanging="173"/>
      </w:pPr>
      <w:r>
        <w:t>Designed a human-centered AI operating model in which AI audits approved content, flags possible duplication, staleness, conflicts, accessibility issues, and unclear ownership, while people retain judgment, policy authority, and publication control.</w:t>
      </w:r>
    </w:p>
    <w:p w14:paraId="5EBE52BD" w14:textId="77777777" w:rsidR="00EF11D5" w:rsidRDefault="00F255A8">
      <w:pPr>
        <w:pStyle w:val="ListBullet"/>
        <w:spacing w:after="30"/>
        <w:ind w:left="259" w:hanging="173"/>
      </w:pPr>
      <w:r>
        <w:t>Developed governance constraints, a limited pilot approach, and evaluation measures centered on reduced friction rather than increased AI interaction.</w:t>
      </w:r>
    </w:p>
    <w:p w14:paraId="4679057C" w14:textId="77777777" w:rsidR="00EF11D5" w:rsidRDefault="00F255A8">
      <w:pPr>
        <w:pStyle w:val="Heading1"/>
      </w:pPr>
      <w:r>
        <w:t>PROFESSIONAL EXPERIENCE</w:t>
      </w:r>
    </w:p>
    <w:p w14:paraId="2BD4444F" w14:textId="77777777" w:rsidR="00EF11D5" w:rsidRDefault="00F255A8">
      <w:pPr>
        <w:spacing w:after="20"/>
      </w:pPr>
      <w:r>
        <w:rPr>
          <w:b/>
        </w:rPr>
        <w:t>Student Graphic Designer</w:t>
      </w:r>
      <w:r>
        <w:t xml:space="preserve"> | Yakima Valley College — Yakima, WA</w:t>
      </w:r>
      <w:r>
        <w:rPr>
          <w:b/>
        </w:rPr>
        <w:t xml:space="preserve">  |  2025</w:t>
      </w:r>
    </w:p>
    <w:p w14:paraId="094D5183" w14:textId="77777777" w:rsidR="00EF11D5" w:rsidRDefault="00F255A8">
      <w:pPr>
        <w:pStyle w:val="ListBullet"/>
        <w:spacing w:after="30"/>
        <w:ind w:left="259" w:hanging="173"/>
      </w:pPr>
      <w:r>
        <w:t>Developed outreach and communication materials supporting student engagement and institutional communication objectives; collaborated through Microsoft Teams and maintained communication/media records.</w:t>
      </w:r>
    </w:p>
    <w:p w14:paraId="763CB4A7" w14:textId="77777777" w:rsidR="00EF11D5" w:rsidRDefault="00F255A8">
      <w:pPr>
        <w:spacing w:after="20"/>
      </w:pPr>
      <w:r>
        <w:rPr>
          <w:b/>
        </w:rPr>
        <w:t>Remote Legal Videographer</w:t>
      </w:r>
      <w:r>
        <w:t xml:space="preserve"> | Kinoframes, LLC — Remote &amp; On-Site</w:t>
      </w:r>
      <w:r>
        <w:rPr>
          <w:b/>
        </w:rPr>
        <w:t xml:space="preserve">  |  2022–2023</w:t>
      </w:r>
    </w:p>
    <w:p w14:paraId="11EB4F00" w14:textId="77777777" w:rsidR="00EF11D5" w:rsidRDefault="00F255A8">
      <w:pPr>
        <w:pStyle w:val="ListBullet"/>
        <w:spacing w:after="30"/>
        <w:ind w:left="259" w:hanging="173"/>
      </w:pPr>
      <w:r>
        <w:t>Supported remote legal proceedings as a technical point of contact, operating and troubleshooting live audio/video workflows across Zoom, Microsoft Teams, vMix, and related equipment while maintaining confidentiality and reliable recordings.</w:t>
      </w:r>
    </w:p>
    <w:p w14:paraId="0B426EDF" w14:textId="77777777" w:rsidR="00EF11D5" w:rsidRDefault="00F255A8">
      <w:pPr>
        <w:spacing w:after="20"/>
      </w:pPr>
      <w:r>
        <w:rPr>
          <w:b/>
        </w:rPr>
        <w:t>Night Auditor</w:t>
      </w:r>
      <w:r>
        <w:t xml:space="preserve"> | Ledgestone Hotel</w:t>
      </w:r>
      <w:r>
        <w:rPr>
          <w:b/>
        </w:rPr>
        <w:t xml:space="preserve">  |  2023–2024</w:t>
      </w:r>
    </w:p>
    <w:p w14:paraId="0EA41983" w14:textId="77777777" w:rsidR="00EF11D5" w:rsidRDefault="00F255A8">
      <w:pPr>
        <w:pStyle w:val="ListBullet"/>
        <w:spacing w:after="30"/>
        <w:ind w:left="259" w:hanging="173"/>
      </w:pPr>
      <w:r>
        <w:t>Managed independent overnight operations spanning guest support, safety, financial reconciliation, incident documentation, and accurate shift handoffs.</w:t>
      </w:r>
    </w:p>
    <w:p w14:paraId="4873686B" w14:textId="77777777" w:rsidR="00EF11D5" w:rsidRDefault="00F255A8">
      <w:pPr>
        <w:spacing w:after="20"/>
      </w:pPr>
      <w:r>
        <w:rPr>
          <w:b/>
        </w:rPr>
        <w:t>Orthodontic Assistant</w:t>
      </w:r>
      <w:r>
        <w:t xml:space="preserve"> | Apple Valley Dental &amp; Braces</w:t>
      </w:r>
      <w:r>
        <w:rPr>
          <w:b/>
        </w:rPr>
        <w:t xml:space="preserve">  |  2019–2021</w:t>
      </w:r>
    </w:p>
    <w:p w14:paraId="0E79A2B2" w14:textId="77777777" w:rsidR="00EF11D5" w:rsidRDefault="00F255A8">
      <w:pPr>
        <w:pStyle w:val="ListBullet"/>
        <w:spacing w:after="30"/>
        <w:ind w:left="259" w:hanging="173"/>
      </w:pPr>
      <w:r>
        <w:t>Supported treatment workflows, digital imaging and records, patient communication, follow-up care, and infection-control procedures in a regulated clinical environment.</w:t>
      </w:r>
    </w:p>
    <w:p w14:paraId="6B6347A0" w14:textId="77777777" w:rsidR="00EF11D5" w:rsidRDefault="00F255A8">
      <w:pPr>
        <w:spacing w:after="20"/>
      </w:pPr>
      <w:r>
        <w:rPr>
          <w:b/>
        </w:rPr>
        <w:t>Customer Service / Technical Support</w:t>
      </w:r>
      <w:r>
        <w:t xml:space="preserve"> | Amazon</w:t>
      </w:r>
      <w:r>
        <w:rPr>
          <w:b/>
        </w:rPr>
        <w:t xml:space="preserve">  |  2018–2019</w:t>
      </w:r>
    </w:p>
    <w:p w14:paraId="5ABFB178" w14:textId="77777777" w:rsidR="00EF11D5" w:rsidRDefault="00F255A8">
      <w:pPr>
        <w:pStyle w:val="ListBullet"/>
        <w:spacing w:after="30"/>
        <w:ind w:left="259" w:hanging="173"/>
      </w:pPr>
      <w:r>
        <w:lastRenderedPageBreak/>
        <w:t>Resolved complex customer concerns and technical issues across phone and digital channels, including high-stress interactions requiring clarification, troubleshooting, and de-escalation.</w:t>
      </w:r>
    </w:p>
    <w:p w14:paraId="07083B9D" w14:textId="77777777" w:rsidR="00EF11D5" w:rsidRDefault="00F255A8">
      <w:pPr>
        <w:spacing w:after="20"/>
      </w:pPr>
      <w:r>
        <w:rPr>
          <w:b/>
        </w:rPr>
        <w:t>Receptionist &amp; Optometric Assistant</w:t>
      </w:r>
      <w:r>
        <w:t xml:space="preserve"> | Washington Vision Therapy Center</w:t>
      </w:r>
      <w:r>
        <w:rPr>
          <w:b/>
        </w:rPr>
        <w:t xml:space="preserve">  |  2015–2017</w:t>
      </w:r>
    </w:p>
    <w:p w14:paraId="61E3A28A" w14:textId="77777777" w:rsidR="00EF11D5" w:rsidRDefault="00F255A8">
      <w:pPr>
        <w:pStyle w:val="ListBullet"/>
        <w:spacing w:after="30"/>
        <w:ind w:left="259" w:hanging="173"/>
      </w:pPr>
      <w:r>
        <w:t>Coordinated scheduling, intake, records, preliminary testing, and direct patient support across dependent clinical and administrative workflows.</w:t>
      </w:r>
    </w:p>
    <w:p w14:paraId="74DF8449" w14:textId="77777777" w:rsidR="00EF11D5" w:rsidRDefault="00F255A8">
      <w:pPr>
        <w:spacing w:after="20"/>
      </w:pPr>
      <w:r>
        <w:rPr>
          <w:b/>
        </w:rPr>
        <w:t>Independent Delivery Driver</w:t>
      </w:r>
      <w:r>
        <w:t xml:space="preserve"> | Multiple Platforms</w:t>
      </w:r>
      <w:r>
        <w:rPr>
          <w:b/>
        </w:rPr>
        <w:t xml:space="preserve">  |  2021–Present</w:t>
      </w:r>
    </w:p>
    <w:p w14:paraId="3DE2E3E6" w14:textId="77777777" w:rsidR="00EF11D5" w:rsidRDefault="00F255A8">
      <w:pPr>
        <w:pStyle w:val="ListBullet"/>
        <w:spacing w:after="30"/>
        <w:ind w:left="259" w:hanging="173"/>
      </w:pPr>
      <w:r>
        <w:t>Coordinates time-sensitive work independently across changing routes, priorities, platform requirements, and customer needs.</w:t>
      </w:r>
    </w:p>
    <w:p w14:paraId="444DC04D" w14:textId="77777777" w:rsidR="00EF11D5" w:rsidRDefault="00F255A8">
      <w:pPr>
        <w:pStyle w:val="Heading1"/>
      </w:pPr>
      <w:r>
        <w:t>EDUCATION</w:t>
      </w:r>
    </w:p>
    <w:p w14:paraId="75D72A54" w14:textId="77777777" w:rsidR="00EF11D5" w:rsidRDefault="00F255A8">
      <w:pPr>
        <w:spacing w:after="20"/>
      </w:pPr>
      <w:r>
        <w:rPr>
          <w:b/>
        </w:rPr>
        <w:t>Bachelor of Science, Information Technology &amp; Administrative Management</w:t>
      </w:r>
      <w:r>
        <w:t xml:space="preserve">  |  Expected Spring 2028</w:t>
      </w:r>
    </w:p>
    <w:p w14:paraId="5A7FC8FB" w14:textId="77777777" w:rsidR="00EF11D5" w:rsidRDefault="00F255A8">
      <w:pPr>
        <w:spacing w:after="20"/>
      </w:pPr>
      <w:r>
        <w:t>Central Washington University — Ellensburg, WA</w:t>
      </w:r>
    </w:p>
    <w:p w14:paraId="734E37BF" w14:textId="77777777" w:rsidR="00EF11D5" w:rsidRDefault="00F255A8">
      <w:pPr>
        <w:spacing w:after="40"/>
      </w:pPr>
      <w:r>
        <w:t>Selected coursework emphasis: Project Management and Artificial Intelligence</w:t>
      </w:r>
    </w:p>
    <w:p w14:paraId="1ABD902D" w14:textId="77777777" w:rsidR="00EF11D5" w:rsidRDefault="00F255A8">
      <w:pPr>
        <w:spacing w:after="40"/>
      </w:pPr>
      <w:r>
        <w:t>Relevant coursework: Project Management Lifecycle; AI Tools for IT Managers; Foundations of Digital Environments; Change Ready: Tech Skills</w:t>
      </w:r>
    </w:p>
    <w:p w14:paraId="7550D680" w14:textId="77777777" w:rsidR="00EF11D5" w:rsidRDefault="00F255A8">
      <w:pPr>
        <w:pStyle w:val="Heading1"/>
      </w:pPr>
      <w:r>
        <w:t>CORE SKILLS</w:t>
      </w:r>
    </w:p>
    <w:p w14:paraId="3941E9A2" w14:textId="77777777" w:rsidR="00EF11D5" w:rsidRDefault="00F255A8">
      <w:pPr>
        <w:spacing w:after="20"/>
      </w:pPr>
      <w:r>
        <w:rPr>
          <w:b/>
        </w:rPr>
        <w:t xml:space="preserve">Project &amp; Systems: </w:t>
      </w:r>
      <w:r>
        <w:t>Project planning, WBS, scheduling, dependencies, EVM, RACI, risk and change control, quality/review standards, process improvement, documentation</w:t>
      </w:r>
    </w:p>
    <w:p w14:paraId="30ACAC84" w14:textId="77777777" w:rsidR="00EF11D5" w:rsidRDefault="00F255A8">
      <w:pPr>
        <w:spacing w:after="20"/>
      </w:pPr>
      <w:r>
        <w:rPr>
          <w:b/>
        </w:rPr>
        <w:t xml:space="preserve">Technology &amp; Collaboration: </w:t>
      </w:r>
      <w:r>
        <w:t>Microsoft 365, Microsoft Project, Teams, SharePoint, Planner, Loop, Excel, PowerPoint, Git/GitHub, HTML/CSS, basic Python</w:t>
      </w:r>
    </w:p>
    <w:p w14:paraId="6B63146C" w14:textId="77777777" w:rsidR="00EF11D5" w:rsidRDefault="00F255A8">
      <w:pPr>
        <w:spacing w:after="20"/>
      </w:pPr>
      <w:r>
        <w:rPr>
          <w:b/>
        </w:rPr>
        <w:t xml:space="preserve">Web, Content &amp; Multimedia: </w:t>
      </w:r>
      <w:r>
        <w:t>SharePoint pages, Canva, basic WordPress, Adobe Premiere Pro, vMix; limited Figma exposure</w:t>
      </w:r>
    </w:p>
    <w:p w14:paraId="53137695" w14:textId="77777777" w:rsidR="00EF11D5" w:rsidRDefault="00F255A8">
      <w:pPr>
        <w:spacing w:after="20"/>
      </w:pPr>
      <w:r>
        <w:rPr>
          <w:b/>
        </w:rPr>
        <w:t xml:space="preserve">Professional: </w:t>
      </w:r>
      <w:r>
        <w:t>Technical troubleshooting, stakeholder communication, administrative operations, documentation, higher-education communications, user support</w:t>
      </w:r>
    </w:p>
    <w:sectPr w:rsidR="00EF11D5"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278538">
    <w:abstractNumId w:val="8"/>
  </w:num>
  <w:num w:numId="2" w16cid:durableId="960569574">
    <w:abstractNumId w:val="6"/>
  </w:num>
  <w:num w:numId="3" w16cid:durableId="495919276">
    <w:abstractNumId w:val="5"/>
  </w:num>
  <w:num w:numId="4" w16cid:durableId="1473981811">
    <w:abstractNumId w:val="4"/>
  </w:num>
  <w:num w:numId="5" w16cid:durableId="1456950765">
    <w:abstractNumId w:val="7"/>
  </w:num>
  <w:num w:numId="6" w16cid:durableId="1331829467">
    <w:abstractNumId w:val="3"/>
  </w:num>
  <w:num w:numId="7" w16cid:durableId="2029329405">
    <w:abstractNumId w:val="2"/>
  </w:num>
  <w:num w:numId="8" w16cid:durableId="2134131671">
    <w:abstractNumId w:val="1"/>
  </w:num>
  <w:num w:numId="9" w16cid:durableId="151916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7DF"/>
    <w:rsid w:val="0015074B"/>
    <w:rsid w:val="00222966"/>
    <w:rsid w:val="0029639D"/>
    <w:rsid w:val="00326F90"/>
    <w:rsid w:val="004214BA"/>
    <w:rsid w:val="009D2A2E"/>
    <w:rsid w:val="00AA1D8D"/>
    <w:rsid w:val="00B47730"/>
    <w:rsid w:val="00B755B0"/>
    <w:rsid w:val="00B85473"/>
    <w:rsid w:val="00CB0664"/>
    <w:rsid w:val="00EF11D5"/>
    <w:rsid w:val="00F255A8"/>
    <w:rsid w:val="00F45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B246A52-3A99-436F-AFBE-0E50BD420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Karina Taylor</cp:lastModifiedBy>
  <cp:revision>5</cp:revision>
  <dcterms:created xsi:type="dcterms:W3CDTF">2026-09-10T10:26:00Z</dcterms:created>
  <dcterms:modified xsi:type="dcterms:W3CDTF">2026-09-10T11:24:00Z</dcterms:modified>
  <cp:category/>
</cp:coreProperties>
</file>