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rebuchet MS" w:cs="Trebuchet MS" w:eastAsia="Trebuchet MS" w:hAnsi="Trebuchet MS"/>
          <w:color w:val="595959"/>
          <w:sz w:val="22"/>
          <w:szCs w:val="22"/>
        </w:rPr>
        <w:t xml:space="preserve">COM617 Industrial Consulting Project  -  Group 15</w:t>
      </w:r>
    </w:p>
    <w:p>
      <w:pPr>
        <w:spacing w:after="60" w:before="0"/>
      </w:pPr>
      <w:r>
        <w:rPr>
          <w:rFonts w:ascii="Trebuchet MS" w:cs="Trebuchet MS" w:eastAsia="Trebuchet MS" w:hAnsi="Trebuchet MS"/>
          <w:b/>
          <w:bCs/>
          <w:color w:val="1F3864"/>
          <w:sz w:val="36"/>
          <w:szCs w:val="36"/>
        </w:rPr>
        <w:t xml:space="preserve">MARR Lab  -  Full Implementation Log v4</w:t>
      </w:r>
    </w:p>
    <w:p>
      <w:pPr>
        <w:pBdr>
          <w:bottom w:val="single" w:color="1F3864" w:sz="6" w:space="4"/>
        </w:pBdr>
        <w:spacing w:after="100" w:before="0"/>
      </w:pPr>
      <w:r>
        <w:rPr>
          <w:rFonts w:ascii="Trebuchet MS" w:cs="Trebuchet MS" w:eastAsia="Trebuchet MS" w:hAnsi="Trebuchet MS"/>
          <w:color w:val="595959"/>
          <w:sz w:val="22"/>
          <w:szCs w:val="22"/>
        </w:rPr>
        <w:t xml:space="preserve">All phases from initial build through minion integration  -  1 to 6 April 2026</w:t>
      </w:r>
    </w:p>
    <w:p>
      <w:pPr>
        <w:spacing w:after="30" w:before="30"/>
      </w:pPr>
      <w:r>
        <w:rPr>
          <w:rFonts w:ascii="Trebuchet MS" w:cs="Trebuchet MS" w:eastAsia="Trebuchet MS" w:hAnsi="Trebuchet MS"/>
          <w:sz w:val="20"/>
          <w:szCs w:val="20"/>
        </w:rPr>
        <w:t xml:space="preserve"/>
      </w:r>
    </w:p>
    <w:p>
      <w:pPr>
        <w:pStyle w:val="Heading1"/>
        <w:pBdr>
          <w:bottom w:val="single" w:color="1F3864" w:sz="4" w:space="2"/>
        </w:pBdr>
        <w:spacing w:after="120" w:before="360"/>
      </w:pPr>
      <w:r>
        <w:rPr>
          <w:rFonts w:ascii="Trebuchet MS" w:cs="Trebuchet MS" w:eastAsia="Trebuchet MS" w:hAnsi="Trebuchet MS"/>
          <w:b/>
          <w:bCs/>
          <w:color w:val="1F3864"/>
          <w:sz w:val="28"/>
          <w:szCs w:val="28"/>
        </w:rPr>
        <w:t xml:space="preserve">1. Document Purpose and Project Metadata</w:t>
      </w:r>
    </w:p>
    <w:p>
      <w:pPr>
        <w:spacing w:after="60" w:before="60"/>
        <w:jc w:val="both"/>
      </w:pPr>
      <w:r>
        <w:rPr>
          <w:rFonts w:ascii="Trebuchet MS" w:cs="Trebuchet MS" w:eastAsia="Trebuchet MS" w:hAnsi="Trebuchet MS"/>
          <w:sz w:val="22"/>
          <w:szCs w:val="22"/>
        </w:rPr>
        <w:t xml:space="preserve">This is the comprehensive implementation log for the MARR (Monitor, Analyse, React, Report) lab, produced as part of COM617 Industrial Consulting Project at Southampton Solent University, Group 15. It records every significant command executed, the reasoning behind each decision, every problem encountered, and how each problem was resolved. It supersedes Implementation Log v3.</w:t>
      </w:r>
    </w:p>
    <w:p>
      <w:pPr>
        <w:spacing w:after="30" w:before="30"/>
      </w:pPr>
      <w:r>
        <w:rPr>
          <w:rFonts w:ascii="Trebuchet MS" w:cs="Trebuchet MS" w:eastAsia="Trebuchet MS" w:hAnsi="Trebuchet MS"/>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Field</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Project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COM617 Industrial Consulting Project - Group 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Industry Sponsor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James Whale, Cisco Systems SRE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Academic Supervisor</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Craig Gallen, Southampton Solent University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Submission Deadline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8 May 2026</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Current Release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v4.0 - commit 076ea99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Repository (personal)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github.com/KariocaMarron/com617-AutomatedNetworkTroubleshooting-1</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Repository (team)</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github.com/com617-industrial-2025-1/com617-AutomatedNetworkTroubleshooting-1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Jose Batalha De Vasconcelos - COM617 Group 15</w:t>
            </w:r>
          </w:p>
        </w:tc>
      </w:tr>
    </w:tbl>
    <w:p>
      <w:pPr>
        <w:spacing w:after="30" w:before="30"/>
      </w:pPr>
      <w:r>
        <w:rPr>
          <w:rFonts w:ascii="Trebuchet MS" w:cs="Trebuchet MS" w:eastAsia="Trebuchet MS" w:hAnsi="Trebuchet MS"/>
          <w:sz w:val="20"/>
          <w:szCs w:val="20"/>
        </w:rPr>
        <w:t xml:space="preserve"/>
      </w:r>
    </w:p>
    <w:p>
      <w:pPr>
        <w:pStyle w:val="Heading1"/>
        <w:pBdr>
          <w:bottom w:val="single" w:color="1F3864" w:sz="4" w:space="2"/>
        </w:pBdr>
        <w:spacing w:after="120" w:before="360"/>
      </w:pPr>
      <w:r>
        <w:rPr>
          <w:rFonts w:ascii="Trebuchet MS" w:cs="Trebuchet MS" w:eastAsia="Trebuchet MS" w:hAnsi="Trebuchet MS"/>
          <w:b/>
          <w:bCs/>
          <w:color w:val="1F3864"/>
          <w:sz w:val="28"/>
          <w:szCs w:val="28"/>
        </w:rPr>
        <w:t xml:space="preserve">2. Final Architecture</w:t>
      </w:r>
    </w:p>
    <w:p>
      <w:pPr>
        <w:pStyle w:val="Heading2"/>
        <w:spacing w:after="100" w:before="240"/>
      </w:pPr>
      <w:r>
        <w:rPr>
          <w:rFonts w:ascii="Trebuchet MS" w:cs="Trebuchet MS" w:eastAsia="Trebuchet MS" w:hAnsi="Trebuchet MS"/>
          <w:b/>
          <w:bCs/>
          <w:color w:val="2E5DA6"/>
          <w:sz w:val="24"/>
          <w:szCs w:val="24"/>
        </w:rPr>
        <w:t xml:space="preserve">2.1 Three-Site Network</w:t>
      </w:r>
    </w:p>
    <w:p>
      <w:pPr>
        <w:spacing w:after="60" w:before="60"/>
        <w:jc w:val="both"/>
      </w:pPr>
      <w:r>
        <w:rPr>
          <w:rFonts w:ascii="Trebuchet MS" w:cs="Trebuchet MS" w:eastAsia="Trebuchet MS" w:hAnsi="Trebuchet MS"/>
          <w:sz w:val="22"/>
          <w:szCs w:val="22"/>
        </w:rPr>
        <w:t xml:space="preserve">The MARR lab simulates a three-site network with OpenNMS Horizon acting as the central monitoring platform under the display name Main PYU. Two remote sites — Hamhung and Chongjin — are each monitored by a dedicated OpenNMS Minion node connected to the main platform via ActiveMQ.</w:t>
      </w:r>
    </w:p>
    <w:p>
      <w:pPr>
        <w:spacing w:after="30" w:before="30"/>
      </w:pPr>
      <w:r>
        <w:rPr>
          <w:rFonts w:ascii="Trebuchet MS" w:cs="Trebuchet MS" w:eastAsia="Trebuchet MS" w:hAnsi="Trebuchet MS"/>
          <w:sz w:val="20"/>
          <w:szCs w:val="20"/>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400"/>
        <w:gridCol w:w="1560"/>
      </w:tblGrid>
      <w:t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Site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Role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Minion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Router</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Container IP</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Main PYU</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 Horizon core - central controller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None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clab-marr-lab-router1/2/3</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172.21.0.11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Hamhung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Remote site 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hamhung-minion-01 (status=up)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clab-marr-lab-hamhung-router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172.21.0.20</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Chongjin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Remote site B</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chongjin-minion-01 (status=up)</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clab-marr-lab-chongjin-router</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172.21.0.21</w:t>
            </w:r>
          </w:p>
        </w:tc>
      </w:tr>
    </w:tbl>
    <w:p>
      <w:pPr>
        <w:spacing w:after="30" w:before="30"/>
      </w:pPr>
      <w:r>
        <w:rPr>
          <w:rFonts w:ascii="Trebuchet MS" w:cs="Trebuchet MS" w:eastAsia="Trebuchet MS" w:hAnsi="Trebuchet MS"/>
          <w:sz w:val="20"/>
          <w:szCs w:val="20"/>
        </w:rPr>
        <w:t xml:space="preserve"/>
      </w:r>
    </w:p>
    <w:p>
      <w:pPr>
        <w:pStyle w:val="Heading2"/>
        <w:spacing w:after="100" w:before="240"/>
      </w:pPr>
      <w:r>
        <w:rPr>
          <w:rFonts w:ascii="Trebuchet MS" w:cs="Trebuchet MS" w:eastAsia="Trebuchet MS" w:hAnsi="Trebuchet MS"/>
          <w:b/>
          <w:bCs/>
          <w:color w:val="2E5DA6"/>
          <w:sz w:val="24"/>
          <w:szCs w:val="24"/>
        </w:rPr>
        <w:t xml:space="preserve">2.2 IP Allocation (marr-net 172.21.0.0/16)</w:t>
      </w:r>
    </w:p>
    <w:p>
      <w:pPr>
        <w:spacing w:after="30" w:before="30"/>
      </w:pPr>
      <w:r>
        <w:rPr>
          <w:rFonts w:ascii="Trebuchet MS" w:cs="Trebuchet MS" w:eastAsia="Trebuchet MS" w:hAnsi="Trebuchet MS"/>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Container</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IP</w:t>
            </w:r>
          </w:p>
        </w:tc>
        <w:tc>
          <w:tcPr>
            <w:tcW w:type="dxa" w:w="4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marr-activemq</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172.21.0.9</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ActiveMQ broker - minion IPC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marr-postgres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172.21.0.10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 database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marr-horizon (Main PYU)</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172.21.0.11</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 Horizon 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clab-marr-lab-snmp-notifier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172.21.0.14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SNMP trap receiver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hamhung-minion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172.21.0.20</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Hamhung site remote minion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chongjin-minion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172.21.0.21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Chongjin site remote minion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marr-mattermost-db</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172.21.0.30</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Mattermost database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marr-mattermost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172.21.0.31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Notifications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clab-marr-lab-router1</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172.21.0.101</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FRR router - Main PYU site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clab-marr-lab-router2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172.21.0.102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FRR router - Main PYU site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clab-marr-lab-router3</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172.21.0.103</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FRR router - Main PYU site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clab-marr-lab-hamhung-router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172.21.0.111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FRR router - Hamhung site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clab-marr-lab-chongjin-router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172.21.0.121</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FRR router - Chongjin site</w:t>
            </w:r>
          </w:p>
        </w:tc>
      </w:tr>
    </w:tbl>
    <w:p>
      <w:pPr>
        <w:spacing w:after="30" w:before="30"/>
      </w:pPr>
      <w:r>
        <w:rPr>
          <w:rFonts w:ascii="Trebuchet MS" w:cs="Trebuchet MS" w:eastAsia="Trebuchet MS" w:hAnsi="Trebuchet MS"/>
          <w:sz w:val="20"/>
          <w:szCs w:val="20"/>
        </w:rPr>
        <w:t xml:space="preserve"/>
      </w:r>
    </w:p>
    <w:p>
      <w:pPr>
        <w:pStyle w:val="Heading2"/>
        <w:spacing w:after="100" w:before="240"/>
      </w:pPr>
      <w:r>
        <w:rPr>
          <w:rFonts w:ascii="Trebuchet MS" w:cs="Trebuchet MS" w:eastAsia="Trebuchet MS" w:hAnsi="Trebuchet MS"/>
          <w:b/>
          <w:bCs/>
          <w:color w:val="2E5DA6"/>
          <w:sz w:val="24"/>
          <w:szCs w:val="24"/>
        </w:rPr>
        <w:t xml:space="preserve">2.3 Startup Sequence - MANDATORY ORDER</w:t>
      </w:r>
    </w:p>
    <w:p>
      <w:pPr>
        <w:spacing w:after="60" w:before="60"/>
        <w:jc w:val="both"/>
      </w:pPr>
      <w:r>
        <w:rPr>
          <w:rFonts w:ascii="Trebuchet MS" w:cs="Trebuchet MS" w:eastAsia="Trebuchet MS" w:hAnsi="Trebuchet MS"/>
          <w:sz w:val="22"/>
          <w:szCs w:val="22"/>
        </w:rPr>
        <w:t xml:space="preserve">The lab must always be started using the Ansible playbook. Never start individual services manually. The playbook enforces the correct dependency order with health check waiting at each stage.</w:t>
      </w:r>
    </w:p>
    <w:p>
      <w:pPr>
        <w:shd w:fill="F0F4F8" w:val="clear"/>
        <w:spacing w:after="20" w:before="20"/>
        <w:ind w:left="360"/>
      </w:pPr>
      <w:r>
        <w:rPr>
          <w:rFonts w:ascii="Courier New" w:cs="Courier New" w:eastAsia="Courier New" w:hAnsi="Courier New"/>
          <w:color w:val="1F3864"/>
          <w:sz w:val="18"/>
          <w:szCs w:val="18"/>
        </w:rPr>
        <w:t xml:space="preserve">ansible-playbook scripts/lab-start.yml</w:t>
      </w:r>
    </w:p>
    <w:p>
      <w:pPr>
        <w:spacing w:after="30" w:before="30"/>
      </w:pPr>
      <w:r>
        <w:rPr>
          <w:rFonts w:ascii="Trebuchet MS" w:cs="Trebuchet MS" w:eastAsia="Trebuchet MS" w:hAnsi="Trebuchet MS"/>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400"/>
        <w:gridCol w:w="4260"/>
      </w:tblGrid>
      <w:tr>
        <w:tc>
          <w:tcPr>
            <w:tcW w:type="dxa" w:w="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Step</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Service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Max wait</w:t>
            </w:r>
          </w:p>
        </w:tc>
        <w:tc>
          <w:tcPr>
            <w:tcW w:type="dxa" w:w="42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Condition</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1/8</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Platform services (Prometheus, Grafana, Redis, Vault, Kafka) and Mattermost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360 seconds</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Mattermost health check passes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2/8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 Horizon stack (PostgreSQL, ActiveMQ, Horizon)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600 seconds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Horizon health check passes</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3/8</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Containerlab topology (5 routers + snmp-notifier)</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35 seconds</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OSPF convergence pause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4/8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SNMP listener inside snmp-notifier container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Immediate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pgrep check passes</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5/8</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Systemd services: marr-receiver, marr-syslog, marr-snmp</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Immediate</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systemctl started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6/8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Minions: Hamhung and Chongjin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360 seconds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REST API totalCount=2 status=up</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7/8</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Health checks: receiver, Prometheus, Grafana, Vault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10 seconds each</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HTTP 200 from each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8/8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Port inventory and summary output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Immediate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Playbook complete</w:t>
            </w:r>
          </w:p>
        </w:tc>
      </w:tr>
    </w:tbl>
    <w:p>
      <w:pPr>
        <w:spacing w:after="30" w:before="30"/>
      </w:pPr>
      <w:r>
        <w:rPr>
          <w:rFonts w:ascii="Trebuchet MS" w:cs="Trebuchet MS" w:eastAsia="Trebuchet MS" w:hAnsi="Trebuchet MS"/>
          <w:sz w:val="20"/>
          <w:szCs w:val="20"/>
        </w:rPr>
        <w:t xml:space="preserve"/>
      </w:r>
    </w:p>
    <w:p>
      <w:pPr>
        <w:pStyle w:val="Heading1"/>
        <w:pBdr>
          <w:bottom w:val="single" w:color="1F3864" w:sz="4" w:space="2"/>
        </w:pBdr>
        <w:spacing w:after="120" w:before="360"/>
      </w:pPr>
      <w:r>
        <w:rPr>
          <w:rFonts w:ascii="Trebuchet MS" w:cs="Trebuchet MS" w:eastAsia="Trebuchet MS" w:hAnsi="Trebuchet MS"/>
          <w:b/>
          <w:bCs/>
          <w:color w:val="1F3864"/>
          <w:sz w:val="28"/>
          <w:szCs w:val="28"/>
        </w:rPr>
        <w:t xml:space="preserve">3. Phase History</w:t>
      </w:r>
    </w:p>
    <w:p>
      <w:pPr>
        <w:pStyle w:val="Heading2"/>
        <w:spacing w:after="100" w:before="240"/>
      </w:pPr>
      <w:r>
        <w:rPr>
          <w:rFonts w:ascii="Trebuchet MS" w:cs="Trebuchet MS" w:eastAsia="Trebuchet MS" w:hAnsi="Trebuchet MS"/>
          <w:b/>
          <w:bCs/>
          <w:color w:val="2E5DA6"/>
          <w:sz w:val="24"/>
          <w:szCs w:val="24"/>
        </w:rPr>
        <w:t xml:space="preserve">3.1 Phase 1 - Real-World Port Correction</w:t>
      </w:r>
    </w:p>
    <w:p>
      <w:pPr>
        <w:spacing w:after="60" w:before="60"/>
        <w:jc w:val="both"/>
      </w:pPr>
      <w:r>
        <w:rPr>
          <w:rFonts w:ascii="Trebuchet MS" w:cs="Trebuchet MS" w:eastAsia="Trebuchet MS" w:hAnsi="Trebuchet MS"/>
          <w:sz w:val="22"/>
          <w:szCs w:val="22"/>
        </w:rPr>
        <w:t xml:space="preserve">The SNMP listener was running on non-standard UDP 9162 and the syslog listener on UDP 5141. Both were moved to their real-world standard ports. The snmp_listener.py was moved inside the snmp-notifier Containerlab node and bound to UDP 162. The syslog listener was moved to UDP 514 on the host.</w:t>
      </w:r>
    </w:p>
    <w:p>
      <w:pPr>
        <w:shd w:fill="F0F4F8" w:val="clear"/>
        <w:spacing w:after="20" w:before="20"/>
        <w:ind w:left="360"/>
      </w:pPr>
      <w:r>
        <w:rPr>
          <w:rFonts w:ascii="Courier New" w:cs="Courier New" w:eastAsia="Courier New" w:hAnsi="Courier New"/>
          <w:color w:val="1F3864"/>
          <w:sz w:val="18"/>
          <w:szCs w:val="18"/>
        </w:rPr>
        <w:t xml:space="preserve"># Move SNMP listener into container on UDP 162</w:t>
      </w:r>
    </w:p>
    <w:p>
      <w:pPr>
        <w:shd w:fill="F0F4F8" w:val="clear"/>
        <w:spacing w:after="20" w:before="20"/>
        <w:ind w:left="360"/>
      </w:pPr>
      <w:r>
        <w:rPr>
          <w:rFonts w:ascii="Courier New" w:cs="Courier New" w:eastAsia="Courier New" w:hAnsi="Courier New"/>
          <w:color w:val="1F3864"/>
          <w:sz w:val="18"/>
          <w:szCs w:val="18"/>
        </w:rPr>
        <w:t xml:space="preserve">docker exec clab-marr-lab-snmp-notifier pip3 install pysnmp requests</w:t>
      </w:r>
    </w:p>
    <w:p>
      <w:pPr>
        <w:shd w:fill="F0F4F8" w:val="clear"/>
        <w:spacing w:after="20" w:before="20"/>
        <w:ind w:left="360"/>
      </w:pPr>
      <w:r>
        <w:rPr>
          <w:rFonts w:ascii="Courier New" w:cs="Courier New" w:eastAsia="Courier New" w:hAnsi="Courier New"/>
          <w:color w:val="1F3864"/>
          <w:sz w:val="18"/>
          <w:szCs w:val="18"/>
        </w:rPr>
        <w:t xml:space="preserve">docker cp python/snmp_listener.py clab-marr-lab-snmp-notifier:/opt/snmp_listener.py</w:t>
      </w:r>
    </w:p>
    <w:p>
      <w:pPr>
        <w:shd w:fill="F0F4F8" w:val="clear"/>
        <w:spacing w:after="20" w:before="20"/>
        <w:ind w:left="360"/>
      </w:pPr>
      <w:r>
        <w:rPr>
          <w:rFonts w:ascii="Courier New" w:cs="Courier New" w:eastAsia="Courier New" w:hAnsi="Courier New"/>
          <w:color w:val="1F3864"/>
          <w:sz w:val="18"/>
          <w:szCs w:val="18"/>
        </w:rPr>
        <w:t xml:space="preserve"># Move syslog to standard UDP 514</w:t>
      </w:r>
    </w:p>
    <w:p>
      <w:pPr>
        <w:shd w:fill="F0F4F8" w:val="clear"/>
        <w:spacing w:after="20" w:before="20"/>
        <w:ind w:left="360"/>
      </w:pPr>
      <w:r>
        <w:rPr>
          <w:rFonts w:ascii="Courier New" w:cs="Courier New" w:eastAsia="Courier New" w:hAnsi="Courier New"/>
          <w:color w:val="1F3864"/>
          <w:sz w:val="18"/>
          <w:szCs w:val="18"/>
        </w:rPr>
        <w:t xml:space="preserve">sed -i 's/5141/514/' python/syslog_listener.py</w:t>
      </w:r>
    </w:p>
    <w:p>
      <w:pPr>
        <w:spacing w:after="30" w:before="30"/>
      </w:pPr>
      <w:r>
        <w:rPr>
          <w:rFonts w:ascii="Trebuchet MS" w:cs="Trebuchet MS" w:eastAsia="Trebuchet MS" w:hAnsi="Trebuchet MS"/>
          <w:sz w:val="20"/>
          <w:szCs w:val="20"/>
        </w:rPr>
        <w:t xml:space="preserve"/>
      </w:r>
    </w:p>
    <w:p>
      <w:pPr>
        <w:pStyle w:val="Heading2"/>
        <w:spacing w:after="100" w:before="240"/>
      </w:pPr>
      <w:r>
        <w:rPr>
          <w:rFonts w:ascii="Trebuchet MS" w:cs="Trebuchet MS" w:eastAsia="Trebuchet MS" w:hAnsi="Trebuchet MS"/>
          <w:b/>
          <w:bCs/>
          <w:color w:val="2E5DA6"/>
          <w:sz w:val="24"/>
          <w:szCs w:val="24"/>
        </w:rPr>
        <w:t xml:space="preserve">3.2 Phase 2 - Vault Token Security and Kafka Wiring</w:t>
      </w:r>
    </w:p>
    <w:p>
      <w:pPr>
        <w:pBdr>
          <w:left w:val="single" w:color="B94A00" w:sz="6" w:space="6"/>
        </w:pBdr>
        <w:spacing w:after="30" w:before="60"/>
        <w:ind w:left="360"/>
      </w:pPr>
      <w:r>
        <w:rPr>
          <w:rFonts w:ascii="Trebuchet MS" w:cs="Trebuchet MS" w:eastAsia="Trebuchet MS" w:hAnsi="Trebuchet MS"/>
          <w:b/>
          <w:bCs/>
          <w:color w:val="B94A00"/>
          <w:sz w:val="20"/>
          <w:szCs w:val="20"/>
        </w:rPr>
        <w:t xml:space="preserve">PROBLEM: The Vault root token was hardcoded in docker-compose.yml as a plaintext string in a version-controlled file.</w:t>
      </w:r>
    </w:p>
    <w:p>
      <w:pPr>
        <w:pBdr>
          <w:left w:val="single" w:color="1A6B1A" w:sz="6" w:space="6"/>
        </w:pBdr>
        <w:spacing w:after="60" w:before="30"/>
        <w:ind w:left="360"/>
      </w:pPr>
      <w:r>
        <w:rPr>
          <w:rFonts w:ascii="Trebuchet MS" w:cs="Trebuchet MS" w:eastAsia="Trebuchet MS" w:hAnsi="Trebuchet MS"/>
          <w:b/>
          <w:bCs/>
          <w:color w:val="1A6B1A"/>
          <w:sz w:val="20"/>
          <w:szCs w:val="20"/>
        </w:rPr>
        <w:t xml:space="preserve">SOLUTION: Token moved to .env which is excluded by .gitignore. docker-compose.yml updated to reference .</w:t>
      </w:r>
    </w:p>
    <w:p>
      <w:pPr>
        <w:pBdr>
          <w:left w:val="single" w:color="B94A00" w:sz="6" w:space="6"/>
        </w:pBdr>
        <w:spacing w:after="30" w:before="60"/>
        <w:ind w:left="360"/>
      </w:pPr>
      <w:r>
        <w:rPr>
          <w:rFonts w:ascii="Trebuchet MS" w:cs="Trebuchet MS" w:eastAsia="Trebuchet MS" w:hAnsi="Trebuchet MS"/>
          <w:b/>
          <w:bCs/>
          <w:color w:val="B94A00"/>
          <w:sz w:val="20"/>
          <w:szCs w:val="20"/>
        </w:rPr>
        <w:t xml:space="preserve">PROBLEM: Kafka was deployed and running but alert_receiver.py published nothing to any topic. The broker existed in isolation.</w:t>
      </w:r>
    </w:p>
    <w:p>
      <w:pPr>
        <w:pBdr>
          <w:left w:val="single" w:color="1A6B1A" w:sz="6" w:space="6"/>
        </w:pBdr>
        <w:spacing w:after="60" w:before="30"/>
        <w:ind w:left="360"/>
      </w:pPr>
      <w:r>
        <w:rPr>
          <w:rFonts w:ascii="Trebuchet MS" w:cs="Trebuchet MS" w:eastAsia="Trebuchet MS" w:hAnsi="Trebuchet MS"/>
          <w:b/>
          <w:bCs/>
          <w:color w:val="1A6B1A"/>
          <w:sz w:val="20"/>
          <w:szCs w:val="20"/>
        </w:rPr>
        <w:t xml:space="preserve">SOLUTION: Kafka publish block added inside receive_alert(). Alerts routed by source field to snmp.traps, syslog.events, or raw.alerts. Publish is non-fatal.</w:t>
      </w:r>
    </w:p>
    <w:p>
      <w:pPr>
        <w:spacing w:after="30" w:before="30"/>
      </w:pPr>
      <w:r>
        <w:rPr>
          <w:rFonts w:ascii="Trebuchet MS" w:cs="Trebuchet MS" w:eastAsia="Trebuchet MS" w:hAnsi="Trebuchet MS"/>
          <w:sz w:val="20"/>
          <w:szCs w:val="20"/>
        </w:rPr>
        <w:t xml:space="preserve"/>
      </w:r>
    </w:p>
    <w:p>
      <w:pPr>
        <w:pStyle w:val="Heading2"/>
        <w:spacing w:after="100" w:before="240"/>
      </w:pPr>
      <w:r>
        <w:rPr>
          <w:rFonts w:ascii="Trebuchet MS" w:cs="Trebuchet MS" w:eastAsia="Trebuchet MS" w:hAnsi="Trebuchet MS"/>
          <w:b/>
          <w:bCs/>
          <w:color w:val="2E5DA6"/>
          <w:sz w:val="24"/>
          <w:szCs w:val="24"/>
        </w:rPr>
        <w:t xml:space="preserve">3.3 Phase 3 - Systemd Services</w:t>
      </w:r>
    </w:p>
    <w:p>
      <w:pPr>
        <w:pBdr>
          <w:left w:val="single" w:color="B94A00" w:sz="6" w:space="6"/>
        </w:pBdr>
        <w:spacing w:after="30" w:before="60"/>
        <w:ind w:left="360"/>
      </w:pPr>
      <w:r>
        <w:rPr>
          <w:rFonts w:ascii="Trebuchet MS" w:cs="Trebuchet MS" w:eastAsia="Trebuchet MS" w:hAnsi="Trebuchet MS"/>
          <w:b/>
          <w:bCs/>
          <w:color w:val="B94A00"/>
          <w:sz w:val="20"/>
          <w:szCs w:val="20"/>
        </w:rPr>
        <w:t xml:space="preserve">PROBLEM: Alert receiver, syslog listener, and SNMP listener were started with nohup each session. No auto-restart. No boot persistence.</w:t>
      </w:r>
    </w:p>
    <w:p>
      <w:pPr>
        <w:pBdr>
          <w:left w:val="single" w:color="1A6B1A" w:sz="6" w:space="6"/>
        </w:pBdr>
        <w:spacing w:after="60" w:before="30"/>
        <w:ind w:left="360"/>
      </w:pPr>
      <w:r>
        <w:rPr>
          <w:rFonts w:ascii="Trebuchet MS" w:cs="Trebuchet MS" w:eastAsia="Trebuchet MS" w:hAnsi="Trebuchet MS"/>
          <w:b/>
          <w:bCs/>
          <w:color w:val="1A6B1A"/>
          <w:sz w:val="20"/>
          <w:szCs w:val="20"/>
        </w:rPr>
        <w:t xml:space="preserve">SOLUTION: Three systemd service units created, enabled, and started. All use Restart=always with appropriate delays.</w:t>
      </w:r>
    </w:p>
    <w:p>
      <w:pPr>
        <w:spacing w:after="30" w:before="30"/>
      </w:pPr>
      <w:r>
        <w:rPr>
          <w:rFonts w:ascii="Trebuchet MS" w:cs="Trebuchet MS" w:eastAsia="Trebuchet MS" w:hAnsi="Trebuchet MS"/>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Service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Port</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Restart policy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marr-receiver.service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5000/tcp</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always, 5s delay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marr-syslog.service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514/udp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always, 5s delay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marr-snmp.service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162/udp inside container</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on-failure, 10s delay</w:t>
            </w:r>
          </w:p>
        </w:tc>
      </w:tr>
    </w:tbl>
    <w:p>
      <w:pPr>
        <w:spacing w:after="30" w:before="30"/>
      </w:pPr>
      <w:r>
        <w:rPr>
          <w:rFonts w:ascii="Trebuchet MS" w:cs="Trebuchet MS" w:eastAsia="Trebuchet MS" w:hAnsi="Trebuchet MS"/>
          <w:sz w:val="20"/>
          <w:szCs w:val="20"/>
        </w:rPr>
        <w:t xml:space="preserve"/>
      </w:r>
    </w:p>
    <w:p>
      <w:pPr>
        <w:pStyle w:val="Heading2"/>
        <w:spacing w:after="100" w:before="240"/>
      </w:pPr>
      <w:r>
        <w:rPr>
          <w:rFonts w:ascii="Trebuchet MS" w:cs="Trebuchet MS" w:eastAsia="Trebuchet MS" w:hAnsi="Trebuchet MS"/>
          <w:b/>
          <w:bCs/>
          <w:color w:val="2E5DA6"/>
          <w:sz w:val="24"/>
          <w:szCs w:val="24"/>
        </w:rPr>
        <w:t xml:space="preserve">3.4 Phase 4 - Docker Compose Restructuring</w:t>
      </w:r>
    </w:p>
    <w:p>
      <w:pPr>
        <w:pBdr>
          <w:left w:val="single" w:color="B94A00" w:sz="6" w:space="6"/>
        </w:pBdr>
        <w:spacing w:after="30" w:before="60"/>
        <w:ind w:left="360"/>
      </w:pPr>
      <w:r>
        <w:rPr>
          <w:rFonts w:ascii="Trebuchet MS" w:cs="Trebuchet MS" w:eastAsia="Trebuchet MS" w:hAnsi="Trebuchet MS"/>
          <w:b/>
          <w:bCs/>
          <w:color w:val="B94A00"/>
          <w:sz w:val="20"/>
          <w:szCs w:val="20"/>
        </w:rPr>
        <w:t xml:space="preserve">PROBLEM: Root docker-compose.yml contained postgres and mattermost blocks conflicting with dedicated compose files. Container name marr-postgres was defined in two projects.</w:t>
      </w:r>
    </w:p>
    <w:p>
      <w:pPr>
        <w:pBdr>
          <w:left w:val="single" w:color="1A6B1A" w:sz="6" w:space="6"/>
        </w:pBdr>
        <w:spacing w:after="60" w:before="30"/>
        <w:ind w:left="360"/>
      </w:pPr>
      <w:r>
        <w:rPr>
          <w:rFonts w:ascii="Trebuchet MS" w:cs="Trebuchet MS" w:eastAsia="Trebuchet MS" w:hAnsi="Trebuchet MS"/>
          <w:b/>
          <w:bCs/>
          <w:color w:val="1A6B1A"/>
          <w:sz w:val="20"/>
          <w:szCs w:val="20"/>
        </w:rPr>
        <w:t xml:space="preserve">SOLUTION: Root compose rewritten to own only platform services: Prometheus, Grafana, Redis, Vault, Kafka. Mattermost and OpenNMS stacks are now exclusively owned by their own compose files.</w:t>
      </w:r>
    </w:p>
    <w:p>
      <w:pPr>
        <w:pBdr>
          <w:left w:val="single" w:color="B94A00" w:sz="6" w:space="6"/>
        </w:pBdr>
        <w:spacing w:after="30" w:before="60"/>
        <w:ind w:left="360"/>
      </w:pPr>
      <w:r>
        <w:rPr>
          <w:rFonts w:ascii="Trebuchet MS" w:cs="Trebuchet MS" w:eastAsia="Trebuchet MS" w:hAnsi="Trebuchet MS"/>
          <w:b/>
          <w:bCs/>
          <w:color w:val="B94A00"/>
          <w:sz w:val="20"/>
          <w:szCs w:val="20"/>
        </w:rPr>
        <w:t xml:space="preserve">PROBLEM: Lab Redis mapped on 6379:6379. System Redis already occupied localhost:6379.</w:t>
      </w:r>
    </w:p>
    <w:p>
      <w:pPr>
        <w:pBdr>
          <w:left w:val="single" w:color="1A6B1A" w:sz="6" w:space="6"/>
        </w:pBdr>
        <w:spacing w:after="60" w:before="30"/>
        <w:ind w:left="360"/>
      </w:pPr>
      <w:r>
        <w:rPr>
          <w:rFonts w:ascii="Trebuchet MS" w:cs="Trebuchet MS" w:eastAsia="Trebuchet MS" w:hAnsi="Trebuchet MS"/>
          <w:b/>
          <w:bCs/>
          <w:color w:val="1A6B1A"/>
          <w:sz w:val="20"/>
          <w:szCs w:val="20"/>
        </w:rPr>
        <w:t xml:space="preserve">SOLUTION: Lab Redis remapped to 6380:6379.</w:t>
      </w:r>
    </w:p>
    <w:p>
      <w:pPr>
        <w:spacing w:after="30" w:before="30"/>
      </w:pPr>
      <w:r>
        <w:rPr>
          <w:rFonts w:ascii="Trebuchet MS" w:cs="Trebuchet MS" w:eastAsia="Trebuchet MS" w:hAnsi="Trebuchet MS"/>
          <w:sz w:val="20"/>
          <w:szCs w:val="20"/>
        </w:rPr>
        <w:t xml:space="preserve"/>
      </w:r>
    </w:p>
    <w:p>
      <w:pPr>
        <w:pStyle w:val="Heading2"/>
        <w:spacing w:after="100" w:before="240"/>
      </w:pPr>
      <w:r>
        <w:rPr>
          <w:rFonts w:ascii="Trebuchet MS" w:cs="Trebuchet MS" w:eastAsia="Trebuchet MS" w:hAnsi="Trebuchet MS"/>
          <w:b/>
          <w:bCs/>
          <w:color w:val="2E5DA6"/>
          <w:sz w:val="24"/>
          <w:szCs w:val="24"/>
        </w:rPr>
        <w:t xml:space="preserve">3.5 Phase 5 - Startup Playbook Rewrite</w:t>
      </w:r>
    </w:p>
    <w:p>
      <w:pPr>
        <w:pBdr>
          <w:left w:val="single" w:color="B94A00" w:sz="6" w:space="6"/>
        </w:pBdr>
        <w:spacing w:after="30" w:before="60"/>
        <w:ind w:left="360"/>
      </w:pPr>
      <w:r>
        <w:rPr>
          <w:rFonts w:ascii="Trebuchet MS" w:cs="Trebuchet MS" w:eastAsia="Trebuchet MS" w:hAnsi="Trebuchet MS"/>
          <w:b/>
          <w:bCs/>
          <w:color w:val="B94A00"/>
          <w:sz w:val="20"/>
          <w:szCs w:val="20"/>
        </w:rPr>
        <w:t xml:space="preserve">PROBLEM: Old lab-start.yml referenced topology.yml (renamed), used nohup instead of systemd, was missing OpenNMS stack, Mattermost, health checks, and all new services.</w:t>
      </w:r>
    </w:p>
    <w:p>
      <w:pPr>
        <w:pBdr>
          <w:left w:val="single" w:color="1A6B1A" w:sz="6" w:space="6"/>
        </w:pBdr>
        <w:spacing w:after="60" w:before="30"/>
        <w:ind w:left="360"/>
      </w:pPr>
      <w:r>
        <w:rPr>
          <w:rFonts w:ascii="Trebuchet MS" w:cs="Trebuchet MS" w:eastAsia="Trebuchet MS" w:hAnsi="Trebuchet MS"/>
          <w:b/>
          <w:bCs/>
          <w:color w:val="1A6B1A"/>
          <w:sz w:val="20"/>
          <w:szCs w:val="20"/>
        </w:rPr>
        <w:t xml:space="preserve">SOLUTION: Both playbooks completely rewritten. lab-start.yml expanded to 7 steps (later 8 with minions). Correct dependency ordering with health check waiting enforced throughout.</w:t>
      </w:r>
    </w:p>
    <w:p>
      <w:pPr>
        <w:pBdr>
          <w:left w:val="single" w:color="B94A00" w:sz="6" w:space="6"/>
        </w:pBdr>
        <w:spacing w:after="30" w:before="60"/>
        <w:ind w:left="360"/>
      </w:pPr>
      <w:r>
        <w:rPr>
          <w:rFonts w:ascii="Trebuchet MS" w:cs="Trebuchet MS" w:eastAsia="Trebuchet MS" w:hAnsi="Trebuchet MS"/>
          <w:b/>
          <w:bCs/>
          <w:color w:val="B94A00"/>
          <w:sz w:val="20"/>
          <w:szCs w:val="20"/>
        </w:rPr>
        <w:t xml:space="preserve">PROBLEM: Ansible become failing at systemd steps with sudo: a password is required because /bin/sh was not in the sudoers NOPASSWD list.</w:t>
      </w:r>
    </w:p>
    <w:p>
      <w:pPr>
        <w:pBdr>
          <w:left w:val="single" w:color="1A6B1A" w:sz="6" w:space="6"/>
        </w:pBdr>
        <w:spacing w:after="60" w:before="30"/>
        <w:ind w:left="360"/>
      </w:pPr>
      <w:r>
        <w:rPr>
          <w:rFonts w:ascii="Trebuchet MS" w:cs="Trebuchet MS" w:eastAsia="Trebuchet MS" w:hAnsi="Trebuchet MS"/>
          <w:b/>
          <w:bCs/>
          <w:color w:val="1A6B1A"/>
          <w:sz w:val="20"/>
          <w:szCs w:val="20"/>
        </w:rPr>
        <w:t xml:space="preserve">SOLUTION: /bin/sh added to /etc/sudoers.d/marr-lab. Full cold startup confirmed end-to-end.</w:t>
      </w:r>
    </w:p>
    <w:p>
      <w:pPr>
        <w:spacing w:after="30" w:before="30"/>
      </w:pPr>
      <w:r>
        <w:rPr>
          <w:rFonts w:ascii="Trebuchet MS" w:cs="Trebuchet MS" w:eastAsia="Trebuchet MS" w:hAnsi="Trebuchet MS"/>
          <w:sz w:val="20"/>
          <w:szCs w:val="20"/>
        </w:rPr>
        <w:t xml:space="preserve"/>
      </w:r>
    </w:p>
    <w:p>
      <w:pPr>
        <w:pStyle w:val="Heading2"/>
        <w:spacing w:after="100" w:before="240"/>
      </w:pPr>
      <w:r>
        <w:rPr>
          <w:rFonts w:ascii="Trebuchet MS" w:cs="Trebuchet MS" w:eastAsia="Trebuchet MS" w:hAnsi="Trebuchet MS"/>
          <w:b/>
          <w:bCs/>
          <w:color w:val="2E5DA6"/>
          <w:sz w:val="24"/>
          <w:szCs w:val="24"/>
        </w:rPr>
        <w:t xml:space="preserve">3.6 Phase 6 - Full Lab Audit and Container Name Corrections</w:t>
      </w:r>
    </w:p>
    <w:p>
      <w:pPr>
        <w:pBdr>
          <w:left w:val="single" w:color="B94A00" w:sz="6" w:space="6"/>
        </w:pBdr>
        <w:spacing w:after="30" w:before="60"/>
        <w:ind w:left="360"/>
      </w:pPr>
      <w:r>
        <w:rPr>
          <w:rFonts w:ascii="Trebuchet MS" w:cs="Trebuchet MS" w:eastAsia="Trebuchet MS" w:hAnsi="Trebuchet MS"/>
          <w:b/>
          <w:bCs/>
          <w:color w:val="B94A00"/>
          <w:sz w:val="20"/>
          <w:szCs w:val="20"/>
        </w:rPr>
        <w:t xml:space="preserve">PROBLEM: After Containerlab redeploy the snmp-notifier container name changed from clab-com617-marr-lab-snmp-notifier to clab-marr-lab-snmp-notifier. All references in the playbook, Makefile, and systemd service used the old name.</w:t>
      </w:r>
    </w:p>
    <w:p>
      <w:pPr>
        <w:pBdr>
          <w:left w:val="single" w:color="1A6B1A" w:sz="6" w:space="6"/>
        </w:pBdr>
        <w:spacing w:after="60" w:before="30"/>
        <w:ind w:left="360"/>
      </w:pPr>
      <w:r>
        <w:rPr>
          <w:rFonts w:ascii="Trebuchet MS" w:cs="Trebuchet MS" w:eastAsia="Trebuchet MS" w:hAnsi="Trebuchet MS"/>
          <w:b/>
          <w:bCs/>
          <w:color w:val="1A6B1A"/>
          <w:sz w:val="20"/>
          <w:szCs w:val="20"/>
        </w:rPr>
        <w:t xml:space="preserve">SOLUTION: Full audit script run. All stale references updated across all files.</w:t>
      </w:r>
    </w:p>
    <w:p>
      <w:pPr>
        <w:pBdr>
          <w:left w:val="single" w:color="B94A00" w:sz="6" w:space="6"/>
        </w:pBdr>
        <w:spacing w:after="30" w:before="60"/>
        <w:ind w:left="360"/>
      </w:pPr>
      <w:r>
        <w:rPr>
          <w:rFonts w:ascii="Trebuchet MS" w:cs="Trebuchet MS" w:eastAsia="Trebuchet MS" w:hAnsi="Trebuchet MS"/>
          <w:b/>
          <w:bCs/>
          <w:color w:val="B94A00"/>
          <w:sz w:val="20"/>
          <w:szCs w:val="20"/>
        </w:rPr>
        <w:t xml:space="preserve">PROBLEM: Every Containerlab redeploy required manual pip install of pysnmp inside the fresh ubuntu:22.04 container.</w:t>
      </w:r>
    </w:p>
    <w:p>
      <w:pPr>
        <w:pBdr>
          <w:left w:val="single" w:color="1A6B1A" w:sz="6" w:space="6"/>
        </w:pBdr>
        <w:spacing w:after="60" w:before="30"/>
        <w:ind w:left="360"/>
      </w:pPr>
      <w:r>
        <w:rPr>
          <w:rFonts w:ascii="Trebuchet MS" w:cs="Trebuchet MS" w:eastAsia="Trebuchet MS" w:hAnsi="Trebuchet MS"/>
          <w:b/>
          <w:bCs/>
          <w:color w:val="1A6B1A"/>
          <w:sz w:val="20"/>
          <w:szCs w:val="20"/>
        </w:rPr>
        <w:t xml:space="preserve">SOLUTION: Custom Dockerfile written and built as marr-snmp-notifier:v1. Python, pysnmp, and requests installed at build time. Image used in topology from that point forward.</w:t>
      </w:r>
    </w:p>
    <w:p>
      <w:pPr>
        <w:spacing w:after="30" w:before="30"/>
      </w:pPr>
      <w:r>
        <w:rPr>
          <w:rFonts w:ascii="Trebuchet MS" w:cs="Trebuchet MS" w:eastAsia="Trebuchet MS" w:hAnsi="Trebuchet MS"/>
          <w:sz w:val="20"/>
          <w:szCs w:val="20"/>
        </w:rPr>
        <w:t xml:space="preserve"/>
      </w:r>
    </w:p>
    <w:p>
      <w:pPr>
        <w:pStyle w:val="Heading2"/>
        <w:spacing w:after="100" w:before="240"/>
      </w:pPr>
      <w:r>
        <w:rPr>
          <w:rFonts w:ascii="Trebuchet MS" w:cs="Trebuchet MS" w:eastAsia="Trebuchet MS" w:hAnsi="Trebuchet MS"/>
          <w:b/>
          <w:bCs/>
          <w:color w:val="2E5DA6"/>
          <w:sz w:val="24"/>
          <w:szCs w:val="24"/>
        </w:rPr>
        <w:t xml:space="preserve">3.7 Phase 7 - System Updates</w:t>
      </w:r>
    </w:p>
    <w:p>
      <w:pPr>
        <w:spacing w:after="60" w:before="60"/>
        <w:jc w:val="both"/>
      </w:pPr>
      <w:r>
        <w:rPr>
          <w:rFonts w:ascii="Trebuchet MS" w:cs="Trebuchet MS" w:eastAsia="Trebuchet MS" w:hAnsi="Trebuchet MS"/>
          <w:sz w:val="22"/>
          <w:szCs w:val="22"/>
        </w:rPr>
        <w:t xml:space="preserve">27 system packages updated including docker-buildx-plugin 0.33.0, linux-generic-hwe-24.04, and tzdata 2026a. Python lab packages updated: Flask 3.1.3, netmiko 4.6.0, locust 2.43.4. All 10 active Docker images confirmed at current patch level.</w:t>
      </w:r>
    </w:p>
    <w:p>
      <w:pPr>
        <w:spacing w:after="30" w:before="30"/>
      </w:pPr>
      <w:r>
        <w:rPr>
          <w:rFonts w:ascii="Trebuchet MS" w:cs="Trebuchet MS" w:eastAsia="Trebuchet MS" w:hAnsi="Trebuchet MS"/>
          <w:sz w:val="20"/>
          <w:szCs w:val="20"/>
        </w:rPr>
        <w:t xml:space="preserve"/>
      </w:r>
    </w:p>
    <w:p>
      <w:pPr>
        <w:pStyle w:val="Heading2"/>
        <w:spacing w:after="100" w:before="240"/>
      </w:pPr>
      <w:r>
        <w:rPr>
          <w:rFonts w:ascii="Trebuchet MS" w:cs="Trebuchet MS" w:eastAsia="Trebuchet MS" w:hAnsi="Trebuchet MS"/>
          <w:b/>
          <w:bCs/>
          <w:color w:val="2E5DA6"/>
          <w:sz w:val="24"/>
          <w:szCs w:val="24"/>
        </w:rPr>
        <w:t xml:space="preserve">3.8 Phase 8 - GitHub Versioning</w:t>
      </w:r>
    </w:p>
    <w:p>
      <w:pPr>
        <w:spacing w:after="60" w:before="60"/>
        <w:jc w:val="both"/>
      </w:pPr>
      <w:r>
        <w:rPr>
          <w:rFonts w:ascii="Trebuchet MS" w:cs="Trebuchet MS" w:eastAsia="Trebuchet MS" w:hAnsi="Trebuchet MS"/>
          <w:sz w:val="22"/>
          <w:szCs w:val="22"/>
        </w:rPr>
        <w:t xml:space="preserve">Three annotated release tags created to mark project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Tag</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Commit</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v1.0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ab943c3</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Initial lab: OpenNMS, Mattermost, SNMP classification, Containerlab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v2.0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e033222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Platform upgrade: Prometheus, Grafana, Kafka, Vault, Redis, real-world ports</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v3.0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1038517</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Full audit: custom snmp-notifier image, container names corrected, timing fixed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v4.0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c6993df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Minion integration: three-site architecture, Main PYU, Hamhung, Chongjin</w:t>
            </w:r>
          </w:p>
        </w:tc>
      </w:tr>
    </w:tbl>
    <w:p>
      <w:pPr>
        <w:spacing w:after="30" w:before="30"/>
      </w:pPr>
      <w:r>
        <w:rPr>
          <w:rFonts w:ascii="Trebuchet MS" w:cs="Trebuchet MS" w:eastAsia="Trebuchet MS" w:hAnsi="Trebuchet MS"/>
          <w:sz w:val="20"/>
          <w:szCs w:val="20"/>
        </w:rPr>
        <w:t xml:space="preserve"/>
      </w:r>
    </w:p>
    <w:p>
      <w:pPr>
        <w:pStyle w:val="Heading1"/>
        <w:pBdr>
          <w:bottom w:val="single" w:color="1F3864" w:sz="4" w:space="2"/>
        </w:pBdr>
        <w:spacing w:after="120" w:before="360"/>
      </w:pPr>
      <w:r>
        <w:rPr>
          <w:rFonts w:ascii="Trebuchet MS" w:cs="Trebuchet MS" w:eastAsia="Trebuchet MS" w:hAnsi="Trebuchet MS"/>
          <w:b/>
          <w:bCs/>
          <w:color w:val="1F3864"/>
          <w:sz w:val="28"/>
          <w:szCs w:val="28"/>
        </w:rPr>
        <w:t xml:space="preserve">4. Phase 9 - Minion Integration</w:t>
      </w:r>
    </w:p>
    <w:p>
      <w:pPr>
        <w:pStyle w:val="Heading2"/>
        <w:spacing w:after="100" w:before="240"/>
      </w:pPr>
      <w:r>
        <w:rPr>
          <w:rFonts w:ascii="Trebuchet MS" w:cs="Trebuchet MS" w:eastAsia="Trebuchet MS" w:hAnsi="Trebuchet MS"/>
          <w:b/>
          <w:bCs/>
          <w:color w:val="2E5DA6"/>
          <w:sz w:val="24"/>
          <w:szCs w:val="24"/>
        </w:rPr>
        <w:t xml:space="preserve">4.1 Objective</w:t>
      </w:r>
    </w:p>
    <w:p>
      <w:pPr>
        <w:spacing w:after="60" w:before="60"/>
        <w:jc w:val="both"/>
      </w:pPr>
      <w:r>
        <w:rPr>
          <w:rFonts w:ascii="Trebuchet MS" w:cs="Trebuchet MS" w:eastAsia="Trebuchet MS" w:hAnsi="Trebuchet MS"/>
          <w:sz w:val="22"/>
          <w:szCs w:val="22"/>
        </w:rPr>
        <w:t xml:space="preserve">Two OpenNMS Minion nodes were added to simulate a realistic multi-site Cisco network environment. Each site has a dedicated FRR router monitored by its minion, which relays monitoring data to the central OpenNMS Horizon instance (Main PYU).</w:t>
      </w:r>
    </w:p>
    <w:p>
      <w:pPr>
        <w:spacing w:after="30" w:before="30"/>
      </w:pPr>
      <w:r>
        <w:rPr>
          <w:rFonts w:ascii="Trebuchet MS" w:cs="Trebuchet MS" w:eastAsia="Trebuchet MS" w:hAnsi="Trebuchet MS"/>
          <w:sz w:val="20"/>
          <w:szCs w:val="20"/>
        </w:rPr>
        <w:t xml:space="preserve"/>
      </w:r>
    </w:p>
    <w:p>
      <w:pPr>
        <w:pStyle w:val="Heading2"/>
        <w:spacing w:after="100" w:before="240"/>
      </w:pPr>
      <w:r>
        <w:rPr>
          <w:rFonts w:ascii="Trebuchet MS" w:cs="Trebuchet MS" w:eastAsia="Trebuchet MS" w:hAnsi="Trebuchet MS"/>
          <w:b/>
          <w:bCs/>
          <w:color w:val="2E5DA6"/>
          <w:sz w:val="24"/>
          <w:szCs w:val="24"/>
        </w:rPr>
        <w:t xml:space="preserve">4.2 Root Cause Investigation Record</w:t>
      </w:r>
    </w:p>
    <w:p>
      <w:pPr>
        <w:pStyle w:val="Heading3"/>
        <w:spacing w:after="80" w:before="180"/>
      </w:pPr>
      <w:r>
        <w:rPr>
          <w:rFonts w:ascii="Trebuchet MS" w:cs="Trebuchet MS" w:eastAsia="Trebuchet MS" w:hAnsi="Trebuchet MS"/>
          <w:b/>
          <w:bCs/>
          <w:color w:val="333333"/>
          <w:sz w:val="22"/>
          <w:szCs w:val="22"/>
        </w:rPr>
        <w:t xml:space="preserve">Problem 1 - Old PYU references in minion compose files</w:t>
      </w:r>
    </w:p>
    <w:p>
      <w:pPr>
        <w:pBdr>
          <w:left w:val="single" w:color="B94A00" w:sz="6" w:space="6"/>
        </w:pBdr>
        <w:spacing w:after="30" w:before="60"/>
        <w:ind w:left="360"/>
      </w:pPr>
      <w:r>
        <w:rPr>
          <w:rFonts w:ascii="Trebuchet MS" w:cs="Trebuchet MS" w:eastAsia="Trebuchet MS" w:hAnsi="Trebuchet MS"/>
          <w:b/>
          <w:bCs/>
          <w:color w:val="B94A00"/>
          <w:sz w:val="20"/>
          <w:szCs w:val="20"/>
        </w:rPr>
        <w:t xml:space="preserve">PROBLEM: Both minion compose files referenced pyu-horizon, pyu-activemq, kafka_pyu-main network, and 172.18.x IPs from a previous separate project.</w:t>
      </w:r>
    </w:p>
    <w:p>
      <w:pPr>
        <w:pBdr>
          <w:left w:val="single" w:color="1A6B1A" w:sz="6" w:space="6"/>
        </w:pBdr>
        <w:spacing w:after="60" w:before="30"/>
        <w:ind w:left="360"/>
      </w:pPr>
      <w:r>
        <w:rPr>
          <w:rFonts w:ascii="Trebuchet MS" w:cs="Trebuchet MS" w:eastAsia="Trebuchet MS" w:hAnsi="Trebuchet MS"/>
          <w:b/>
          <w:bCs/>
          <w:color w:val="1A6B1A"/>
          <w:sz w:val="20"/>
          <w:szCs w:val="20"/>
        </w:rPr>
        <w:t xml:space="preserve">SOLUTION: Both files completely rewritten with marr-horizon, marr-activemq, marr-net, and correct static IPs 172.21.0.20 and 172.21.0.21.</w:t>
      </w:r>
    </w:p>
    <w:p>
      <w:pPr>
        <w:spacing w:after="30" w:before="30"/>
      </w:pPr>
      <w:r>
        <w:rPr>
          <w:rFonts w:ascii="Trebuchet MS" w:cs="Trebuchet MS" w:eastAsia="Trebuchet MS" w:hAnsi="Trebuchet MS"/>
          <w:sz w:val="20"/>
          <w:szCs w:val="20"/>
        </w:rPr>
        <w:t xml:space="preserve"/>
      </w:r>
    </w:p>
    <w:p>
      <w:pPr>
        <w:pStyle w:val="Heading3"/>
        <w:spacing w:after="80" w:before="180"/>
      </w:pPr>
      <w:r>
        <w:rPr>
          <w:rFonts w:ascii="Trebuchet MS" w:cs="Trebuchet MS" w:eastAsia="Trebuchet MS" w:hAnsi="Trebuchet MS"/>
          <w:b/>
          <w:bCs/>
          <w:color w:val="333333"/>
          <w:sz w:val="22"/>
          <w:szCs w:val="22"/>
        </w:rPr>
        <w:t xml:space="preserve">Problem 2 - Invalid IPC strategy in custom.properties</w:t>
      </w:r>
    </w:p>
    <w:p>
      <w:pPr>
        <w:pBdr>
          <w:left w:val="single" w:color="B94A00" w:sz="6" w:space="6"/>
        </w:pBdr>
        <w:spacing w:after="30" w:before="60"/>
        <w:ind w:left="360"/>
      </w:pPr>
      <w:r>
        <w:rPr>
          <w:rFonts w:ascii="Trebuchet MS" w:cs="Trebuchet MS" w:eastAsia="Trebuchet MS" w:hAnsi="Trebuchet MS"/>
          <w:b/>
          <w:bCs/>
          <w:color w:val="B94A00"/>
          <w:sz w:val="20"/>
          <w:szCs w:val="20"/>
        </w:rPr>
        <w:t xml:space="preserve">PROBLEM: Both custom.properties files contained org.opennms.core.ipc.strategy=activemq and broker URL pointing to pyu-kafka. This caused silent startup failure - Karaf never initialised.</w:t>
      </w:r>
    </w:p>
    <w:p>
      <w:pPr>
        <w:pBdr>
          <w:left w:val="single" w:color="1A6B1A" w:sz="6" w:space="6"/>
        </w:pBdr>
        <w:spacing w:after="60" w:before="30"/>
        <w:ind w:left="360"/>
      </w:pPr>
      <w:r>
        <w:rPr>
          <w:rFonts w:ascii="Trebuchet MS" w:cs="Trebuchet MS" w:eastAsia="Trebuchet MS" w:hAnsi="Trebuchet MS"/>
          <w:b/>
          <w:bCs/>
          <w:color w:val="1A6B1A"/>
          <w:sz w:val="20"/>
          <w:szCs w:val="20"/>
        </w:rPr>
        <w:t xml:space="preserve">SOLUTION: Files simplified to minimal content. IPC handled entirely by OPENNMS_BROKER_URL environment variable in the compose file.</w:t>
      </w:r>
    </w:p>
    <w:p>
      <w:pPr>
        <w:spacing w:after="30" w:before="30"/>
      </w:pPr>
      <w:r>
        <w:rPr>
          <w:rFonts w:ascii="Trebuchet MS" w:cs="Trebuchet MS" w:eastAsia="Trebuchet MS" w:hAnsi="Trebuchet MS"/>
          <w:sz w:val="20"/>
          <w:szCs w:val="20"/>
        </w:rPr>
        <w:t xml:space="preserve"/>
      </w:r>
    </w:p>
    <w:p>
      <w:pPr>
        <w:pStyle w:val="Heading3"/>
        <w:spacing w:after="80" w:before="180"/>
      </w:pPr>
      <w:r>
        <w:rPr>
          <w:rFonts w:ascii="Trebuchet MS" w:cs="Trebuchet MS" w:eastAsia="Trebuchet MS" w:hAnsi="Trebuchet MS"/>
          <w:b/>
          <w:bCs/>
          <w:color w:val="333333"/>
          <w:sz w:val="22"/>
          <w:szCs w:val="22"/>
        </w:rPr>
        <w:t xml:space="preserve">Problem 3 - marr-net endpoints dropped after restart</w:t>
      </w:r>
    </w:p>
    <w:p>
      <w:pPr>
        <w:pBdr>
          <w:left w:val="single" w:color="B94A00" w:sz="6" w:space="6"/>
        </w:pBdr>
        <w:spacing w:after="30" w:before="60"/>
        <w:ind w:left="360"/>
      </w:pPr>
      <w:r>
        <w:rPr>
          <w:rFonts w:ascii="Trebuchet MS" w:cs="Trebuchet MS" w:eastAsia="Trebuchet MS" w:hAnsi="Trebuchet MS"/>
          <w:b/>
          <w:bCs/>
          <w:color w:val="B94A00"/>
          <w:sz w:val="20"/>
          <w:szCs w:val="20"/>
        </w:rPr>
        <w:t xml:space="preserve">PROBLEM: After Containerlab and OpenNMS restarts, marr-activemq and marr-horizon showed empty EndpointID in docker inspect. Minions could not resolve these hostnames.</w:t>
      </w:r>
    </w:p>
    <w:p>
      <w:pPr>
        <w:pBdr>
          <w:left w:val="single" w:color="1A6B1A" w:sz="6" w:space="6"/>
        </w:pBdr>
        <w:spacing w:after="60" w:before="30"/>
        <w:ind w:left="360"/>
      </w:pPr>
      <w:r>
        <w:rPr>
          <w:rFonts w:ascii="Trebuchet MS" w:cs="Trebuchet MS" w:eastAsia="Trebuchet MS" w:hAnsi="Trebuchet MS"/>
          <w:b/>
          <w:bCs/>
          <w:color w:val="1A6B1A"/>
          <w:sz w:val="20"/>
          <w:szCs w:val="20"/>
        </w:rPr>
        <w:t xml:space="preserve">SOLUTION: OpenNMS horizon stack restarted with docker compose down and docker compose up -d. This reconnected both containers to marr-net with their correct static IPs.</w:t>
      </w:r>
    </w:p>
    <w:p>
      <w:pPr>
        <w:spacing w:after="30" w:before="30"/>
      </w:pPr>
      <w:r>
        <w:rPr>
          <w:rFonts w:ascii="Trebuchet MS" w:cs="Trebuchet MS" w:eastAsia="Trebuchet MS" w:hAnsi="Trebuchet MS"/>
          <w:sz w:val="20"/>
          <w:szCs w:val="20"/>
        </w:rPr>
        <w:t xml:space="preserve"/>
      </w:r>
    </w:p>
    <w:p>
      <w:pPr>
        <w:pStyle w:val="Heading3"/>
        <w:spacing w:after="80" w:before="180"/>
      </w:pPr>
      <w:r>
        <w:rPr>
          <w:rFonts w:ascii="Trebuchet MS" w:cs="Trebuchet MS" w:eastAsia="Trebuchet MS" w:hAnsi="Trebuchet MS"/>
          <w:b/>
          <w:bCs/>
          <w:color w:val="333333"/>
          <w:sz w:val="22"/>
          <w:szCs w:val="22"/>
        </w:rPr>
        <w:t xml:space="preserve">Problem 4 - activemq.properties in wrong overlay directory</w:t>
      </w:r>
    </w:p>
    <w:p>
      <w:pPr>
        <w:pBdr>
          <w:left w:val="single" w:color="B94A00" w:sz="6" w:space="6"/>
        </w:pBdr>
        <w:spacing w:after="30" w:before="60"/>
        <w:ind w:left="360"/>
      </w:pPr>
      <w:r>
        <w:rPr>
          <w:rFonts w:ascii="Trebuchet MS" w:cs="Trebuchet MS" w:eastAsia="Trebuchet MS" w:hAnsi="Trebuchet MS"/>
          <w:b/>
          <w:bCs/>
          <w:color w:val="B94A00"/>
          <w:sz w:val="20"/>
          <w:szCs w:val="20"/>
        </w:rPr>
        <w:t xml:space="preserve">PROBLEM: The activemq.properties file was written to opennms/horizon/overlay/etc/opennms.properties.d/ but the compose file mounts opennms/overlay/ into the container. The mounted directory was empty. Horizon never received the corrected broker configuration and continued using embedded ActiveMQ, causing all Twin RPC messages from minions to time out.</w:t>
      </w:r>
    </w:p>
    <w:p>
      <w:pPr>
        <w:pBdr>
          <w:left w:val="single" w:color="1A6B1A" w:sz="6" w:space="6"/>
        </w:pBdr>
        <w:spacing w:after="60" w:before="30"/>
        <w:ind w:left="360"/>
      </w:pPr>
      <w:r>
        <w:rPr>
          <w:rFonts w:ascii="Trebuchet MS" w:cs="Trebuchet MS" w:eastAsia="Trebuchet MS" w:hAnsi="Trebuchet MS"/>
          <w:b/>
          <w:bCs/>
          <w:color w:val="1A6B1A"/>
          <w:sz w:val="20"/>
          <w:szCs w:val="20"/>
        </w:rPr>
        <w:t xml:space="preserve">SOLUTION: File recreated at the correct path: opennms/overlay/etc/opennms.properties.d/activemq.properties. After a full docker compose down and up the file was confirmed present inside the container.</w:t>
      </w:r>
    </w:p>
    <w:p>
      <w:pPr>
        <w:shd w:fill="F0F4F8" w:val="clear"/>
        <w:spacing w:after="20" w:before="20"/>
        <w:ind w:left="360"/>
      </w:pPr>
      <w:r>
        <w:rPr>
          <w:rFonts w:ascii="Courier New" w:cs="Courier New" w:eastAsia="Courier New" w:hAnsi="Courier New"/>
          <w:color w:val="1F3864"/>
          <w:sz w:val="18"/>
          <w:szCs w:val="18"/>
        </w:rPr>
        <w:t xml:space="preserve">docker exec marr-horizon cat /opt/opennms/etc/opennms.properties.d/activemq.properties</w:t>
      </w:r>
    </w:p>
    <w:p>
      <w:pPr>
        <w:spacing w:after="40" w:before="40"/>
        <w:ind w:left="360"/>
      </w:pPr>
      <w:r>
        <w:rPr>
          <w:rFonts w:ascii="Trebuchet MS" w:cs="Trebuchet MS" w:eastAsia="Trebuchet MS" w:hAnsi="Trebuchet MS"/>
          <w:color w:val="1A6B1A"/>
          <w:sz w:val="20"/>
          <w:szCs w:val="20"/>
        </w:rPr>
        <w:t xml:space="preserve">CONFIRMED: Output: org.opennms.activemq.broker.url=failover:tcp://marr-activemq:61616</w:t>
      </w:r>
    </w:p>
    <w:p>
      <w:pPr>
        <w:spacing w:after="30" w:before="30"/>
      </w:pPr>
      <w:r>
        <w:rPr>
          <w:rFonts w:ascii="Trebuchet MS" w:cs="Trebuchet MS" w:eastAsia="Trebuchet MS" w:hAnsi="Trebuchet MS"/>
          <w:sz w:val="20"/>
          <w:szCs w:val="20"/>
        </w:rPr>
        <w:t xml:space="preserve"/>
      </w:r>
    </w:p>
    <w:p>
      <w:pPr>
        <w:pStyle w:val="Heading3"/>
        <w:spacing w:after="80" w:before="180"/>
      </w:pPr>
      <w:r>
        <w:rPr>
          <w:rFonts w:ascii="Trebuchet MS" w:cs="Trebuchet MS" w:eastAsia="Trebuchet MS" w:hAnsi="Trebuchet MS"/>
          <w:b/>
          <w:bCs/>
          <w:color w:val="333333"/>
          <w:sz w:val="22"/>
          <w:szCs w:val="22"/>
        </w:rPr>
        <w:t xml:space="preserve">Problem 5 - opennms.properties replacing defaults and crashing JVM</w:t>
      </w:r>
    </w:p>
    <w:p>
      <w:pPr>
        <w:pBdr>
          <w:left w:val="single" w:color="B94A00" w:sz="6" w:space="6"/>
        </w:pBdr>
        <w:spacing w:after="30" w:before="60"/>
        <w:ind w:left="360"/>
      </w:pPr>
      <w:r>
        <w:rPr>
          <w:rFonts w:ascii="Trebuchet MS" w:cs="Trebuchet MS" w:eastAsia="Trebuchet MS" w:hAnsi="Trebuchet MS"/>
          <w:b/>
          <w:bCs/>
          <w:color w:val="B94A00"/>
          <w:sz w:val="20"/>
          <w:szCs w:val="20"/>
        </w:rPr>
        <w:t xml:space="preserve">PROBLEM: A file named opennms.properties was placed in the overlay to set the system name. This replaced the entire default opennms.properties file inside Horizon. Properties like ksc.default.graphsPerLine were missing, causing a JVM crash and Horizon exit with code 1.</w:t>
      </w:r>
    </w:p>
    <w:p>
      <w:pPr>
        <w:pBdr>
          <w:left w:val="single" w:color="1A6B1A" w:sz="6" w:space="6"/>
        </w:pBdr>
        <w:spacing w:after="60" w:before="30"/>
        <w:ind w:left="360"/>
      </w:pPr>
      <w:r>
        <w:rPr>
          <w:rFonts w:ascii="Trebuchet MS" w:cs="Trebuchet MS" w:eastAsia="Trebuchet MS" w:hAnsi="Trebuchet MS"/>
          <w:b/>
          <w:bCs/>
          <w:color w:val="1A6B1A"/>
          <w:sz w:val="20"/>
          <w:szCs w:val="20"/>
        </w:rPr>
        <w:t xml:space="preserve">SOLUTION: File moved to opennms.properties.d/system-name.properties which is an additive override directory. The single property opennms.system.name=Main PYU is now applied without affecting any other defaults.</w:t>
      </w:r>
    </w:p>
    <w:p>
      <w:pPr>
        <w:spacing w:after="30" w:before="30"/>
      </w:pPr>
      <w:r>
        <w:rPr>
          <w:rFonts w:ascii="Trebuchet MS" w:cs="Trebuchet MS" w:eastAsia="Trebuchet MS" w:hAnsi="Trebuchet MS"/>
          <w:sz w:val="20"/>
          <w:szCs w:val="20"/>
        </w:rPr>
        <w:t xml:space="preserve"/>
      </w:r>
    </w:p>
    <w:p>
      <w:pPr>
        <w:pStyle w:val="Heading3"/>
        <w:spacing w:after="80" w:before="180"/>
      </w:pPr>
      <w:r>
        <w:rPr>
          <w:rFonts w:ascii="Trebuchet MS" w:cs="Trebuchet MS" w:eastAsia="Trebuchet MS" w:hAnsi="Trebuchet MS"/>
          <w:b/>
          <w:bCs/>
          <w:color w:val="333333"/>
          <w:sz w:val="22"/>
          <w:szCs w:val="22"/>
        </w:rPr>
        <w:t xml:space="preserve">Problem 6 - Team repository conflict</w:t>
      </w:r>
    </w:p>
    <w:p>
      <w:pPr>
        <w:pBdr>
          <w:left w:val="single" w:color="B94A00" w:sz="6" w:space="6"/>
        </w:pBdr>
        <w:spacing w:after="30" w:before="60"/>
        <w:ind w:left="360"/>
      </w:pPr>
      <w:r>
        <w:rPr>
          <w:rFonts w:ascii="Trebuchet MS" w:cs="Trebuchet MS" w:eastAsia="Trebuchet MS" w:hAnsi="Trebuchet MS"/>
          <w:b/>
          <w:bCs/>
          <w:color w:val="B94A00"/>
          <w:sz w:val="20"/>
          <w:szCs w:val="20"/>
        </w:rPr>
        <w:t xml:space="preserve">PROBLEM: A team member pushed 5 commits reverting hamhung-router, chongjin-router, and minion infrastructure files to the old PYU state.</w:t>
      </w:r>
    </w:p>
    <w:p>
      <w:pPr>
        <w:pBdr>
          <w:left w:val="single" w:color="1A6B1A" w:sz="6" w:space="6"/>
        </w:pBdr>
        <w:spacing w:after="60" w:before="30"/>
        <w:ind w:left="360"/>
      </w:pPr>
      <w:r>
        <w:rPr>
          <w:rFonts w:ascii="Trebuchet MS" w:cs="Trebuchet MS" w:eastAsia="Trebuchet MS" w:hAnsi="Trebuchet MS"/>
          <w:b/>
          <w:bCs/>
          <w:color w:val="1A6B1A"/>
          <w:sz w:val="20"/>
          <w:szCs w:val="20"/>
        </w:rPr>
        <w:t xml:space="preserve">SOLUTION: Selective merge performed using git merge -X ours to preserve infrastructure while importing the automation script from David/automation/main.py. Container names in main.py updated from clab-com617-lab-* to clab-marr-lab-*. Report paths corrected.</w:t>
      </w:r>
    </w:p>
    <w:p>
      <w:pPr>
        <w:spacing w:after="30" w:before="30"/>
      </w:pPr>
      <w:r>
        <w:rPr>
          <w:rFonts w:ascii="Trebuchet MS" w:cs="Trebuchet MS" w:eastAsia="Trebuchet MS" w:hAnsi="Trebuchet MS"/>
          <w:sz w:val="20"/>
          <w:szCs w:val="20"/>
        </w:rPr>
        <w:t xml:space="preserve"/>
      </w:r>
    </w:p>
    <w:p>
      <w:pPr>
        <w:pStyle w:val="Heading2"/>
        <w:spacing w:after="100" w:before="240"/>
      </w:pPr>
      <w:r>
        <w:rPr>
          <w:rFonts w:ascii="Trebuchet MS" w:cs="Trebuchet MS" w:eastAsia="Trebuchet MS" w:hAnsi="Trebuchet MS"/>
          <w:b/>
          <w:bCs/>
          <w:color w:val="2E5DA6"/>
          <w:sz w:val="24"/>
          <w:szCs w:val="24"/>
        </w:rPr>
        <w:t xml:space="preserve">4.3 Final Verification</w:t>
      </w:r>
    </w:p>
    <w:p>
      <w:pPr>
        <w:spacing w:after="60" w:before="60"/>
        <w:jc w:val="both"/>
      </w:pPr>
      <w:r>
        <w:rPr>
          <w:rFonts w:ascii="Trebuchet MS" w:cs="Trebuchet MS" w:eastAsia="Trebuchet MS" w:hAnsi="Trebuchet MS"/>
          <w:sz w:val="22"/>
          <w:szCs w:val="22"/>
        </w:rPr>
        <w:t xml:space="preserve">Both minions confirmed registered in the OpenNMS REST API:</w:t>
      </w:r>
    </w:p>
    <w:p>
      <w:pPr>
        <w:shd w:fill="F0F4F8" w:val="clear"/>
        <w:spacing w:after="20" w:before="20"/>
        <w:ind w:left="360"/>
      </w:pPr>
      <w:r>
        <w:rPr>
          <w:rFonts w:ascii="Courier New" w:cs="Courier New" w:eastAsia="Courier New" w:hAnsi="Courier New"/>
          <w:color w:val="1F3864"/>
          <w:sz w:val="18"/>
          <w:szCs w:val="18"/>
        </w:rPr>
        <w:t xml:space="preserve">curl -s -u admin:admin http://localhost:8980/opennms/rest/minions</w:t>
      </w:r>
    </w:p>
    <w:p>
      <w:pPr>
        <w:spacing w:after="40" w:before="40"/>
        <w:ind w:left="360"/>
      </w:pPr>
      <w:r>
        <w:rPr>
          <w:rFonts w:ascii="Trebuchet MS" w:cs="Trebuchet MS" w:eastAsia="Trebuchet MS" w:hAnsi="Trebuchet MS"/>
          <w:color w:val="1A6B1A"/>
          <w:sz w:val="20"/>
          <w:szCs w:val="20"/>
        </w:rPr>
        <w:t xml:space="preserve">CONFIRMED: Response: totalCount=2, hamhung-minion-01 status=up, chongjin-minion-01 status=up</w:t>
      </w:r>
    </w:p>
    <w:p>
      <w:pPr>
        <w:spacing w:after="30" w:before="30"/>
      </w:pPr>
      <w:r>
        <w:rPr>
          <w:rFonts w:ascii="Trebuchet MS" w:cs="Trebuchet MS" w:eastAsia="Trebuchet MS" w:hAnsi="Trebuchet MS"/>
          <w:sz w:val="20"/>
          <w:szCs w:val="20"/>
        </w:rPr>
        <w:t xml:space="preserve"/>
      </w:r>
    </w:p>
    <w:p>
      <w:pPr>
        <w:spacing w:after="60" w:before="60"/>
        <w:jc w:val="both"/>
      </w:pPr>
      <w:r>
        <w:rPr>
          <w:rFonts w:ascii="Trebuchet MS" w:cs="Trebuchet MS" w:eastAsia="Trebuchet MS" w:hAnsi="Trebuchet MS"/>
          <w:sz w:val="22"/>
          <w:szCs w:val="22"/>
        </w:rPr>
        <w:t xml:space="preserve">SNMP trap pipeline confirmed end-to-end from all five routers including the two new site routers:</w:t>
      </w:r>
    </w:p>
    <w:p>
      <w:pPr>
        <w:shd w:fill="F0F4F8" w:val="clear"/>
        <w:spacing w:after="20" w:before="20"/>
        <w:ind w:left="360"/>
      </w:pPr>
      <w:r>
        <w:rPr>
          <w:rFonts w:ascii="Courier New" w:cs="Courier New" w:eastAsia="Courier New" w:hAnsi="Courier New"/>
          <w:color w:val="1F3864"/>
          <w:sz w:val="18"/>
          <w:szCs w:val="18"/>
        </w:rPr>
        <w:t xml:space="preserve">docker exec clab-marr-lab-hamhung-router snmptrap -v 2c -c public 172.21.0.14 '' .1.3.6.1.6.3.1.1.5.3</w:t>
      </w:r>
    </w:p>
    <w:p>
      <w:pPr>
        <w:shd w:fill="F0F4F8" w:val="clear"/>
        <w:spacing w:after="20" w:before="20"/>
        <w:ind w:left="360"/>
      </w:pPr>
      <w:r>
        <w:rPr>
          <w:rFonts w:ascii="Courier New" w:cs="Courier New" w:eastAsia="Courier New" w:hAnsi="Courier New"/>
          <w:color w:val="1F3864"/>
          <w:sz w:val="18"/>
          <w:szCs w:val="18"/>
        </w:rPr>
        <w:t xml:space="preserve">docker exec clab-marr-lab-chongjin-router snmptrap -v 2c -c public 172.21.0.14 '' .1.3.6.1.6.3.1.1.5.3</w:t>
      </w:r>
    </w:p>
    <w:p>
      <w:pPr>
        <w:spacing w:after="40" w:before="40"/>
        <w:ind w:left="360"/>
      </w:pPr>
      <w:r>
        <w:rPr>
          <w:rFonts w:ascii="Trebuchet MS" w:cs="Trebuchet MS" w:eastAsia="Trebuchet MS" w:hAnsi="Trebuchet MS"/>
          <w:color w:val="1A6B1A"/>
          <w:sz w:val="20"/>
          <w:szCs w:val="20"/>
        </w:rPr>
        <w:t xml:space="preserve">CONFIRMED: Both traps received by snmp_listener.py and forwarded to alert_receiver.py with HTTP 200.</w:t>
      </w:r>
    </w:p>
    <w:p>
      <w:pPr>
        <w:spacing w:after="30" w:before="30"/>
      </w:pPr>
      <w:r>
        <w:rPr>
          <w:rFonts w:ascii="Trebuchet MS" w:cs="Trebuchet MS" w:eastAsia="Trebuchet MS" w:hAnsi="Trebuchet MS"/>
          <w:sz w:val="20"/>
          <w:szCs w:val="20"/>
        </w:rPr>
        <w:t xml:space="preserve"/>
      </w:r>
    </w:p>
    <w:p>
      <w:pPr>
        <w:spacing w:after="60" w:before="60"/>
        <w:jc w:val="both"/>
      </w:pPr>
      <w:r>
        <w:rPr>
          <w:rFonts w:ascii="Trebuchet MS" w:cs="Trebuchet MS" w:eastAsia="Trebuchet MS" w:hAnsi="Trebuchet MS"/>
          <w:sz w:val="22"/>
          <w:szCs w:val="22"/>
        </w:rPr>
        <w:t xml:space="preserve">Full Ansible playbook confirmed operational:</w:t>
      </w:r>
    </w:p>
    <w:p>
      <w:pPr>
        <w:spacing w:after="40" w:before="40"/>
        <w:ind w:left="360"/>
      </w:pPr>
      <w:r>
        <w:rPr>
          <w:rFonts w:ascii="Trebuchet MS" w:cs="Trebuchet MS" w:eastAsia="Trebuchet MS" w:hAnsi="Trebuchet MS"/>
          <w:color w:val="1A6B1A"/>
          <w:sz w:val="20"/>
          <w:szCs w:val="20"/>
        </w:rPr>
        <w:t xml:space="preserve">CONFIRMED: 39 ok, 0 failed, 3 ignored (networks already exist, OSPF check ignored on warm start). Both minions register automatically at Step 6/8.</w:t>
      </w:r>
    </w:p>
    <w:p>
      <w:pPr>
        <w:spacing w:after="30" w:before="30"/>
      </w:pPr>
      <w:r>
        <w:rPr>
          <w:rFonts w:ascii="Trebuchet MS" w:cs="Trebuchet MS" w:eastAsia="Trebuchet MS" w:hAnsi="Trebuchet MS"/>
          <w:sz w:val="20"/>
          <w:szCs w:val="20"/>
        </w:rPr>
        <w:t xml:space="preserve"/>
      </w:r>
    </w:p>
    <w:p>
      <w:pPr>
        <w:pStyle w:val="Heading1"/>
        <w:pBdr>
          <w:bottom w:val="single" w:color="1F3864" w:sz="4" w:space="2"/>
        </w:pBdr>
        <w:spacing w:after="120" w:before="360"/>
      </w:pPr>
      <w:r>
        <w:rPr>
          <w:rFonts w:ascii="Trebuchet MS" w:cs="Trebuchet MS" w:eastAsia="Trebuchet MS" w:hAnsi="Trebuchet MS"/>
          <w:b/>
          <w:bCs/>
          <w:color w:val="1F3864"/>
          <w:sz w:val="28"/>
          <w:szCs w:val="28"/>
        </w:rPr>
        <w:t xml:space="preserve">5. Files in Final Correct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File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Status</w:t>
            </w:r>
          </w:p>
        </w:tc>
        <w:tc>
          <w:tcPr>
            <w:tcW w:type="dxa" w:w="4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Key content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opennms/overlay/etc/opennms.properties.d/activemq.properties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Correct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failover:tcp://marr-activemq:61616 - this was the final blocker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opennms/overlay/etc/opennms.properties.d/system-name.properties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Correct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opennms.system.name=Main PYU</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opennms/minions/hamhung/docker-compose.yml</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Correct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marr-net, 172.21.0.20, marr-horizon, marr-activemq, no host ports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opennms/minions/chongjin/docker-compose.yml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Correct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marr-net, 172.21.0.21, marr-horizon, marr-activemq, no host ports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opennms/minions/hamhung/opennms.properties.d/custom.properties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Correct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Minimal - no IPC strategy override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opennms/minions/chongjin/opennms.properties.d/custom.properties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Correct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Minimal - no IPC strategy override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containerlab/lab-topology.yml</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Correct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6 nodes: router1/2/3, hamhung-router, chongjin-router, snmp-notifier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scripts/lab-start.yml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Correct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8 steps including minion start and registration wait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scripts/lab-stop.yml</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Correct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Stops minions before OpenNMS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David/automation/main.py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Updated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Container names corrected to clab-marr-lab-*</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/etc/sudoers.d/marr-lab</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Correct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/bin/sh added for Ansible become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README.md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Updated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Three-site architecture, v4.0, minion documentation</w:t>
            </w:r>
          </w:p>
        </w:tc>
      </w:tr>
    </w:tbl>
    <w:p>
      <w:pPr>
        <w:spacing w:after="30" w:before="30"/>
      </w:pPr>
      <w:r>
        <w:rPr>
          <w:rFonts w:ascii="Trebuchet MS" w:cs="Trebuchet MS" w:eastAsia="Trebuchet MS" w:hAnsi="Trebuchet MS"/>
          <w:sz w:val="20"/>
          <w:szCs w:val="20"/>
        </w:rPr>
        <w:t xml:space="preserve"/>
      </w:r>
    </w:p>
    <w:p>
      <w:pPr>
        <w:pStyle w:val="Heading1"/>
        <w:pBdr>
          <w:bottom w:val="single" w:color="1F3864" w:sz="4" w:space="2"/>
        </w:pBdr>
        <w:spacing w:after="120" w:before="360"/>
      </w:pPr>
      <w:r>
        <w:rPr>
          <w:rFonts w:ascii="Trebuchet MS" w:cs="Trebuchet MS" w:eastAsia="Trebuchet MS" w:hAnsi="Trebuchet MS"/>
          <w:b/>
          <w:bCs/>
          <w:color w:val="1F3864"/>
          <w:sz w:val="28"/>
          <w:szCs w:val="28"/>
        </w:rPr>
        <w:t xml:space="preserve">6. Commit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Hash</w:t>
            </w:r>
          </w:p>
        </w:tc>
        <w:tc>
          <w:tcPr>
            <w:tcW w:type="dxa" w:w="7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Message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ab943c3</w:t>
            </w:r>
          </w:p>
        </w:tc>
        <w:tc>
          <w:tcPr>
            <w:tcW w:type="dxa" w:w="7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Initial lab: OpenNMS, Mattermost, SNMP classification (v1.0)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e033222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Platform upgrade: Prometheus, Grafana, Kafka, Vault, Redis (v2.0)</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1038517</w:t>
            </w:r>
          </w:p>
        </w:tc>
        <w:tc>
          <w:tcPr>
            <w:tcW w:type="dxa" w:w="7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Full audit: custom snmp-notifier image, container names corrected (v3.0)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a56ae29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docs: add MARR repository structure document v3</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283bd34</w:t>
            </w:r>
          </w:p>
        </w:tc>
        <w:tc>
          <w:tcPr>
            <w:tcW w:type="dxa" w:w="7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fix: playbook and minion integration - Phase 9 all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5d7b755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fix: correct ActiveMQ overlay path - minions now register with Horizon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e2d932b</w:t>
            </w:r>
          </w:p>
        </w:tc>
        <w:tc>
          <w:tcPr>
            <w:tcW w:type="dxa" w:w="7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feat: add minion start/stop steps to Ansible playbooks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c6993df</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fix: move system name to properties.d - avoid replacing default opennms.properties (v4.0)</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6fee8c6</w:t>
            </w:r>
          </w:p>
        </w:tc>
        <w:tc>
          <w:tcPr>
            <w:tcW w:type="dxa" w:w="7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docs: update README for v4.0 - three-site architecture and minion integration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16e1f8b</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fix: Makefile snmp target reads container log</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076ea99</w:t>
            </w:r>
          </w:p>
        </w:tc>
        <w:tc>
          <w:tcPr>
            <w:tcW w:type="dxa" w:w="7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Trebuchet MS" w:cs="Trebuchet MS" w:eastAsia="Trebuchet MS" w:hAnsi="Trebuchet MS"/>
                <w:sz w:val="20"/>
                <w:szCs w:val="20"/>
              </w:rPr>
              <w:t xml:space="preserve">fix: correct minion wait expression and router IPs in summary</w:t>
            </w:r>
          </w:p>
        </w:tc>
      </w:tr>
    </w:tbl>
    <w:p>
      <w:pPr>
        <w:spacing w:after="30" w:before="30"/>
      </w:pPr>
      <w:r>
        <w:rPr>
          <w:rFonts w:ascii="Trebuchet MS" w:cs="Trebuchet MS" w:eastAsia="Trebuchet MS" w:hAnsi="Trebuchet MS"/>
          <w:sz w:val="20"/>
          <w:szCs w:val="20"/>
        </w:rPr>
        <w:t xml:space="preserve"/>
      </w:r>
    </w:p>
    <w:p>
      <w:pPr>
        <w:pBdr>
          <w:bottom w:val="single" w:color="CCCCCC" w:sz="2" w:space="4"/>
        </w:pBdr>
        <w:spacing w:after="60" w:before="60"/>
      </w:pPr>
      <w:r>
        <w:rPr>
          <w:rFonts w:ascii="Trebuchet MS" w:cs="Trebuchet MS" w:eastAsia="Trebuchet MS" w:hAnsi="Trebuchet MS"/>
          <w:sz w:val="8"/>
          <w:szCs w:val="8"/>
        </w:rPr>
        <w:t xml:space="preserve"/>
      </w:r>
    </w:p>
    <w:p>
      <w:pPr>
        <w:spacing w:before="240"/>
        <w:jc w:val="center"/>
      </w:pPr>
      <w:r>
        <w:rPr>
          <w:rFonts w:ascii="Trebuchet MS" w:cs="Trebuchet MS" w:eastAsia="Trebuchet MS" w:hAnsi="Trebuchet MS"/>
          <w:i/>
          <w:iCs/>
          <w:color w:val="595959"/>
          <w:sz w:val="18"/>
          <w:szCs w:val="18"/>
        </w:rPr>
        <w:t xml:space="preserve">Author: Jose Batalha De Vasconcelos  -  COM617 Group 15  -  6 April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ebuchet MS" w:cs="Trebuchet MS" w:eastAsia="Trebuchet MS" w:hAnsi="Trebuchet MS"/>
        <w:color w:val="595959"/>
        <w:sz w:val="18"/>
        <w:szCs w:val="18"/>
      </w:rPr>
      <w:t xml:space="preserve">COM617 Group 15  |  MARR Lab Implementation Log v4  |  Page </w:t>
    </w:r>
    <w:r>
      <w:rPr>
        <w:rFonts w:ascii="Trebuchet MS" w:cs="Trebuchet MS" w:eastAsia="Trebuchet MS" w:hAnsi="Trebuchet MS"/>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2026-04-06T00:57:06.503Z</dcterms:created>
  <dcterms:modified xsi:type="dcterms:W3CDTF">2026-04-06T00:57:06.504Z</dcterms:modified>
</cp:coreProperties>
</file>

<file path=docProps/custom.xml><?xml version="1.0" encoding="utf-8"?>
<Properties xmlns="http://schemas.openxmlformats.org/officeDocument/2006/custom-properties" xmlns:vt="http://schemas.openxmlformats.org/officeDocument/2006/docPropsVTypes"/>
</file>