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C190" w14:textId="1952347F" w:rsidR="00AF72F2" w:rsidRPr="00B84445" w:rsidRDefault="00CC3713" w:rsidP="00CC1AD2">
      <w:pPr>
        <w:pStyle w:val="Title"/>
        <w:pBdr>
          <w:bottom w:val="single" w:sz="8" w:space="0" w:color="5B9BD5" w:themeColor="accent1"/>
        </w:pBdr>
        <w:spacing w:after="0"/>
        <w:jc w:val="both"/>
        <w:rPr>
          <w:rFonts w:ascii="Cambria" w:hAnsi="Cambria"/>
          <w:color w:val="002060"/>
        </w:rPr>
      </w:pPr>
      <w:bookmarkStart w:id="0" w:name="_Hlk99532883"/>
      <w:bookmarkStart w:id="1" w:name="_Hlk99533025"/>
      <w:r w:rsidRPr="00B84445">
        <w:rPr>
          <w:rFonts w:ascii="Cambria" w:hAnsi="Cambria"/>
          <w:color w:val="002060"/>
        </w:rPr>
        <w:t>KF</w:t>
      </w:r>
      <w:r w:rsidR="000322A6" w:rsidRPr="00B84445">
        <w:rPr>
          <w:rFonts w:ascii="Cambria" w:hAnsi="Cambria"/>
          <w:color w:val="002060"/>
        </w:rPr>
        <w:t xml:space="preserve"> </w:t>
      </w:r>
      <w:r w:rsidR="000B02FD" w:rsidRPr="00B84445">
        <w:rPr>
          <w:rFonts w:ascii="Cambria" w:hAnsi="Cambria"/>
          <w:color w:val="002060"/>
        </w:rPr>
        <w:t>Reading Guide</w:t>
      </w:r>
      <w:r w:rsidRPr="00B84445">
        <w:rPr>
          <w:rFonts w:ascii="Cambria" w:hAnsi="Cambria"/>
          <w:color w:val="002060"/>
        </w:rPr>
        <w:t xml:space="preserve"> for HPKP</w:t>
      </w:r>
      <w:r w:rsidR="00FA5BB3" w:rsidRPr="00B84445">
        <w:rPr>
          <w:rStyle w:val="EndnoteReference"/>
          <w:rFonts w:ascii="Cambria" w:hAnsi="Cambria"/>
          <w:color w:val="002060"/>
        </w:rPr>
        <w:endnoteReference w:id="1"/>
      </w:r>
    </w:p>
    <w:bookmarkEnd w:id="0"/>
    <w:p w14:paraId="31C1732B" w14:textId="31D8D889" w:rsidR="000B02FD" w:rsidRPr="00B84445" w:rsidRDefault="000B02FD" w:rsidP="00AD5840">
      <w:pPr>
        <w:pStyle w:val="Title"/>
        <w:pBdr>
          <w:bottom w:val="single" w:sz="8" w:space="0" w:color="5B9BD5" w:themeColor="accent1"/>
        </w:pBdr>
        <w:jc w:val="both"/>
        <w:rPr>
          <w:rFonts w:ascii="Cambria" w:hAnsi="Cambria"/>
          <w:iCs/>
          <w:color w:val="002060"/>
        </w:rPr>
      </w:pPr>
      <w:r w:rsidRPr="00B84445">
        <w:rPr>
          <w:rFonts w:ascii="Cambria" w:hAnsi="Cambria"/>
          <w:color w:val="002060"/>
        </w:rPr>
        <w:t>Ch</w:t>
      </w:r>
      <w:r w:rsidR="00AF72F2" w:rsidRPr="00B84445">
        <w:rPr>
          <w:rFonts w:ascii="Cambria" w:hAnsi="Cambria"/>
          <w:color w:val="002060"/>
        </w:rPr>
        <w:t>apters</w:t>
      </w:r>
      <w:r w:rsidRPr="00B84445">
        <w:rPr>
          <w:rFonts w:ascii="Cambria" w:hAnsi="Cambria"/>
          <w:color w:val="002060"/>
        </w:rPr>
        <w:t xml:space="preserve"> 1</w:t>
      </w:r>
      <w:r w:rsidR="00B37588" w:rsidRPr="00B84445">
        <w:rPr>
          <w:rFonts w:ascii="Cambria" w:hAnsi="Cambria"/>
          <w:color w:val="002060"/>
        </w:rPr>
        <w:t xml:space="preserve"> &amp; </w:t>
      </w:r>
      <w:r w:rsidRPr="00B84445">
        <w:rPr>
          <w:rFonts w:ascii="Cambria" w:hAnsi="Cambria"/>
          <w:color w:val="002060"/>
        </w:rPr>
        <w:t>2:</w:t>
      </w:r>
      <w:r w:rsidRPr="00B84445">
        <w:rPr>
          <w:rFonts w:ascii="Cambria" w:hAnsi="Cambria"/>
          <w:i/>
          <w:color w:val="002060"/>
        </w:rPr>
        <w:t xml:space="preserve"> Honor and Shame</w:t>
      </w:r>
    </w:p>
    <w:bookmarkEnd w:id="1"/>
    <w:p w14:paraId="656C1202" w14:textId="174996E5" w:rsidR="000B02FD" w:rsidRPr="00B84445" w:rsidRDefault="000B02FD" w:rsidP="00CC1AD2">
      <w:pPr>
        <w:jc w:val="both"/>
        <w:rPr>
          <w:rFonts w:cstheme="minorHAnsi"/>
          <w:b/>
          <w:bCs/>
          <w:sz w:val="32"/>
          <w:szCs w:val="32"/>
        </w:rPr>
      </w:pPr>
      <w:r w:rsidRPr="00B84445">
        <w:rPr>
          <w:rFonts w:cstheme="minorHAnsi"/>
          <w:sz w:val="32"/>
          <w:szCs w:val="32"/>
        </w:rPr>
        <w:t xml:space="preserve">Introduction: </w:t>
      </w:r>
      <w:r w:rsidRPr="00B84445">
        <w:rPr>
          <w:rFonts w:cstheme="minorHAnsi"/>
          <w:i/>
          <w:iCs/>
          <w:sz w:val="32"/>
          <w:szCs w:val="32"/>
        </w:rPr>
        <w:t>Cultural Awareness &amp; Reading Scripture</w:t>
      </w:r>
    </w:p>
    <w:p w14:paraId="7D2E8596" w14:textId="0185BE4B" w:rsidR="002D2212" w:rsidRPr="00B84445" w:rsidRDefault="002D2212" w:rsidP="00CC1AD2">
      <w:pPr>
        <w:jc w:val="both"/>
        <w:rPr>
          <w:rFonts w:cstheme="minorHAnsi"/>
          <w:color w:val="7030A0"/>
          <w:sz w:val="12"/>
          <w:szCs w:val="12"/>
        </w:rPr>
      </w:pPr>
    </w:p>
    <w:p w14:paraId="3FB3AE2E" w14:textId="09E8C940" w:rsidR="000B02FD" w:rsidRPr="00B84445" w:rsidRDefault="000B02FD" w:rsidP="008B1C29">
      <w:pPr>
        <w:pStyle w:val="ListParagraph"/>
        <w:numPr>
          <w:ilvl w:val="0"/>
          <w:numId w:val="1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How does the potential for misunderstanding increase? (17.1)</w:t>
      </w:r>
      <w:r w:rsidR="00520EBC" w:rsidRPr="00B84445">
        <w:rPr>
          <w:rFonts w:cstheme="minorHAnsi"/>
        </w:rPr>
        <w:t xml:space="preserve"> </w:t>
      </w:r>
    </w:p>
    <w:p w14:paraId="6B2DE6C3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5AFAAEB0" w14:textId="427D46E2" w:rsidR="000B02FD" w:rsidRPr="00B84445" w:rsidRDefault="000B02FD" w:rsidP="00BB5E03">
      <w:pPr>
        <w:pStyle w:val="ListParagraph"/>
        <w:numPr>
          <w:ilvl w:val="0"/>
          <w:numId w:val="1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is “culture”</w:t>
      </w:r>
      <w:r w:rsidR="00A95357" w:rsidRPr="00B84445">
        <w:rPr>
          <w:rFonts w:cstheme="minorHAnsi"/>
        </w:rPr>
        <w:t>?</w:t>
      </w:r>
      <w:r w:rsidRPr="00B84445">
        <w:rPr>
          <w:rFonts w:cstheme="minorHAnsi"/>
        </w:rPr>
        <w:t xml:space="preserve"> (17.2</w:t>
      </w:r>
      <w:r w:rsidR="008B1C29" w:rsidRPr="00B84445">
        <w:rPr>
          <w:rFonts w:cstheme="minorHAnsi"/>
        </w:rPr>
        <w:t>–18.1</w:t>
      </w:r>
      <w:r w:rsidRPr="00B84445">
        <w:rPr>
          <w:rFonts w:cstheme="minorHAnsi"/>
        </w:rPr>
        <w:t>)</w:t>
      </w:r>
      <w:r w:rsidR="00520EBC" w:rsidRPr="00B84445">
        <w:rPr>
          <w:rFonts w:cstheme="minorHAnsi"/>
          <w:color w:val="7030A0"/>
        </w:rPr>
        <w:t xml:space="preserve"> </w:t>
      </w:r>
    </w:p>
    <w:p w14:paraId="5E0C8CD9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228444CA" w14:textId="2C50A9C0" w:rsidR="000B02FD" w:rsidRPr="00B84445" w:rsidRDefault="000B02FD">
      <w:pPr>
        <w:pStyle w:val="ListParagraph"/>
        <w:numPr>
          <w:ilvl w:val="0"/>
          <w:numId w:val="1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The New Testament authors were working toward redefining what deep-rooted values? (18.2)</w:t>
      </w:r>
      <w:r w:rsidR="00F63E03" w:rsidRPr="00B84445">
        <w:rPr>
          <w:rFonts w:cstheme="minorHAnsi"/>
          <w:color w:val="7030A0"/>
        </w:rPr>
        <w:t xml:space="preserve"> </w:t>
      </w:r>
    </w:p>
    <w:p w14:paraId="474FB8B2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586D7129" w14:textId="4D4FEDF1" w:rsidR="000B02FD" w:rsidRPr="00B84445" w:rsidRDefault="00131885">
      <w:pPr>
        <w:pStyle w:val="ListParagraph"/>
        <w:numPr>
          <w:ilvl w:val="0"/>
          <w:numId w:val="1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To what is there a tendency to turn a blind eye when investigating the context of the early church</w:t>
      </w:r>
      <w:r w:rsidR="000B02FD" w:rsidRPr="00B84445">
        <w:rPr>
          <w:rFonts w:cstheme="minorHAnsi"/>
        </w:rPr>
        <w:t>? (19</w:t>
      </w:r>
      <w:r w:rsidR="001A057F" w:rsidRPr="00B84445">
        <w:rPr>
          <w:rFonts w:cstheme="minorHAnsi"/>
        </w:rPr>
        <w:t xml:space="preserve">, </w:t>
      </w:r>
      <w:r w:rsidR="000B02FD" w:rsidRPr="00B84445">
        <w:rPr>
          <w:rFonts w:cstheme="minorHAnsi"/>
        </w:rPr>
        <w:t>footnote 4)</w:t>
      </w:r>
      <w:r w:rsidR="000D729F" w:rsidRPr="00B84445">
        <w:rPr>
          <w:rFonts w:cstheme="minorHAnsi"/>
          <w:color w:val="7030A0"/>
        </w:rPr>
        <w:t xml:space="preserve"> </w:t>
      </w:r>
    </w:p>
    <w:p w14:paraId="799B0C54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4C34FBEF" w14:textId="37FD7679" w:rsidR="000B02FD" w:rsidRPr="00B84445" w:rsidRDefault="00C81FCF">
      <w:pPr>
        <w:pStyle w:val="ListParagraph"/>
        <w:numPr>
          <w:ilvl w:val="0"/>
          <w:numId w:val="1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In short, w</w:t>
      </w:r>
      <w:r w:rsidR="000B02FD" w:rsidRPr="00B84445">
        <w:rPr>
          <w:rFonts w:cstheme="minorHAnsi"/>
        </w:rPr>
        <w:t xml:space="preserve">hat does this volume </w:t>
      </w:r>
      <w:r w:rsidR="00530935" w:rsidRPr="00B84445">
        <w:rPr>
          <w:rFonts w:cstheme="minorHAnsi"/>
        </w:rPr>
        <w:t xml:space="preserve">chiefly </w:t>
      </w:r>
      <w:r w:rsidR="000B02FD" w:rsidRPr="00B84445">
        <w:rPr>
          <w:rFonts w:cstheme="minorHAnsi"/>
        </w:rPr>
        <w:t xml:space="preserve">seek to </w:t>
      </w:r>
      <w:r w:rsidRPr="00B84445">
        <w:rPr>
          <w:rFonts w:cstheme="minorHAnsi"/>
        </w:rPr>
        <w:t>do</w:t>
      </w:r>
      <w:r w:rsidR="000B02FD" w:rsidRPr="00B84445">
        <w:rPr>
          <w:rFonts w:cstheme="minorHAnsi"/>
        </w:rPr>
        <w:t>? (21.2)</w:t>
      </w:r>
      <w:r w:rsidR="00F63E03" w:rsidRPr="00B84445">
        <w:rPr>
          <w:rFonts w:cstheme="minorHAnsi"/>
          <w:color w:val="7030A0"/>
        </w:rPr>
        <w:t xml:space="preserve"> </w:t>
      </w:r>
    </w:p>
    <w:p w14:paraId="50B515EA" w14:textId="77777777" w:rsidR="00966B85" w:rsidRPr="00B84445" w:rsidRDefault="00966B85" w:rsidP="00872287">
      <w:pPr>
        <w:ind w:left="360"/>
        <w:jc w:val="both"/>
        <w:rPr>
          <w:rFonts w:cstheme="minorHAnsi"/>
          <w:color w:val="7030A0"/>
        </w:rPr>
      </w:pPr>
    </w:p>
    <w:p w14:paraId="4E1699C8" w14:textId="2E278049" w:rsidR="000B02FD" w:rsidRPr="00B84445" w:rsidRDefault="000B02FD">
      <w:pPr>
        <w:jc w:val="both"/>
        <w:rPr>
          <w:rFonts w:cstheme="minorHAnsi"/>
          <w:sz w:val="32"/>
          <w:szCs w:val="32"/>
        </w:rPr>
      </w:pPr>
      <w:r w:rsidRPr="00B84445">
        <w:rPr>
          <w:rFonts w:cstheme="minorHAnsi"/>
          <w:sz w:val="32"/>
          <w:szCs w:val="32"/>
        </w:rPr>
        <w:t>Chapter One: Honor &amp; Shame</w:t>
      </w:r>
    </w:p>
    <w:p w14:paraId="3F020DD3" w14:textId="77777777" w:rsidR="00A95357" w:rsidRPr="00B84445" w:rsidRDefault="00A95357">
      <w:pPr>
        <w:jc w:val="both"/>
        <w:rPr>
          <w:rFonts w:cstheme="minorHAnsi"/>
          <w:color w:val="7030A0"/>
        </w:rPr>
      </w:pPr>
    </w:p>
    <w:p w14:paraId="54167D73" w14:textId="2F70E41E" w:rsidR="000B02FD" w:rsidRPr="00B84445" w:rsidRDefault="000D729F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On what values was the culture of the first century world built</w:t>
      </w:r>
      <w:r w:rsidR="000B02FD" w:rsidRPr="00B84445">
        <w:rPr>
          <w:rFonts w:cstheme="minorHAnsi"/>
        </w:rPr>
        <w:t>? (23.1)</w:t>
      </w:r>
      <w:r w:rsidR="009F2E76" w:rsidRPr="00B84445">
        <w:rPr>
          <w:rFonts w:cstheme="minorHAnsi"/>
          <w:color w:val="7030A0"/>
        </w:rPr>
        <w:t xml:space="preserve"> </w:t>
      </w:r>
    </w:p>
    <w:p w14:paraId="7DD77EEA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037D44A5" w14:textId="2B7B0F10" w:rsidR="000B02FD" w:rsidRPr="00B84445" w:rsidRDefault="00A31D4E" w:rsidP="00A31D4E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phrases does Isocrates repeatedly use as sanctions for behavior? </w:t>
      </w:r>
      <w:r w:rsidR="000B02FD" w:rsidRPr="00B84445">
        <w:rPr>
          <w:rFonts w:cstheme="minorHAnsi"/>
        </w:rPr>
        <w:t>(24.2)</w:t>
      </w:r>
      <w:r w:rsidRPr="00B84445">
        <w:rPr>
          <w:rFonts w:cstheme="minorHAnsi"/>
          <w:color w:val="7030A0"/>
        </w:rPr>
        <w:t xml:space="preserve"> </w:t>
      </w:r>
    </w:p>
    <w:p w14:paraId="61DC90DA" w14:textId="77777777" w:rsidR="00A31D4E" w:rsidRPr="00B84445" w:rsidRDefault="00A31D4E" w:rsidP="00A140A7">
      <w:pPr>
        <w:pStyle w:val="ListParagraph"/>
        <w:ind w:left="360"/>
        <w:rPr>
          <w:rFonts w:cstheme="minorHAnsi"/>
          <w:color w:val="7030A0"/>
        </w:rPr>
      </w:pPr>
    </w:p>
    <w:p w14:paraId="40BEFB66" w14:textId="0CEF326D" w:rsidR="001C3A7A" w:rsidRPr="00B84445" w:rsidRDefault="001C3A7A" w:rsidP="001C3A7A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two aspects of honor</w:t>
      </w:r>
      <w:r w:rsidR="00C81FCF" w:rsidRPr="00B84445">
        <w:rPr>
          <w:rFonts w:cstheme="minorHAnsi"/>
        </w:rPr>
        <w:t>, the marks of a valuable person,</w:t>
      </w:r>
      <w:r w:rsidRPr="00B84445">
        <w:rPr>
          <w:rFonts w:cstheme="minorHAnsi"/>
        </w:rPr>
        <w:t xml:space="preserve"> does Dr. </w:t>
      </w:r>
      <w:r w:rsidR="007B69F4" w:rsidRPr="00B84445">
        <w:rPr>
          <w:rFonts w:cstheme="minorHAnsi"/>
        </w:rPr>
        <w:t>deSilva</w:t>
      </w:r>
      <w:r w:rsidRPr="00B84445">
        <w:rPr>
          <w:rFonts w:cstheme="minorHAnsi"/>
        </w:rPr>
        <w:t xml:space="preserve"> identify? (25.2)</w:t>
      </w:r>
      <w:r w:rsidR="00C81FCF" w:rsidRPr="00B84445">
        <w:rPr>
          <w:rFonts w:cstheme="minorHAnsi"/>
          <w:color w:val="7030A0"/>
        </w:rPr>
        <w:t xml:space="preserve"> </w:t>
      </w:r>
    </w:p>
    <w:p w14:paraId="411EAEF7" w14:textId="730B8875" w:rsidR="00872287" w:rsidRPr="00B84445" w:rsidRDefault="00872287" w:rsidP="00872287">
      <w:pPr>
        <w:jc w:val="both"/>
        <w:rPr>
          <w:rFonts w:cstheme="minorHAnsi"/>
          <w:color w:val="7030A0"/>
          <w:sz w:val="8"/>
          <w:szCs w:val="8"/>
        </w:rPr>
      </w:pPr>
    </w:p>
    <w:p w14:paraId="6AB4801E" w14:textId="5334ECBE" w:rsidR="00530935" w:rsidRPr="00B84445" w:rsidRDefault="00530935" w:rsidP="00530935">
      <w:pPr>
        <w:pStyle w:val="ListParagraph"/>
        <w:numPr>
          <w:ilvl w:val="1"/>
          <w:numId w:val="2"/>
        </w:numPr>
        <w:jc w:val="both"/>
        <w:rPr>
          <w:rFonts w:cstheme="minorHAnsi"/>
          <w:color w:val="7030A0"/>
        </w:rPr>
      </w:pPr>
      <w:bookmarkStart w:id="2" w:name="_Hlk102368936"/>
    </w:p>
    <w:p w14:paraId="29A3FB35" w14:textId="77777777" w:rsidR="00530935" w:rsidRPr="00B84445" w:rsidRDefault="00530935" w:rsidP="00530935">
      <w:pPr>
        <w:pStyle w:val="ListParagraph"/>
        <w:numPr>
          <w:ilvl w:val="1"/>
          <w:numId w:val="2"/>
        </w:numPr>
        <w:jc w:val="both"/>
        <w:rPr>
          <w:rFonts w:cstheme="minorHAnsi"/>
          <w:color w:val="7030A0"/>
        </w:rPr>
      </w:pPr>
    </w:p>
    <w:p w14:paraId="12E8E0D8" w14:textId="77777777" w:rsidR="00530935" w:rsidRPr="00B84445" w:rsidRDefault="00530935" w:rsidP="00530935">
      <w:pPr>
        <w:ind w:left="720"/>
        <w:jc w:val="both"/>
        <w:rPr>
          <w:rFonts w:cstheme="minorHAnsi"/>
          <w:color w:val="7030A0"/>
        </w:rPr>
      </w:pPr>
    </w:p>
    <w:bookmarkEnd w:id="2"/>
    <w:p w14:paraId="7504D5B5" w14:textId="20B7B955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does shame first signify? (25.3)</w:t>
      </w:r>
      <w:r w:rsidR="00F63E03" w:rsidRPr="00B84445">
        <w:rPr>
          <w:rFonts w:cstheme="minorHAnsi"/>
          <w:color w:val="7030A0"/>
        </w:rPr>
        <w:t xml:space="preserve"> </w:t>
      </w:r>
    </w:p>
    <w:p w14:paraId="55876741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46911509" w14:textId="434DC07B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is the positive character trait of shame? (25.3)</w:t>
      </w:r>
      <w:r w:rsidR="00F63E03" w:rsidRPr="00B84445">
        <w:rPr>
          <w:rFonts w:cstheme="minorHAnsi"/>
          <w:color w:val="7030A0"/>
        </w:rPr>
        <w:t xml:space="preserve"> </w:t>
      </w:r>
    </w:p>
    <w:p w14:paraId="46E0CDBD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3941B2D6" w14:textId="18DDF6EB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</w:t>
      </w:r>
      <w:r w:rsidR="00F66572" w:rsidRPr="00B84445">
        <w:rPr>
          <w:rFonts w:cstheme="minorHAnsi"/>
        </w:rPr>
        <w:t xml:space="preserve">move </w:t>
      </w:r>
      <w:r w:rsidRPr="00B84445">
        <w:rPr>
          <w:rFonts w:cstheme="minorHAnsi"/>
        </w:rPr>
        <w:t>has greatly tempered the dynamics of honor and shame in our culture? (26.2)</w:t>
      </w:r>
      <w:r w:rsidR="00F63E03" w:rsidRPr="00B84445">
        <w:rPr>
          <w:rFonts w:cstheme="minorHAnsi"/>
          <w:color w:val="7030A0"/>
        </w:rPr>
        <w:t xml:space="preserve"> </w:t>
      </w:r>
    </w:p>
    <w:p w14:paraId="28769A27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69049EE9" w14:textId="112F4E6E" w:rsidR="000B02FD" w:rsidRPr="00B84445" w:rsidRDefault="00FB0B89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In the first-century Greco-Roman world, what words are used when speaking of honor? </w:t>
      </w:r>
      <w:r w:rsidR="000B02FD" w:rsidRPr="00B84445">
        <w:rPr>
          <w:rFonts w:cstheme="minorHAnsi"/>
        </w:rPr>
        <w:t>(27</w:t>
      </w:r>
      <w:r w:rsidR="00C96DFD" w:rsidRPr="00B84445">
        <w:rPr>
          <w:rFonts w:cstheme="minorHAnsi"/>
        </w:rPr>
        <w:t>.3–</w:t>
      </w:r>
      <w:r w:rsidR="000B02FD" w:rsidRPr="00B84445">
        <w:rPr>
          <w:rFonts w:cstheme="minorHAnsi"/>
        </w:rPr>
        <w:t>28.1)</w:t>
      </w:r>
      <w:r w:rsidR="00A31D4E" w:rsidRPr="00B84445">
        <w:rPr>
          <w:rFonts w:cstheme="minorHAnsi"/>
          <w:color w:val="7030A0"/>
        </w:rPr>
        <w:t xml:space="preserve"> </w:t>
      </w:r>
    </w:p>
    <w:p w14:paraId="71513B31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5458ABE1" w14:textId="6FDEDEDD" w:rsidR="000B02FD" w:rsidRPr="00B84445" w:rsidRDefault="000B02FD" w:rsidP="00872287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In what two ways can honor come to someone? (28.2-3)</w:t>
      </w:r>
      <w:r w:rsidR="00F63E03" w:rsidRPr="00B84445">
        <w:rPr>
          <w:rFonts w:cstheme="minorHAnsi"/>
          <w:color w:val="7030A0"/>
        </w:rPr>
        <w:t xml:space="preserve"> </w:t>
      </w:r>
    </w:p>
    <w:p w14:paraId="5331586F" w14:textId="77777777" w:rsidR="00872287" w:rsidRPr="00B84445" w:rsidRDefault="00872287" w:rsidP="00872287">
      <w:pPr>
        <w:pStyle w:val="ListParagraph"/>
        <w:ind w:left="360"/>
        <w:rPr>
          <w:rFonts w:cstheme="minorHAnsi"/>
          <w:color w:val="7030A0"/>
          <w:sz w:val="8"/>
          <w:szCs w:val="8"/>
        </w:rPr>
      </w:pPr>
    </w:p>
    <w:p w14:paraId="68C6B1ED" w14:textId="0EF69E56" w:rsidR="000B02FD" w:rsidRPr="00B84445" w:rsidRDefault="000B02FD" w:rsidP="00872287">
      <w:pPr>
        <w:pStyle w:val="ListParagraph"/>
        <w:numPr>
          <w:ilvl w:val="1"/>
          <w:numId w:val="2"/>
        </w:numPr>
        <w:jc w:val="both"/>
        <w:rPr>
          <w:rFonts w:cstheme="minorHAnsi"/>
          <w:color w:val="7030A0"/>
        </w:rPr>
      </w:pPr>
    </w:p>
    <w:p w14:paraId="4EA5CA20" w14:textId="279D51DA" w:rsidR="00530935" w:rsidRPr="00B84445" w:rsidRDefault="00530935" w:rsidP="00530935">
      <w:pPr>
        <w:pStyle w:val="ListParagraph"/>
        <w:numPr>
          <w:ilvl w:val="1"/>
          <w:numId w:val="2"/>
        </w:numPr>
        <w:jc w:val="both"/>
        <w:rPr>
          <w:rFonts w:cstheme="minorHAnsi"/>
          <w:color w:val="7030A0"/>
        </w:rPr>
      </w:pPr>
    </w:p>
    <w:p w14:paraId="289F22F7" w14:textId="77777777" w:rsidR="00530935" w:rsidRPr="00B84445" w:rsidRDefault="00530935" w:rsidP="00872287">
      <w:pPr>
        <w:ind w:left="720" w:firstLine="360"/>
        <w:jc w:val="both"/>
        <w:rPr>
          <w:rFonts w:cstheme="minorHAnsi"/>
          <w:color w:val="7030A0"/>
        </w:rPr>
      </w:pPr>
    </w:p>
    <w:p w14:paraId="29A4AD1C" w14:textId="07CAF7C8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can diminish honor? (31.1)</w:t>
      </w:r>
      <w:r w:rsidR="00F63E03" w:rsidRPr="00B84445">
        <w:rPr>
          <w:rFonts w:cstheme="minorHAnsi"/>
          <w:color w:val="7030A0"/>
        </w:rPr>
        <w:t xml:space="preserve"> </w:t>
      </w:r>
    </w:p>
    <w:p w14:paraId="2D91E71C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515BF224" w14:textId="10907692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does </w:t>
      </w:r>
      <w:r w:rsidRPr="00B84445">
        <w:rPr>
          <w:rFonts w:cstheme="minorHAnsi"/>
          <w:i/>
        </w:rPr>
        <w:t xml:space="preserve">blaspheme </w:t>
      </w:r>
      <w:r w:rsidRPr="00B84445">
        <w:rPr>
          <w:rFonts w:cstheme="minorHAnsi"/>
        </w:rPr>
        <w:t>mean? (32</w:t>
      </w:r>
      <w:r w:rsidR="00FB0B89" w:rsidRPr="00B84445">
        <w:rPr>
          <w:rFonts w:cstheme="minorHAnsi"/>
        </w:rPr>
        <w:t xml:space="preserve">, </w:t>
      </w:r>
      <w:r w:rsidRPr="00B84445">
        <w:rPr>
          <w:rFonts w:cstheme="minorHAnsi"/>
        </w:rPr>
        <w:t>footnote 9)</w:t>
      </w:r>
      <w:r w:rsidR="00F63E03" w:rsidRPr="00B84445">
        <w:rPr>
          <w:rFonts w:cstheme="minorHAnsi"/>
          <w:color w:val="7030A0"/>
        </w:rPr>
        <w:t xml:space="preserve"> </w:t>
      </w:r>
    </w:p>
    <w:p w14:paraId="4F65282B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76C2D255" w14:textId="55155A62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did the desire to be honored ensure? (35.2)</w:t>
      </w:r>
      <w:r w:rsidR="00F63E03" w:rsidRPr="00B84445">
        <w:rPr>
          <w:rFonts w:cstheme="minorHAnsi"/>
          <w:color w:val="7030A0"/>
        </w:rPr>
        <w:t xml:space="preserve"> </w:t>
      </w:r>
    </w:p>
    <w:p w14:paraId="2B0C097B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07D47E3E" w14:textId="0FC569BC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lastRenderedPageBreak/>
        <w:t>What virtue was held in extremely high regard? (35.3)</w:t>
      </w:r>
      <w:r w:rsidR="00F63E03" w:rsidRPr="00B84445">
        <w:rPr>
          <w:rFonts w:cstheme="minorHAnsi"/>
          <w:color w:val="7030A0"/>
        </w:rPr>
        <w:t xml:space="preserve"> </w:t>
      </w:r>
    </w:p>
    <w:p w14:paraId="7DFBB9BB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3D113764" w14:textId="2376157C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Because civic improvement depended on the wealthy, what other virtue was highly honored? (35.3)</w:t>
      </w:r>
      <w:r w:rsidR="00F63E03" w:rsidRPr="00B84445">
        <w:rPr>
          <w:rFonts w:cstheme="minorHAnsi"/>
          <w:color w:val="7030A0"/>
        </w:rPr>
        <w:t xml:space="preserve"> </w:t>
      </w:r>
    </w:p>
    <w:p w14:paraId="5886C5ED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456403B1" w14:textId="3D0E1EAC" w:rsidR="000B02FD" w:rsidRPr="006B6E3D" w:rsidRDefault="004E2CB7" w:rsidP="004E2CB7">
      <w:pPr>
        <w:pStyle w:val="ListParagraph"/>
        <w:numPr>
          <w:ilvl w:val="0"/>
          <w:numId w:val="2"/>
        </w:numPr>
        <w:spacing w:after="40"/>
        <w:ind w:left="357" w:hanging="357"/>
        <w:jc w:val="both"/>
        <w:rPr>
          <w:rFonts w:cstheme="minorHAnsi"/>
          <w:color w:val="7030A0"/>
        </w:rPr>
      </w:pPr>
      <w:bookmarkStart w:id="3" w:name="_Hlk193355432"/>
      <w:r w:rsidRPr="006B6E3D">
        <w:rPr>
          <w:rFonts w:cstheme="minorHAnsi"/>
        </w:rPr>
        <w:t>What became the dominant means of enforcing values that are not actually legislated? (36.1)</w:t>
      </w:r>
      <w:r w:rsidRPr="006B6E3D">
        <w:rPr>
          <w:rFonts w:cstheme="minorHAnsi"/>
          <w:color w:val="7030A0"/>
        </w:rPr>
        <w:t xml:space="preserve"> </w:t>
      </w:r>
    </w:p>
    <w:bookmarkEnd w:id="3"/>
    <w:p w14:paraId="28EE7B0A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5FF2EB06" w14:textId="4C14B7F4" w:rsidR="000B02FD" w:rsidRPr="00B84445" w:rsidRDefault="00F473B7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two stra</w:t>
      </w:r>
      <w:r w:rsidR="0038493C" w:rsidRPr="00B84445">
        <w:rPr>
          <w:rFonts w:cstheme="minorHAnsi"/>
        </w:rPr>
        <w:t>t</w:t>
      </w:r>
      <w:r w:rsidRPr="00B84445">
        <w:rPr>
          <w:rFonts w:cstheme="minorHAnsi"/>
        </w:rPr>
        <w:t>egies are used</w:t>
      </w:r>
      <w:r w:rsidR="000B02FD" w:rsidRPr="00B84445">
        <w:rPr>
          <w:rFonts w:cstheme="minorHAnsi"/>
        </w:rPr>
        <w:t xml:space="preserve"> to secure allegiance and defuse pressure from outsiders? (40.1-2)</w:t>
      </w:r>
      <w:r w:rsidR="00F63E03" w:rsidRPr="00B84445">
        <w:rPr>
          <w:rFonts w:cstheme="minorHAnsi"/>
          <w:color w:val="7030A0"/>
        </w:rPr>
        <w:t xml:space="preserve"> </w:t>
      </w:r>
    </w:p>
    <w:p w14:paraId="2D612889" w14:textId="77777777" w:rsidR="00520EBC" w:rsidRPr="00B84445" w:rsidRDefault="00520EBC" w:rsidP="00A140A7">
      <w:pPr>
        <w:ind w:left="360"/>
        <w:jc w:val="both"/>
        <w:rPr>
          <w:rFonts w:cstheme="minorHAnsi"/>
          <w:color w:val="7030A0"/>
        </w:rPr>
      </w:pPr>
    </w:p>
    <w:p w14:paraId="7E15F9D8" w14:textId="08666E0A" w:rsidR="000B02FD" w:rsidRPr="00B84445" w:rsidRDefault="000B02FD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The New Testament writings develop a distinctly Christian definition of what? (42.2)</w:t>
      </w:r>
      <w:r w:rsidR="00F63E03" w:rsidRPr="00B84445">
        <w:rPr>
          <w:rFonts w:cstheme="minorHAnsi"/>
          <w:color w:val="7030A0"/>
        </w:rPr>
        <w:t xml:space="preserve"> </w:t>
      </w:r>
    </w:p>
    <w:p w14:paraId="01D7D2AB" w14:textId="77777777" w:rsidR="00966B85" w:rsidRPr="00B84445" w:rsidRDefault="00966B85" w:rsidP="00A140A7">
      <w:pPr>
        <w:ind w:left="360"/>
        <w:jc w:val="both"/>
        <w:rPr>
          <w:rFonts w:cstheme="minorHAnsi"/>
          <w:color w:val="7030A0"/>
        </w:rPr>
      </w:pPr>
    </w:p>
    <w:p w14:paraId="4FB99940" w14:textId="4FA6DCE5" w:rsidR="000B02FD" w:rsidRPr="00B84445" w:rsidRDefault="000B02FD">
      <w:pPr>
        <w:jc w:val="both"/>
        <w:rPr>
          <w:rFonts w:cstheme="minorHAnsi"/>
          <w:sz w:val="32"/>
          <w:szCs w:val="32"/>
        </w:rPr>
      </w:pPr>
      <w:r w:rsidRPr="00B84445">
        <w:rPr>
          <w:rFonts w:cstheme="minorHAnsi"/>
          <w:sz w:val="32"/>
          <w:szCs w:val="32"/>
        </w:rPr>
        <w:t xml:space="preserve">Chapter Two: Honor and Shame in the New Testament </w:t>
      </w:r>
    </w:p>
    <w:p w14:paraId="1E390FC2" w14:textId="77777777" w:rsidR="000B02FD" w:rsidRPr="00B84445" w:rsidRDefault="000B02FD">
      <w:pPr>
        <w:jc w:val="both"/>
        <w:rPr>
          <w:rFonts w:cstheme="minorHAnsi"/>
          <w:color w:val="7030A0"/>
          <w:sz w:val="12"/>
          <w:szCs w:val="12"/>
        </w:rPr>
      </w:pPr>
    </w:p>
    <w:p w14:paraId="0E1E585A" w14:textId="539B306D" w:rsidR="000B02FD" w:rsidRPr="00B84445" w:rsidRDefault="00C81FCF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did the values and message of early Christians differ from and even contradict? </w:t>
      </w:r>
      <w:r w:rsidR="000B02FD" w:rsidRPr="00B84445">
        <w:rPr>
          <w:rFonts w:cstheme="minorHAnsi"/>
        </w:rPr>
        <w:t>(43.1)</w:t>
      </w:r>
      <w:r w:rsidR="00F63E03" w:rsidRPr="00B84445">
        <w:rPr>
          <w:rFonts w:cstheme="minorHAnsi"/>
          <w:color w:val="7030A0"/>
        </w:rPr>
        <w:t xml:space="preserve"> </w:t>
      </w:r>
    </w:p>
    <w:p w14:paraId="3D302420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7AE6B8A3" w14:textId="192A4AC4" w:rsidR="000B02FD" w:rsidRPr="00B84445" w:rsidRDefault="000B02FD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To what did the authors of the New Testament devote much of their attention? (43.1)</w:t>
      </w:r>
      <w:r w:rsidR="00F63E03" w:rsidRPr="00B84445">
        <w:rPr>
          <w:rFonts w:cstheme="minorHAnsi"/>
          <w:color w:val="7030A0"/>
        </w:rPr>
        <w:t xml:space="preserve"> </w:t>
      </w:r>
    </w:p>
    <w:p w14:paraId="00463D54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21AB7996" w14:textId="06830FCF" w:rsidR="000B02FD" w:rsidRPr="00B84445" w:rsidRDefault="000B02FD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were the neighbors of Christians trying to do through persecution? (45.3)</w:t>
      </w:r>
      <w:r w:rsidR="00F63E03" w:rsidRPr="00B84445">
        <w:rPr>
          <w:rFonts w:cstheme="minorHAnsi"/>
          <w:color w:val="7030A0"/>
        </w:rPr>
        <w:t xml:space="preserve"> </w:t>
      </w:r>
    </w:p>
    <w:p w14:paraId="4A644091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030DD112" w14:textId="6D021A10" w:rsidR="000B02FD" w:rsidRPr="00B84445" w:rsidRDefault="000B02FD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How do non-believers who are near you try to draw you back into conformity</w:t>
      </w:r>
      <w:r w:rsidR="00712893" w:rsidRPr="00B84445">
        <w:rPr>
          <w:rFonts w:cstheme="minorHAnsi"/>
        </w:rPr>
        <w:t xml:space="preserve"> with </w:t>
      </w:r>
      <w:r w:rsidR="0044714C" w:rsidRPr="00B84445">
        <w:rPr>
          <w:rFonts w:cstheme="minorHAnsi"/>
        </w:rPr>
        <w:t>their values and requirements</w:t>
      </w:r>
      <w:r w:rsidRPr="00B84445">
        <w:rPr>
          <w:rFonts w:cstheme="minorHAnsi"/>
        </w:rPr>
        <w:t>?</w:t>
      </w:r>
      <w:r w:rsidR="00F63E03" w:rsidRPr="00B84445">
        <w:rPr>
          <w:rFonts w:cstheme="minorHAnsi"/>
          <w:color w:val="7030A0"/>
        </w:rPr>
        <w:t xml:space="preserve"> </w:t>
      </w:r>
    </w:p>
    <w:p w14:paraId="441A6393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342BAFCA" w14:textId="04AEDBEA" w:rsidR="000B02FD" w:rsidRPr="00B84445" w:rsidRDefault="000B02FD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Why did Christians remove themselves from much of the public life of their city? (47.2)</w:t>
      </w:r>
      <w:r w:rsidR="00F63E03" w:rsidRPr="00B84445">
        <w:rPr>
          <w:rFonts w:cstheme="minorHAnsi"/>
          <w:color w:val="7030A0"/>
        </w:rPr>
        <w:t xml:space="preserve"> </w:t>
      </w:r>
    </w:p>
    <w:p w14:paraId="0B0399F3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2435B048" w14:textId="0A74555C" w:rsidR="000B02FD" w:rsidRPr="00B84445" w:rsidRDefault="000B02FD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Do you find that you cannot participate in a social life with those around you? Why?</w:t>
      </w:r>
      <w:r w:rsidR="00F63E03" w:rsidRPr="00B84445">
        <w:rPr>
          <w:rFonts w:cstheme="minorHAnsi"/>
          <w:color w:val="7030A0"/>
        </w:rPr>
        <w:t xml:space="preserve"> </w:t>
      </w:r>
    </w:p>
    <w:p w14:paraId="3AB88C0E" w14:textId="0DFE3E15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731D2AAD" w14:textId="790E7F18" w:rsidR="000B02FD" w:rsidRPr="00B84445" w:rsidRDefault="000B02FD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</w:t>
      </w:r>
      <w:r w:rsidR="00765A06" w:rsidRPr="00B84445">
        <w:rPr>
          <w:rFonts w:cstheme="minorHAnsi"/>
        </w:rPr>
        <w:t>is more than enough to motivate</w:t>
      </w:r>
      <w:r w:rsidRPr="00B84445">
        <w:rPr>
          <w:rFonts w:cstheme="minorHAnsi"/>
        </w:rPr>
        <w:t xml:space="preserve"> unofficial persecution? (47.2)</w:t>
      </w:r>
      <w:r w:rsidR="00F63E03" w:rsidRPr="00B84445">
        <w:rPr>
          <w:rFonts w:cstheme="minorHAnsi"/>
          <w:color w:val="7030A0"/>
        </w:rPr>
        <w:t xml:space="preserve"> </w:t>
      </w:r>
    </w:p>
    <w:p w14:paraId="59C90AF0" w14:textId="3031F1B3" w:rsidR="0061540A" w:rsidRPr="00B84445" w:rsidRDefault="0061540A" w:rsidP="00A140A7">
      <w:pPr>
        <w:ind w:left="360"/>
        <w:jc w:val="both"/>
        <w:rPr>
          <w:rFonts w:cstheme="minorHAnsi"/>
          <w:color w:val="7030A0"/>
        </w:rPr>
      </w:pPr>
    </w:p>
    <w:p w14:paraId="55F8322A" w14:textId="1BAA6A29" w:rsidR="00A46814" w:rsidRPr="00B84445" w:rsidRDefault="003D5484" w:rsidP="005E21A0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</w:rPr>
      </w:pPr>
      <w:r w:rsidRPr="00B84445">
        <w:rPr>
          <w:rFonts w:cstheme="minorHAnsi"/>
        </w:rPr>
        <w:t xml:space="preserve">In response to </w:t>
      </w:r>
      <w:r w:rsidR="00693D54" w:rsidRPr="00B84445">
        <w:rPr>
          <w:rFonts w:cstheme="minorHAnsi"/>
        </w:rPr>
        <w:t>Greco-Roman society</w:t>
      </w:r>
      <w:r w:rsidRPr="00B84445">
        <w:rPr>
          <w:rFonts w:cstheme="minorHAnsi"/>
        </w:rPr>
        <w:t xml:space="preserve">’s attempts to </w:t>
      </w:r>
      <w:r w:rsidR="00693D54" w:rsidRPr="00B84445">
        <w:rPr>
          <w:rFonts w:cstheme="minorHAnsi"/>
        </w:rPr>
        <w:t xml:space="preserve">dissuade Christians from continuing in their </w:t>
      </w:r>
      <w:r w:rsidR="003D7A17" w:rsidRPr="00B84445">
        <w:rPr>
          <w:rFonts w:cstheme="minorHAnsi"/>
        </w:rPr>
        <w:t>“deviant way</w:t>
      </w:r>
      <w:r w:rsidR="00693D54" w:rsidRPr="00B84445">
        <w:rPr>
          <w:rFonts w:cstheme="minorHAnsi"/>
        </w:rPr>
        <w:t xml:space="preserve"> of life”</w:t>
      </w:r>
      <w:r w:rsidR="003D7A17" w:rsidRPr="00B84445">
        <w:rPr>
          <w:rFonts w:cstheme="minorHAnsi"/>
        </w:rPr>
        <w:t xml:space="preserve">, </w:t>
      </w:r>
      <w:r w:rsidRPr="00B84445">
        <w:rPr>
          <w:rFonts w:cstheme="minorHAnsi"/>
        </w:rPr>
        <w:t>what two critical issues do</w:t>
      </w:r>
      <w:r w:rsidR="00693D54" w:rsidRPr="00B84445">
        <w:rPr>
          <w:rFonts w:cstheme="minorHAnsi"/>
        </w:rPr>
        <w:t xml:space="preserve"> New Testament authors address</w:t>
      </w:r>
      <w:r w:rsidR="003D7A17" w:rsidRPr="00B84445">
        <w:rPr>
          <w:rFonts w:cstheme="minorHAnsi"/>
        </w:rPr>
        <w:t xml:space="preserve">? </w:t>
      </w:r>
      <w:r w:rsidRPr="00B84445">
        <w:rPr>
          <w:rFonts w:cstheme="minorHAnsi"/>
        </w:rPr>
        <w:t>(50.2)</w:t>
      </w:r>
    </w:p>
    <w:p w14:paraId="05FB4ED5" w14:textId="4021A01D" w:rsidR="0061540A" w:rsidRPr="00B84445" w:rsidRDefault="0061540A" w:rsidP="00765A06">
      <w:pPr>
        <w:pStyle w:val="ListParagraph"/>
        <w:rPr>
          <w:rFonts w:cstheme="minorHAnsi"/>
          <w:sz w:val="8"/>
          <w:szCs w:val="8"/>
        </w:rPr>
      </w:pPr>
    </w:p>
    <w:p w14:paraId="13A753FC" w14:textId="6076AD9E" w:rsidR="00A13C33" w:rsidRPr="00B84445" w:rsidRDefault="00A13C33" w:rsidP="004E627F">
      <w:pPr>
        <w:pStyle w:val="ListParagraph"/>
        <w:numPr>
          <w:ilvl w:val="1"/>
          <w:numId w:val="6"/>
        </w:numPr>
        <w:ind w:left="1080"/>
        <w:jc w:val="both"/>
        <w:rPr>
          <w:rFonts w:cstheme="minorHAnsi"/>
          <w:color w:val="7030A0"/>
        </w:rPr>
      </w:pPr>
    </w:p>
    <w:p w14:paraId="795B289A" w14:textId="2F6D785B" w:rsidR="003D5484" w:rsidRPr="00B84445" w:rsidRDefault="003D5484" w:rsidP="004E627F">
      <w:pPr>
        <w:pStyle w:val="ListParagraph"/>
        <w:numPr>
          <w:ilvl w:val="1"/>
          <w:numId w:val="6"/>
        </w:numPr>
        <w:ind w:left="1080"/>
        <w:jc w:val="both"/>
        <w:rPr>
          <w:rFonts w:cstheme="minorHAnsi"/>
          <w:color w:val="7030A0"/>
          <w:u w:val="single"/>
        </w:rPr>
      </w:pPr>
    </w:p>
    <w:p w14:paraId="6A1B3A93" w14:textId="77777777" w:rsidR="003D5484" w:rsidRPr="00B84445" w:rsidRDefault="003D5484" w:rsidP="003D5484">
      <w:pPr>
        <w:ind w:left="1080"/>
        <w:jc w:val="both"/>
        <w:rPr>
          <w:rFonts w:cstheme="minorHAnsi"/>
          <w:color w:val="7030A0"/>
          <w:u w:val="single"/>
        </w:rPr>
      </w:pPr>
    </w:p>
    <w:p w14:paraId="52B57C03" w14:textId="7C8785EB" w:rsidR="000B02FD" w:rsidRPr="00B84445" w:rsidRDefault="000B02FD" w:rsidP="009A7234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How is Jesus presented by the evangelists? (51.2)</w:t>
      </w:r>
      <w:r w:rsidR="00F63E03" w:rsidRPr="00B84445">
        <w:rPr>
          <w:rFonts w:cstheme="minorHAnsi"/>
          <w:color w:val="7030A0"/>
        </w:rPr>
        <w:t xml:space="preserve"> </w:t>
      </w:r>
    </w:p>
    <w:p w14:paraId="17635FD3" w14:textId="77777777" w:rsidR="000B02FD" w:rsidRPr="00B84445" w:rsidRDefault="000B02FD" w:rsidP="00A140A7">
      <w:pPr>
        <w:ind w:left="360"/>
        <w:jc w:val="both"/>
        <w:rPr>
          <w:rFonts w:cstheme="minorHAnsi"/>
          <w:color w:val="7030A0"/>
        </w:rPr>
      </w:pPr>
    </w:p>
    <w:p w14:paraId="41B89DB2" w14:textId="64E5F0DB" w:rsidR="00062CA6" w:rsidRPr="00B84445" w:rsidRDefault="00062CA6" w:rsidP="00CC1AD2">
      <w:pPr>
        <w:pStyle w:val="ListParagraph"/>
        <w:numPr>
          <w:ilvl w:val="0"/>
          <w:numId w:val="6"/>
        </w:numPr>
        <w:ind w:left="360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In what two ways</w:t>
      </w:r>
      <w:r w:rsidR="000B02FD" w:rsidRPr="00B84445">
        <w:rPr>
          <w:rFonts w:cstheme="minorHAnsi"/>
        </w:rPr>
        <w:t xml:space="preserve"> was Jesus</w:t>
      </w:r>
      <w:r w:rsidR="003D5484" w:rsidRPr="00B84445">
        <w:rPr>
          <w:rFonts w:cstheme="minorHAnsi"/>
        </w:rPr>
        <w:t>’</w:t>
      </w:r>
      <w:r w:rsidR="000B02FD" w:rsidRPr="00B84445">
        <w:rPr>
          <w:rFonts w:cstheme="minorHAnsi"/>
        </w:rPr>
        <w:t xml:space="preserve"> death a noble death? </w:t>
      </w:r>
      <w:r w:rsidRPr="00B84445">
        <w:rPr>
          <w:rFonts w:cstheme="minorHAnsi"/>
        </w:rPr>
        <w:t>(52.2–53.1)</w:t>
      </w:r>
      <w:r w:rsidRPr="00B84445">
        <w:rPr>
          <w:rFonts w:cstheme="minorHAnsi"/>
          <w:color w:val="7030A0"/>
        </w:rPr>
        <w:t xml:space="preserve"> </w:t>
      </w:r>
    </w:p>
    <w:p w14:paraId="0BD58AB5" w14:textId="77777777" w:rsidR="008C7D56" w:rsidRPr="00B84445" w:rsidRDefault="00062CA6" w:rsidP="008B1C29">
      <w:pPr>
        <w:pStyle w:val="ListParagraph"/>
        <w:ind w:left="357"/>
        <w:jc w:val="both"/>
        <w:rPr>
          <w:rFonts w:cstheme="minorHAnsi"/>
          <w:sz w:val="8"/>
          <w:szCs w:val="8"/>
        </w:rPr>
      </w:pPr>
      <w:r w:rsidRPr="00B84445">
        <w:rPr>
          <w:rFonts w:cstheme="minorHAnsi"/>
          <w:sz w:val="8"/>
          <w:szCs w:val="8"/>
        </w:rPr>
        <w:t xml:space="preserve"> </w:t>
      </w:r>
    </w:p>
    <w:p w14:paraId="2C5D23AF" w14:textId="64A917A8" w:rsidR="000B02FD" w:rsidRPr="00B84445" w:rsidRDefault="000B02FD" w:rsidP="007A206E">
      <w:pPr>
        <w:pStyle w:val="ListParagraph"/>
        <w:numPr>
          <w:ilvl w:val="0"/>
          <w:numId w:val="8"/>
        </w:numPr>
        <w:jc w:val="both"/>
        <w:rPr>
          <w:rFonts w:cstheme="minorHAnsi"/>
          <w:color w:val="7030A0"/>
        </w:rPr>
      </w:pPr>
    </w:p>
    <w:p w14:paraId="0C2EBAE8" w14:textId="45FD665E" w:rsidR="000B02FD" w:rsidRPr="00B84445" w:rsidRDefault="000B02FD">
      <w:pPr>
        <w:pStyle w:val="ListParagraph"/>
        <w:numPr>
          <w:ilvl w:val="0"/>
          <w:numId w:val="8"/>
        </w:numPr>
        <w:jc w:val="both"/>
        <w:rPr>
          <w:rFonts w:cstheme="minorHAnsi"/>
          <w:color w:val="7030A0"/>
        </w:rPr>
      </w:pPr>
    </w:p>
    <w:p w14:paraId="77C510F2" w14:textId="77777777" w:rsidR="000B02FD" w:rsidRPr="00B84445" w:rsidRDefault="000B02FD" w:rsidP="009F2E76">
      <w:pPr>
        <w:ind w:left="1080"/>
        <w:jc w:val="both"/>
        <w:rPr>
          <w:rFonts w:cstheme="minorHAnsi"/>
          <w:color w:val="7030A0"/>
        </w:rPr>
      </w:pPr>
    </w:p>
    <w:p w14:paraId="5E281CBB" w14:textId="0F7C99EC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does the case of Jesus </w:t>
      </w:r>
      <w:r w:rsidR="00543957" w:rsidRPr="00B84445">
        <w:rPr>
          <w:rFonts w:cstheme="minorHAnsi"/>
        </w:rPr>
        <w:t>demonstrate</w:t>
      </w:r>
      <w:r w:rsidRPr="00B84445">
        <w:rPr>
          <w:rFonts w:cstheme="minorHAnsi"/>
        </w:rPr>
        <w:t>? (53.3)</w:t>
      </w:r>
      <w:r w:rsidR="00D82F0E" w:rsidRPr="00B84445">
        <w:rPr>
          <w:rFonts w:cstheme="minorHAnsi"/>
          <w:color w:val="7030A0"/>
        </w:rPr>
        <w:t xml:space="preserve"> </w:t>
      </w:r>
    </w:p>
    <w:p w14:paraId="43E325D9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7C2FCF98" w14:textId="788134BE" w:rsidR="000B02FD" w:rsidRPr="00B84445" w:rsidRDefault="00C81FCF" w:rsidP="005426C5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For the Christian, who constitutes the new “court of reputation”? </w:t>
      </w:r>
      <w:r w:rsidR="000B02FD" w:rsidRPr="00B84445">
        <w:rPr>
          <w:rFonts w:cstheme="minorHAnsi"/>
        </w:rPr>
        <w:t>(55.2-3)</w:t>
      </w:r>
      <w:r w:rsidR="00D82F0E" w:rsidRPr="00B84445">
        <w:rPr>
          <w:rFonts w:cstheme="minorHAnsi"/>
          <w:color w:val="7030A0"/>
        </w:rPr>
        <w:t xml:space="preserve"> </w:t>
      </w:r>
    </w:p>
    <w:p w14:paraId="513BEB49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02BE2D1C" w14:textId="691F8B34" w:rsidR="000B02FD" w:rsidRPr="00B84445" w:rsidRDefault="000B02FD" w:rsidP="00D342AA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</w:t>
      </w:r>
      <w:r w:rsidR="007626A6" w:rsidRPr="00B84445">
        <w:rPr>
          <w:rFonts w:cstheme="minorHAnsi"/>
        </w:rPr>
        <w:t xml:space="preserve">makes God’s estimation of the individual of first importance to believers? </w:t>
      </w:r>
      <w:r w:rsidRPr="00B84445">
        <w:rPr>
          <w:rFonts w:cstheme="minorHAnsi"/>
        </w:rPr>
        <w:t>(56.1)</w:t>
      </w:r>
      <w:r w:rsidR="00D82F0E" w:rsidRPr="00B84445">
        <w:rPr>
          <w:rFonts w:cstheme="minorHAnsi"/>
          <w:color w:val="7030A0"/>
        </w:rPr>
        <w:t xml:space="preserve"> </w:t>
      </w:r>
    </w:p>
    <w:p w14:paraId="54D539A0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1310A0A6" w14:textId="7A2C381B" w:rsidR="000B02FD" w:rsidRPr="00B84445" w:rsidRDefault="000B02FD" w:rsidP="00D342AA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Of what do New Testament authors frequently remind the churches? (56.3)</w:t>
      </w:r>
      <w:r w:rsidR="00D82F0E" w:rsidRPr="00B84445">
        <w:rPr>
          <w:rFonts w:cstheme="minorHAnsi"/>
          <w:color w:val="7030A0"/>
        </w:rPr>
        <w:t xml:space="preserve"> </w:t>
      </w:r>
    </w:p>
    <w:p w14:paraId="7FEFAB89" w14:textId="77777777" w:rsidR="006F550F" w:rsidRPr="00B84445" w:rsidRDefault="006F550F" w:rsidP="00A140A7">
      <w:pPr>
        <w:ind w:left="357"/>
        <w:jc w:val="both"/>
        <w:rPr>
          <w:rFonts w:cstheme="minorHAnsi"/>
          <w:color w:val="7030A0"/>
        </w:rPr>
      </w:pPr>
    </w:p>
    <w:p w14:paraId="28949F8E" w14:textId="0D716B6F" w:rsidR="000B02FD" w:rsidRPr="00B84445" w:rsidRDefault="000B02FD" w:rsidP="00D342AA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Who is the most visible and most available reflection of God’s estimation of someone? (59.2)</w:t>
      </w:r>
      <w:r w:rsidR="00D82F0E" w:rsidRPr="00B84445">
        <w:rPr>
          <w:rFonts w:cstheme="minorHAnsi"/>
          <w:color w:val="7030A0"/>
        </w:rPr>
        <w:t xml:space="preserve"> </w:t>
      </w:r>
    </w:p>
    <w:p w14:paraId="68B9DCEE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3D5D8834" w14:textId="53332C1C" w:rsidR="000B02FD" w:rsidRPr="00B84445" w:rsidRDefault="000B02FD" w:rsidP="00584930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specific ethos does the author of Hebrews invoke? (59.6</w:t>
      </w:r>
      <w:r w:rsidR="00CC770F" w:rsidRPr="00B84445">
        <w:rPr>
          <w:rFonts w:cstheme="minorHAnsi"/>
        </w:rPr>
        <w:t>–</w:t>
      </w:r>
      <w:r w:rsidRPr="00B84445">
        <w:rPr>
          <w:rFonts w:cstheme="minorHAnsi"/>
        </w:rPr>
        <w:t>60.1)</w:t>
      </w:r>
      <w:r w:rsidR="00D82F0E" w:rsidRPr="00B84445">
        <w:rPr>
          <w:rFonts w:cstheme="minorHAnsi"/>
          <w:color w:val="7030A0"/>
        </w:rPr>
        <w:t xml:space="preserve"> </w:t>
      </w:r>
    </w:p>
    <w:p w14:paraId="483F0264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344B8574" w14:textId="0ED07B89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did hospitality do for the early church? (60.1)</w:t>
      </w:r>
      <w:r w:rsidR="00D82F0E" w:rsidRPr="00B84445">
        <w:rPr>
          <w:rFonts w:cstheme="minorHAnsi"/>
          <w:color w:val="7030A0"/>
        </w:rPr>
        <w:t xml:space="preserve"> </w:t>
      </w:r>
    </w:p>
    <w:p w14:paraId="504B85C9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7C585744" w14:textId="643AE6BD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does the hospitality of others do for you?</w:t>
      </w:r>
      <w:r w:rsidRPr="00B84445">
        <w:rPr>
          <w:rFonts w:cstheme="minorHAnsi"/>
          <w:color w:val="7030A0"/>
        </w:rPr>
        <w:t xml:space="preserve"> </w:t>
      </w:r>
    </w:p>
    <w:p w14:paraId="6418D771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3C4D8110" w14:textId="6F1FFE8C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Why do the authors urge the hearers to reach out to those most acutely targeted</w:t>
      </w:r>
      <w:r w:rsidR="00584930" w:rsidRPr="00B84445">
        <w:rPr>
          <w:rFonts w:cstheme="minorHAnsi"/>
        </w:rPr>
        <w:t xml:space="preserve"> </w:t>
      </w:r>
      <w:r w:rsidR="00CC770F" w:rsidRPr="00B84445">
        <w:rPr>
          <w:rFonts w:cstheme="minorHAnsi"/>
        </w:rPr>
        <w:t>by society</w:t>
      </w:r>
      <w:r w:rsidRPr="00B84445">
        <w:rPr>
          <w:rFonts w:cstheme="minorHAnsi"/>
        </w:rPr>
        <w:t>? (60.1)</w:t>
      </w:r>
      <w:r w:rsidR="00D82F0E" w:rsidRPr="00B84445">
        <w:rPr>
          <w:rFonts w:cstheme="minorHAnsi"/>
          <w:color w:val="7030A0"/>
        </w:rPr>
        <w:t xml:space="preserve"> </w:t>
      </w:r>
    </w:p>
    <w:p w14:paraId="045D2041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03AAFE23" w14:textId="1B82B580" w:rsidR="000B02FD" w:rsidRPr="00B84445" w:rsidRDefault="00C81FCF" w:rsidP="006B039F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do New Testament authors stress when explaining why the approval or disapproval of outsiders should not matter to Christians?</w:t>
      </w:r>
      <w:r w:rsidRPr="00B84445">
        <w:rPr>
          <w:rFonts w:cstheme="minorHAnsi"/>
          <w:color w:val="7030A0"/>
        </w:rPr>
        <w:t xml:space="preserve"> </w:t>
      </w:r>
      <w:r w:rsidR="000B02FD" w:rsidRPr="00B84445">
        <w:rPr>
          <w:rFonts w:cstheme="minorHAnsi"/>
        </w:rPr>
        <w:t>(62.1)</w:t>
      </w:r>
      <w:r w:rsidR="006B039F" w:rsidRPr="00B84445">
        <w:rPr>
          <w:rFonts w:cstheme="minorHAnsi"/>
          <w:color w:val="7030A0"/>
        </w:rPr>
        <w:t xml:space="preserve"> </w:t>
      </w:r>
    </w:p>
    <w:p w14:paraId="51E431BF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3A554C98" w14:textId="7486CDA6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Why do you think the world’s opinion of you should not matter?</w:t>
      </w:r>
      <w:r w:rsidR="00D82F0E" w:rsidRPr="00B84445">
        <w:rPr>
          <w:rFonts w:cstheme="minorHAnsi"/>
          <w:color w:val="7030A0"/>
        </w:rPr>
        <w:t xml:space="preserve"> </w:t>
      </w:r>
    </w:p>
    <w:p w14:paraId="3C48AB1F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4AD98C1E" w14:textId="728C4C04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are two other understandings of the English word “blessed”</w:t>
      </w:r>
      <w:r w:rsidR="00CC1AD2" w:rsidRPr="00B84445">
        <w:rPr>
          <w:rFonts w:cstheme="minorHAnsi"/>
        </w:rPr>
        <w:t>?</w:t>
      </w:r>
      <w:r w:rsidRPr="00B84445">
        <w:rPr>
          <w:rFonts w:cstheme="minorHAnsi"/>
        </w:rPr>
        <w:t xml:space="preserve"> (67.3)</w:t>
      </w:r>
      <w:r w:rsidR="00D82F0E" w:rsidRPr="00B84445">
        <w:rPr>
          <w:rFonts w:cstheme="minorHAnsi"/>
          <w:color w:val="7030A0"/>
        </w:rPr>
        <w:t xml:space="preserve"> </w:t>
      </w:r>
    </w:p>
    <w:p w14:paraId="16E13C28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59CD9B87" w14:textId="0B4D3941" w:rsidR="000B02FD" w:rsidRPr="00B84445" w:rsidRDefault="000B02FD" w:rsidP="006B039F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qualities did competing athletes need? (69.2)</w:t>
      </w:r>
      <w:r w:rsidR="00D82F0E" w:rsidRPr="00B84445">
        <w:rPr>
          <w:rFonts w:cstheme="minorHAnsi"/>
          <w:color w:val="7030A0"/>
        </w:rPr>
        <w:t xml:space="preserve"> </w:t>
      </w:r>
    </w:p>
    <w:p w14:paraId="3FD47172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5410EF5D" w14:textId="6B4E5CD7" w:rsidR="000B02FD" w:rsidRPr="00B84445" w:rsidRDefault="00C81FCF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Advice given to believers in First Peter and Titus can be seen as serving what goal? </w:t>
      </w:r>
      <w:r w:rsidR="000B02FD" w:rsidRPr="00B84445">
        <w:rPr>
          <w:rFonts w:cstheme="minorHAnsi"/>
        </w:rPr>
        <w:t>(72.1)</w:t>
      </w:r>
      <w:r w:rsidR="00D82F0E" w:rsidRPr="00B84445">
        <w:rPr>
          <w:rFonts w:cstheme="minorHAnsi"/>
          <w:color w:val="7030A0"/>
        </w:rPr>
        <w:t xml:space="preserve"> </w:t>
      </w:r>
    </w:p>
    <w:p w14:paraId="28BBB188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439673B7" w14:textId="339F7067" w:rsidR="000B02FD" w:rsidRPr="00B84445" w:rsidRDefault="000B02FD" w:rsidP="006B039F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</w:t>
      </w:r>
      <w:r w:rsidR="006B039F" w:rsidRPr="00B84445">
        <w:rPr>
          <w:rFonts w:cstheme="minorHAnsi"/>
        </w:rPr>
        <w:t>fine line does the Christian group keep walking</w:t>
      </w:r>
      <w:r w:rsidRPr="00B84445">
        <w:rPr>
          <w:rFonts w:cstheme="minorHAnsi"/>
        </w:rPr>
        <w:t>? (73.1)</w:t>
      </w:r>
      <w:r w:rsidR="00D82F0E" w:rsidRPr="00B84445">
        <w:rPr>
          <w:rFonts w:cstheme="minorHAnsi"/>
          <w:color w:val="7030A0"/>
        </w:rPr>
        <w:t xml:space="preserve"> </w:t>
      </w:r>
    </w:p>
    <w:p w14:paraId="7DE20DFE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643FB34C" w14:textId="06A7FB82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is removed when honor is not gained through inheritance or performance? (75</w:t>
      </w:r>
      <w:r w:rsidR="001A057F" w:rsidRPr="00B84445">
        <w:rPr>
          <w:rFonts w:cstheme="minorHAnsi"/>
        </w:rPr>
        <w:t xml:space="preserve">, </w:t>
      </w:r>
      <w:r w:rsidRPr="00B84445">
        <w:rPr>
          <w:rFonts w:cstheme="minorHAnsi"/>
        </w:rPr>
        <w:t>footnote 44)</w:t>
      </w:r>
      <w:r w:rsidR="00D82F0E" w:rsidRPr="00B84445">
        <w:rPr>
          <w:rFonts w:cstheme="minorHAnsi"/>
          <w:color w:val="7030A0"/>
        </w:rPr>
        <w:t xml:space="preserve"> </w:t>
      </w:r>
    </w:p>
    <w:p w14:paraId="7ACE4558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56473FE5" w14:textId="756866C4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Toward what are members encouraged to channel their ambition for honor? (80.2)</w:t>
      </w:r>
      <w:r w:rsidR="00D82F0E" w:rsidRPr="00B84445">
        <w:rPr>
          <w:rFonts w:cstheme="minorHAnsi"/>
          <w:color w:val="7030A0"/>
        </w:rPr>
        <w:t xml:space="preserve"> </w:t>
      </w:r>
    </w:p>
    <w:p w14:paraId="066B2902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5810EC05" w14:textId="6070F8B1" w:rsidR="000B02FD" w:rsidRPr="00B84445" w:rsidRDefault="00C81FCF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What two considerations regarding honor are inseparably linked? </w:t>
      </w:r>
      <w:r w:rsidR="000B02FD" w:rsidRPr="00B84445">
        <w:rPr>
          <w:rFonts w:cstheme="minorHAnsi"/>
        </w:rPr>
        <w:t>(83.2)</w:t>
      </w:r>
      <w:r w:rsidR="00D82F0E" w:rsidRPr="00B84445">
        <w:rPr>
          <w:rFonts w:cstheme="minorHAnsi"/>
          <w:color w:val="7030A0"/>
        </w:rPr>
        <w:t xml:space="preserve"> </w:t>
      </w:r>
    </w:p>
    <w:p w14:paraId="1C3B61CC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478ED811" w14:textId="070B400D" w:rsidR="000B02FD" w:rsidRPr="00B84445" w:rsidRDefault="00F0301C" w:rsidP="00BD4AFC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How can </w:t>
      </w:r>
      <w:r w:rsidR="00BD4AFC" w:rsidRPr="00B84445">
        <w:rPr>
          <w:rFonts w:cstheme="minorHAnsi"/>
        </w:rPr>
        <w:t xml:space="preserve">a </w:t>
      </w:r>
      <w:r w:rsidRPr="00B84445">
        <w:rPr>
          <w:rFonts w:cstheme="minorHAnsi"/>
        </w:rPr>
        <w:t xml:space="preserve">cultural value of honor </w:t>
      </w:r>
      <w:r w:rsidR="00BD4AFC" w:rsidRPr="00B84445">
        <w:rPr>
          <w:rFonts w:cstheme="minorHAnsi"/>
        </w:rPr>
        <w:t>increase our self-respect and our validation and give us our worth? (86.2)</w:t>
      </w:r>
      <w:r w:rsidR="00BD4AFC" w:rsidRPr="00B84445">
        <w:rPr>
          <w:rFonts w:cstheme="minorHAnsi"/>
          <w:color w:val="7030A0"/>
        </w:rPr>
        <w:t xml:space="preserve"> </w:t>
      </w:r>
    </w:p>
    <w:p w14:paraId="4E03E8BB" w14:textId="77777777" w:rsidR="000B02FD" w:rsidRPr="00B84445" w:rsidRDefault="000B02FD" w:rsidP="00A140A7">
      <w:pPr>
        <w:ind w:left="357"/>
        <w:jc w:val="both"/>
        <w:rPr>
          <w:rFonts w:cstheme="minorHAnsi"/>
          <w:color w:val="7030A0"/>
        </w:rPr>
      </w:pPr>
    </w:p>
    <w:p w14:paraId="07041EA3" w14:textId="5EA66350" w:rsidR="000B02FD" w:rsidRPr="00B84445" w:rsidRDefault="00E36A76" w:rsidP="00BD4AFC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 xml:space="preserve">Let’s consider the mechanisms by which we can encourage each other to stay on course in the “race set before us”. </w:t>
      </w:r>
      <w:r w:rsidR="000B02FD" w:rsidRPr="00B84445">
        <w:rPr>
          <w:rFonts w:cstheme="minorHAnsi"/>
        </w:rPr>
        <w:t>(90.3)</w:t>
      </w:r>
      <w:r w:rsidR="00D82F0E" w:rsidRPr="00B84445">
        <w:rPr>
          <w:rFonts w:cstheme="minorHAnsi"/>
        </w:rPr>
        <w:t xml:space="preserve"> </w:t>
      </w:r>
    </w:p>
    <w:p w14:paraId="533FD60B" w14:textId="77777777" w:rsidR="0056651B" w:rsidRPr="00B84445" w:rsidRDefault="0056651B">
      <w:pPr>
        <w:jc w:val="both"/>
        <w:rPr>
          <w:rFonts w:cstheme="minorHAnsi"/>
          <w:sz w:val="8"/>
          <w:szCs w:val="8"/>
        </w:rPr>
      </w:pPr>
    </w:p>
    <w:p w14:paraId="41D8438A" w14:textId="6A1C1752" w:rsidR="00F0301C" w:rsidRPr="00B84445" w:rsidRDefault="00844A14" w:rsidP="004E627F">
      <w:pPr>
        <w:pStyle w:val="ListParagraph"/>
        <w:numPr>
          <w:ilvl w:val="0"/>
          <w:numId w:val="13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do we need to break through?</w:t>
      </w:r>
      <w:r w:rsidR="009A7234" w:rsidRPr="00B84445">
        <w:rPr>
          <w:rFonts w:cstheme="minorHAnsi"/>
          <w:color w:val="7030A0"/>
        </w:rPr>
        <w:t xml:space="preserve"> </w:t>
      </w:r>
    </w:p>
    <w:p w14:paraId="739C375A" w14:textId="77777777" w:rsidR="004E627F" w:rsidRPr="00B84445" w:rsidRDefault="004E627F" w:rsidP="009F2E76">
      <w:pPr>
        <w:ind w:left="1080"/>
        <w:jc w:val="both"/>
        <w:rPr>
          <w:rFonts w:cstheme="minorHAnsi"/>
          <w:color w:val="7030A0"/>
        </w:rPr>
      </w:pPr>
    </w:p>
    <w:p w14:paraId="5957D7B6" w14:textId="77777777" w:rsidR="00E36A76" w:rsidRPr="00B84445" w:rsidRDefault="00E36A76" w:rsidP="00E36A76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 w:rsidRPr="00B84445">
        <w:rPr>
          <w:rFonts w:cstheme="minorHAnsi"/>
        </w:rPr>
        <w:t xml:space="preserve">What should we encourage people to talk about? </w:t>
      </w:r>
    </w:p>
    <w:p w14:paraId="015F5396" w14:textId="77777777" w:rsidR="004E627F" w:rsidRPr="00B84445" w:rsidRDefault="004E627F" w:rsidP="009F2E76">
      <w:pPr>
        <w:ind w:left="1080"/>
        <w:jc w:val="both"/>
        <w:rPr>
          <w:rFonts w:cstheme="minorHAnsi"/>
          <w:color w:val="7030A0"/>
        </w:rPr>
      </w:pPr>
    </w:p>
    <w:p w14:paraId="1DD207BA" w14:textId="52B791A9" w:rsidR="00F0301C" w:rsidRPr="00B84445" w:rsidRDefault="00844A14" w:rsidP="004E627F">
      <w:pPr>
        <w:pStyle w:val="ListParagraph"/>
        <w:numPr>
          <w:ilvl w:val="0"/>
          <w:numId w:val="13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should we elevate?</w:t>
      </w:r>
      <w:r w:rsidR="009A7234" w:rsidRPr="00B84445">
        <w:rPr>
          <w:rFonts w:cstheme="minorHAnsi"/>
          <w:color w:val="7030A0"/>
        </w:rPr>
        <w:t xml:space="preserve"> </w:t>
      </w:r>
    </w:p>
    <w:p w14:paraId="0E3FBCDE" w14:textId="77777777" w:rsidR="004E627F" w:rsidRPr="00B84445" w:rsidRDefault="004E627F" w:rsidP="009F2E76">
      <w:pPr>
        <w:ind w:left="1080"/>
        <w:jc w:val="both"/>
        <w:rPr>
          <w:rFonts w:cstheme="minorHAnsi"/>
          <w:color w:val="7030A0"/>
        </w:rPr>
      </w:pPr>
    </w:p>
    <w:p w14:paraId="5D4961DD" w14:textId="675BD74F" w:rsidR="00F0301C" w:rsidRPr="00B84445" w:rsidRDefault="00844A14" w:rsidP="004E627F">
      <w:pPr>
        <w:pStyle w:val="ListParagraph"/>
        <w:numPr>
          <w:ilvl w:val="0"/>
          <w:numId w:val="13"/>
        </w:numPr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What do we need to increase?</w:t>
      </w:r>
      <w:r w:rsidR="009A7234" w:rsidRPr="00B84445">
        <w:rPr>
          <w:rFonts w:cstheme="minorHAnsi"/>
          <w:color w:val="7030A0"/>
        </w:rPr>
        <w:t xml:space="preserve"> </w:t>
      </w:r>
    </w:p>
    <w:p w14:paraId="6D32FC36" w14:textId="77777777" w:rsidR="004E627F" w:rsidRPr="00B84445" w:rsidRDefault="004E627F" w:rsidP="009F2E76">
      <w:pPr>
        <w:ind w:left="1080"/>
        <w:jc w:val="both"/>
        <w:rPr>
          <w:rFonts w:cstheme="minorHAnsi"/>
          <w:color w:val="7030A0"/>
        </w:rPr>
      </w:pPr>
    </w:p>
    <w:p w14:paraId="058637BE" w14:textId="495FE683" w:rsidR="000B02FD" w:rsidRPr="00B84445" w:rsidRDefault="000B02FD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  <w:color w:val="7030A0"/>
        </w:rPr>
      </w:pPr>
      <w:r w:rsidRPr="00B84445">
        <w:rPr>
          <w:rFonts w:cstheme="minorHAnsi"/>
        </w:rPr>
        <w:t>How can we improve the mission of the church? (92.</w:t>
      </w:r>
      <w:r w:rsidR="000322A6" w:rsidRPr="00B84445">
        <w:rPr>
          <w:rFonts w:cstheme="minorHAnsi"/>
        </w:rPr>
        <w:t>3</w:t>
      </w:r>
      <w:r w:rsidR="009A7234" w:rsidRPr="00B84445">
        <w:rPr>
          <w:rFonts w:cstheme="minorHAnsi"/>
        </w:rPr>
        <w:t>–93.1</w:t>
      </w:r>
      <w:r w:rsidRPr="00B84445">
        <w:rPr>
          <w:rFonts w:cstheme="minorHAnsi"/>
        </w:rPr>
        <w:t>)</w:t>
      </w:r>
      <w:r w:rsidR="009A7234" w:rsidRPr="00B84445">
        <w:rPr>
          <w:rFonts w:cstheme="minorHAnsi"/>
          <w:color w:val="7030A0"/>
        </w:rPr>
        <w:t xml:space="preserve"> </w:t>
      </w:r>
    </w:p>
    <w:p w14:paraId="61D6F075" w14:textId="587539B6" w:rsidR="009A7234" w:rsidRPr="00B84445" w:rsidRDefault="009A7234" w:rsidP="009A7234">
      <w:pPr>
        <w:jc w:val="both"/>
        <w:rPr>
          <w:rFonts w:cstheme="minorHAnsi"/>
          <w:sz w:val="8"/>
          <w:szCs w:val="8"/>
        </w:rPr>
      </w:pPr>
    </w:p>
    <w:p w14:paraId="2433EA9D" w14:textId="7F1B103E" w:rsidR="009A7234" w:rsidRPr="00B84445" w:rsidRDefault="009A7234" w:rsidP="009A7234">
      <w:pPr>
        <w:pStyle w:val="ListParagraph"/>
        <w:numPr>
          <w:ilvl w:val="0"/>
          <w:numId w:val="15"/>
        </w:numPr>
        <w:jc w:val="both"/>
        <w:rPr>
          <w:rFonts w:cstheme="minorHAnsi"/>
          <w:color w:val="7030A0"/>
        </w:rPr>
      </w:pPr>
    </w:p>
    <w:p w14:paraId="7E7AA937" w14:textId="1A989670" w:rsidR="009A7234" w:rsidRPr="00B84445" w:rsidRDefault="009A7234" w:rsidP="009A7234">
      <w:pPr>
        <w:pStyle w:val="ListParagraph"/>
        <w:numPr>
          <w:ilvl w:val="0"/>
          <w:numId w:val="15"/>
        </w:numPr>
        <w:jc w:val="both"/>
        <w:rPr>
          <w:rFonts w:cstheme="minorHAnsi"/>
          <w:color w:val="7030A0"/>
        </w:rPr>
      </w:pPr>
    </w:p>
    <w:p w14:paraId="0C0AEFA7" w14:textId="77777777" w:rsidR="00FF78CF" w:rsidRPr="00B84445" w:rsidRDefault="00FF78CF" w:rsidP="00FF78CF">
      <w:pPr>
        <w:ind w:left="1080"/>
        <w:jc w:val="both"/>
        <w:rPr>
          <w:rFonts w:cstheme="minorHAnsi"/>
          <w:color w:val="7030A0"/>
        </w:rPr>
      </w:pPr>
    </w:p>
    <w:p w14:paraId="0A4178BB" w14:textId="77777777" w:rsidR="00622BE4" w:rsidRPr="00B84445" w:rsidRDefault="00622BE4" w:rsidP="00622BE4">
      <w:pPr>
        <w:pStyle w:val="ListParagraph"/>
        <w:numPr>
          <w:ilvl w:val="0"/>
          <w:numId w:val="6"/>
        </w:numPr>
        <w:ind w:left="357" w:hanging="357"/>
        <w:jc w:val="both"/>
        <w:rPr>
          <w:rFonts w:cstheme="minorHAnsi"/>
        </w:rPr>
      </w:pPr>
      <w:r w:rsidRPr="00B84445">
        <w:rPr>
          <w:rFonts w:cstheme="minorHAnsi"/>
        </w:rPr>
        <w:t>There is an honor/shame culture in Karis Fellowships. How would you describe it?</w:t>
      </w:r>
    </w:p>
    <w:p w14:paraId="6135AB46" w14:textId="44DBD5AC" w:rsidR="0056651B" w:rsidRDefault="0056651B" w:rsidP="00622BE4">
      <w:pPr>
        <w:ind w:left="357"/>
        <w:jc w:val="both"/>
        <w:rPr>
          <w:rFonts w:cstheme="minorHAnsi"/>
          <w:color w:val="7030A0"/>
        </w:rPr>
      </w:pPr>
    </w:p>
    <w:p w14:paraId="40A0F663" w14:textId="77777777" w:rsidR="00622BE4" w:rsidRPr="00675DC5" w:rsidRDefault="00622BE4" w:rsidP="00622BE4">
      <w:pPr>
        <w:ind w:left="357"/>
        <w:jc w:val="both"/>
        <w:rPr>
          <w:rFonts w:cstheme="minorHAnsi"/>
          <w:color w:val="7030A0"/>
        </w:rPr>
      </w:pPr>
    </w:p>
    <w:sectPr w:rsidR="00622BE4" w:rsidRPr="00675DC5" w:rsidSect="00AD58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D889" w14:textId="77777777" w:rsidR="004771D5" w:rsidRDefault="004771D5" w:rsidP="00AD5840">
      <w:r>
        <w:separator/>
      </w:r>
    </w:p>
  </w:endnote>
  <w:endnote w:type="continuationSeparator" w:id="0">
    <w:p w14:paraId="2168B7A0" w14:textId="77777777" w:rsidR="004771D5" w:rsidRDefault="004771D5" w:rsidP="00AD5840">
      <w:r>
        <w:continuationSeparator/>
      </w:r>
    </w:p>
  </w:endnote>
  <w:endnote w:id="1">
    <w:p w14:paraId="01B4BAAA" w14:textId="545372EC" w:rsidR="00FA5BB3" w:rsidRDefault="00FA5BB3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3959E8">
        <w:t xml:space="preserve">This reading guide refers to the </w:t>
      </w:r>
      <w:r>
        <w:t>2000</w:t>
      </w:r>
      <w:r w:rsidRPr="003959E8">
        <w:t xml:space="preserve"> edition of </w:t>
      </w:r>
      <w:r>
        <w:rPr>
          <w:i/>
          <w:iCs/>
        </w:rPr>
        <w:t>Honor, Patronage, Kinship &amp; Purity</w:t>
      </w:r>
      <w:r w:rsidRPr="003959E8">
        <w:t xml:space="preserve"> by </w:t>
      </w:r>
      <w:r>
        <w:t xml:space="preserve">David A. </w:t>
      </w:r>
      <w:r w:rsidR="007B69F4">
        <w:t>deSilva</w:t>
      </w:r>
      <w:r w:rsidRPr="003959E8">
        <w:t xml:space="preserve">, published by </w:t>
      </w:r>
      <w:r w:rsidRPr="00FA5BB3">
        <w:t>Inter Varsity Press, Downers Grove, I</w:t>
      </w:r>
      <w:r w:rsidR="006D0375">
        <w:t>llinois</w:t>
      </w:r>
      <w:r w:rsidRPr="00FA5BB3"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DBB32" w14:textId="77777777" w:rsidR="004168D7" w:rsidRDefault="004168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0EC2" w14:textId="3A8F756A" w:rsidR="00AD5840" w:rsidRDefault="00AD5840">
    <w:pPr>
      <w:pStyle w:val="Footer"/>
    </w:pPr>
    <w:r w:rsidRPr="003C64BB">
      <w:t>karisfellowships.com</w:t>
    </w:r>
    <w:r>
      <w:ptab w:relativeTo="margin" w:alignment="center" w:leader="none"/>
    </w:r>
    <w:r w:rsidR="0045676B">
      <w:t xml:space="preserve">HPKP </w:t>
    </w:r>
    <w:r>
      <w:t>Ch</w:t>
    </w:r>
    <w:r w:rsidR="004168D7">
      <w:t>apters</w:t>
    </w:r>
    <w:r>
      <w:t xml:space="preserve"> 1 &amp; 2</w:t>
    </w:r>
    <w:r>
      <w:ptab w:relativeTo="margin" w:alignment="right" w:leader="none"/>
    </w:r>
    <w:r>
      <w:rPr>
        <w:rFonts w:cstheme="minorHAnsi"/>
      </w:rPr>
      <w:t>©</w:t>
    </w:r>
    <w:r>
      <w:t>2022 Nancy Diven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11E9" w14:textId="4A0F4C8D" w:rsidR="00AD5840" w:rsidRDefault="00AD5840" w:rsidP="00AD5840">
    <w:pPr>
      <w:pStyle w:val="Footer"/>
    </w:pPr>
    <w:r w:rsidRPr="003C64BB">
      <w:t>karisfellowships.com</w:t>
    </w:r>
    <w:r>
      <w:ptab w:relativeTo="margin" w:alignment="center" w:leader="none"/>
    </w:r>
    <w:r w:rsidR="0044714C">
      <w:t xml:space="preserve">HPKP </w:t>
    </w:r>
    <w:r>
      <w:t>Ch</w:t>
    </w:r>
    <w:r w:rsidR="004168D7">
      <w:t>apters</w:t>
    </w:r>
    <w:r>
      <w:t xml:space="preserve"> 1 &amp; 2</w:t>
    </w:r>
    <w:r>
      <w:ptab w:relativeTo="margin" w:alignment="right" w:leader="none"/>
    </w:r>
    <w:r>
      <w:rPr>
        <w:rFonts w:cstheme="minorHAnsi"/>
      </w:rPr>
      <w:t>©</w:t>
    </w:r>
    <w:r>
      <w:t>2022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8DED" w14:textId="77777777" w:rsidR="004771D5" w:rsidRDefault="004771D5" w:rsidP="00AD5840">
      <w:r>
        <w:separator/>
      </w:r>
    </w:p>
  </w:footnote>
  <w:footnote w:type="continuationSeparator" w:id="0">
    <w:p w14:paraId="746D2BF5" w14:textId="77777777" w:rsidR="004771D5" w:rsidRDefault="004771D5" w:rsidP="00AD5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19B3" w14:textId="77777777" w:rsidR="004168D7" w:rsidRDefault="004168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1931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51C965" w14:textId="28EB7723" w:rsidR="00AD5840" w:rsidRDefault="00AD584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BD18D2" w14:textId="77E9F32C" w:rsidR="00AD5840" w:rsidRPr="00AD5840" w:rsidRDefault="00AD5840" w:rsidP="00AD58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7E59" w14:textId="77777777" w:rsidR="00AD5840" w:rsidRPr="00AD5840" w:rsidRDefault="00AD5840" w:rsidP="00AD5840">
    <w:pPr>
      <w:pStyle w:val="Header"/>
      <w:rPr>
        <w:color w:val="7030A0"/>
      </w:rPr>
    </w:pPr>
    <w:bookmarkStart w:id="4" w:name="_Hlk99533167"/>
    <w:r>
      <w:ptab w:relativeTo="margin" w:alignment="center" w:leader="none"/>
    </w:r>
    <w:r>
      <w:ptab w:relativeTo="margin" w:alignment="right" w:leader="none"/>
    </w:r>
    <w:r>
      <w:t>Date</w:t>
    </w:r>
    <w:r w:rsidRPr="00AD5840">
      <w:t>:</w:t>
    </w:r>
    <w:r w:rsidRPr="00AD5840">
      <w:rPr>
        <w:color w:val="7030A0"/>
      </w:rPr>
      <w:t xml:space="preserve"> </w:t>
    </w:r>
  </w:p>
  <w:bookmarkEnd w:id="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3B91"/>
    <w:multiLevelType w:val="hybridMultilevel"/>
    <w:tmpl w:val="8E082A52"/>
    <w:lvl w:ilvl="0" w:tplc="9F3659C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D97E4002">
      <w:start w:val="1"/>
      <w:numFmt w:val="upperLetter"/>
      <w:lvlText w:val="%2."/>
      <w:lvlJc w:val="left"/>
      <w:pPr>
        <w:ind w:left="1080" w:hanging="360"/>
      </w:pPr>
      <w:rPr>
        <w:color w:val="auto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DA0083"/>
    <w:multiLevelType w:val="hybridMultilevel"/>
    <w:tmpl w:val="EC4CDE36"/>
    <w:lvl w:ilvl="0" w:tplc="708AC17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455F2D"/>
    <w:multiLevelType w:val="hybridMultilevel"/>
    <w:tmpl w:val="F5BCF93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" w15:restartNumberingAfterBreak="0">
    <w:nsid w:val="09AA5FD3"/>
    <w:multiLevelType w:val="hybridMultilevel"/>
    <w:tmpl w:val="D512A030"/>
    <w:lvl w:ilvl="0" w:tplc="AF5028CC">
      <w:start w:val="1"/>
      <w:numFmt w:val="decimal"/>
      <w:lvlText w:val="%1."/>
      <w:lvlJc w:val="left"/>
      <w:pPr>
        <w:ind w:left="1890" w:hanging="360"/>
      </w:pPr>
      <w:rPr>
        <w:b w:val="0"/>
        <w:bCs w:val="0"/>
        <w:color w:val="auto"/>
      </w:rPr>
    </w:lvl>
    <w:lvl w:ilvl="1" w:tplc="DA4E85BE">
      <w:start w:val="1"/>
      <w:numFmt w:val="upperLetter"/>
      <w:lvlText w:val="%2."/>
      <w:lvlJc w:val="left"/>
      <w:pPr>
        <w:ind w:left="1440" w:hanging="360"/>
      </w:pPr>
      <w:rPr>
        <w:color w:val="auto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A63D7"/>
    <w:multiLevelType w:val="hybridMultilevel"/>
    <w:tmpl w:val="06BE009C"/>
    <w:lvl w:ilvl="0" w:tplc="A54AAC7E">
      <w:start w:val="1"/>
      <w:numFmt w:val="upperLetter"/>
      <w:lvlText w:val="%1."/>
      <w:lvlJc w:val="left"/>
      <w:pPr>
        <w:ind w:left="1077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16B50"/>
    <w:multiLevelType w:val="hybridMultilevel"/>
    <w:tmpl w:val="1CBEF14E"/>
    <w:lvl w:ilvl="0" w:tplc="C13A51D2">
      <w:start w:val="1"/>
      <w:numFmt w:val="upperLetter"/>
      <w:lvlText w:val="%1."/>
      <w:lvlJc w:val="left"/>
      <w:pPr>
        <w:ind w:left="1077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168A62DA"/>
    <w:multiLevelType w:val="hybridMultilevel"/>
    <w:tmpl w:val="53B84DE6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CF78EA"/>
    <w:multiLevelType w:val="hybridMultilevel"/>
    <w:tmpl w:val="BBA4F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0C46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87CC7"/>
    <w:multiLevelType w:val="hybridMultilevel"/>
    <w:tmpl w:val="61242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B277F"/>
    <w:multiLevelType w:val="hybridMultilevel"/>
    <w:tmpl w:val="C220EE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1A6991"/>
    <w:multiLevelType w:val="hybridMultilevel"/>
    <w:tmpl w:val="53B84DE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A2355E"/>
    <w:multiLevelType w:val="hybridMultilevel"/>
    <w:tmpl w:val="076AAF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325CF"/>
    <w:multiLevelType w:val="hybridMultilevel"/>
    <w:tmpl w:val="7B3AC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79032D"/>
    <w:multiLevelType w:val="hybridMultilevel"/>
    <w:tmpl w:val="FA3EA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851821"/>
    <w:multiLevelType w:val="hybridMultilevel"/>
    <w:tmpl w:val="E0D4A27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D627086"/>
    <w:multiLevelType w:val="hybridMultilevel"/>
    <w:tmpl w:val="8196B494"/>
    <w:lvl w:ilvl="0" w:tplc="3E1E7D0E">
      <w:start w:val="1"/>
      <w:numFmt w:val="upperLetter"/>
      <w:lvlText w:val="%1."/>
      <w:lvlJc w:val="left"/>
      <w:pPr>
        <w:ind w:left="1077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312177362">
    <w:abstractNumId w:val="1"/>
  </w:num>
  <w:num w:numId="2" w16cid:durableId="1582371818">
    <w:abstractNumId w:val="0"/>
  </w:num>
  <w:num w:numId="3" w16cid:durableId="1357344312">
    <w:abstractNumId w:val="12"/>
  </w:num>
  <w:num w:numId="4" w16cid:durableId="2067870108">
    <w:abstractNumId w:val="9"/>
  </w:num>
  <w:num w:numId="5" w16cid:durableId="193814018">
    <w:abstractNumId w:val="14"/>
  </w:num>
  <w:num w:numId="6" w16cid:durableId="328556942">
    <w:abstractNumId w:val="3"/>
  </w:num>
  <w:num w:numId="7" w16cid:durableId="1080832453">
    <w:abstractNumId w:val="11"/>
  </w:num>
  <w:num w:numId="8" w16cid:durableId="1737126519">
    <w:abstractNumId w:val="5"/>
  </w:num>
  <w:num w:numId="9" w16cid:durableId="1838113467">
    <w:abstractNumId w:val="10"/>
  </w:num>
  <w:num w:numId="10" w16cid:durableId="1842036984">
    <w:abstractNumId w:val="6"/>
  </w:num>
  <w:num w:numId="11" w16cid:durableId="2058117551">
    <w:abstractNumId w:val="8"/>
  </w:num>
  <w:num w:numId="12" w16cid:durableId="503667703">
    <w:abstractNumId w:val="13"/>
  </w:num>
  <w:num w:numId="13" w16cid:durableId="39477236">
    <w:abstractNumId w:val="15"/>
  </w:num>
  <w:num w:numId="14" w16cid:durableId="519005600">
    <w:abstractNumId w:val="2"/>
  </w:num>
  <w:num w:numId="15" w16cid:durableId="143548035">
    <w:abstractNumId w:val="4"/>
  </w:num>
  <w:num w:numId="16" w16cid:durableId="237908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2FD"/>
    <w:rsid w:val="000002D8"/>
    <w:rsid w:val="00002C46"/>
    <w:rsid w:val="000322A6"/>
    <w:rsid w:val="00037387"/>
    <w:rsid w:val="00062CA6"/>
    <w:rsid w:val="0006627D"/>
    <w:rsid w:val="0009477D"/>
    <w:rsid w:val="00095743"/>
    <w:rsid w:val="000A1A20"/>
    <w:rsid w:val="000B02FD"/>
    <w:rsid w:val="000D729F"/>
    <w:rsid w:val="000E7602"/>
    <w:rsid w:val="00110561"/>
    <w:rsid w:val="00131885"/>
    <w:rsid w:val="001930CD"/>
    <w:rsid w:val="001A057F"/>
    <w:rsid w:val="001C3A7A"/>
    <w:rsid w:val="001F3148"/>
    <w:rsid w:val="001F780E"/>
    <w:rsid w:val="00233B84"/>
    <w:rsid w:val="00242F79"/>
    <w:rsid w:val="00285DE9"/>
    <w:rsid w:val="002D2212"/>
    <w:rsid w:val="002D3744"/>
    <w:rsid w:val="00300902"/>
    <w:rsid w:val="00341E78"/>
    <w:rsid w:val="0038493C"/>
    <w:rsid w:val="003C5700"/>
    <w:rsid w:val="003D5484"/>
    <w:rsid w:val="003D7A17"/>
    <w:rsid w:val="004168D7"/>
    <w:rsid w:val="0044714C"/>
    <w:rsid w:val="0045676B"/>
    <w:rsid w:val="00474C82"/>
    <w:rsid w:val="004771D5"/>
    <w:rsid w:val="004D7EAD"/>
    <w:rsid w:val="004E2CB7"/>
    <w:rsid w:val="004E627F"/>
    <w:rsid w:val="00516D96"/>
    <w:rsid w:val="00520EBC"/>
    <w:rsid w:val="00530935"/>
    <w:rsid w:val="0054011E"/>
    <w:rsid w:val="005426C5"/>
    <w:rsid w:val="00543957"/>
    <w:rsid w:val="0056651B"/>
    <w:rsid w:val="00584930"/>
    <w:rsid w:val="005A2786"/>
    <w:rsid w:val="005C35F0"/>
    <w:rsid w:val="005E21A0"/>
    <w:rsid w:val="005E370B"/>
    <w:rsid w:val="006012EE"/>
    <w:rsid w:val="0061540A"/>
    <w:rsid w:val="00621DF5"/>
    <w:rsid w:val="00622BE4"/>
    <w:rsid w:val="00670DBD"/>
    <w:rsid w:val="00675DC5"/>
    <w:rsid w:val="00693D54"/>
    <w:rsid w:val="006B039F"/>
    <w:rsid w:val="006B35D3"/>
    <w:rsid w:val="006B6E3D"/>
    <w:rsid w:val="006D0375"/>
    <w:rsid w:val="006F550F"/>
    <w:rsid w:val="00712893"/>
    <w:rsid w:val="007321E0"/>
    <w:rsid w:val="00732C67"/>
    <w:rsid w:val="007626A6"/>
    <w:rsid w:val="00765A06"/>
    <w:rsid w:val="00780CAD"/>
    <w:rsid w:val="007A206E"/>
    <w:rsid w:val="007B69F4"/>
    <w:rsid w:val="007C602E"/>
    <w:rsid w:val="007F6EAC"/>
    <w:rsid w:val="0081530C"/>
    <w:rsid w:val="00822145"/>
    <w:rsid w:val="00830B4D"/>
    <w:rsid w:val="00844A14"/>
    <w:rsid w:val="00872287"/>
    <w:rsid w:val="00872EC3"/>
    <w:rsid w:val="008847A4"/>
    <w:rsid w:val="008B1C29"/>
    <w:rsid w:val="008B2E22"/>
    <w:rsid w:val="008C7D56"/>
    <w:rsid w:val="00901F6F"/>
    <w:rsid w:val="00924145"/>
    <w:rsid w:val="00966B85"/>
    <w:rsid w:val="009765DB"/>
    <w:rsid w:val="009A7234"/>
    <w:rsid w:val="009F2E76"/>
    <w:rsid w:val="00A13C33"/>
    <w:rsid w:val="00A140A7"/>
    <w:rsid w:val="00A25622"/>
    <w:rsid w:val="00A31D4E"/>
    <w:rsid w:val="00A37702"/>
    <w:rsid w:val="00A46814"/>
    <w:rsid w:val="00A8565A"/>
    <w:rsid w:val="00A95357"/>
    <w:rsid w:val="00AD5840"/>
    <w:rsid w:val="00AF72F2"/>
    <w:rsid w:val="00B01EB8"/>
    <w:rsid w:val="00B24208"/>
    <w:rsid w:val="00B37588"/>
    <w:rsid w:val="00B40CF9"/>
    <w:rsid w:val="00B71AF5"/>
    <w:rsid w:val="00B84445"/>
    <w:rsid w:val="00BB5E03"/>
    <w:rsid w:val="00BD4AFC"/>
    <w:rsid w:val="00C14FB2"/>
    <w:rsid w:val="00C1773B"/>
    <w:rsid w:val="00C34508"/>
    <w:rsid w:val="00C81FCF"/>
    <w:rsid w:val="00C96DD7"/>
    <w:rsid w:val="00C96DFD"/>
    <w:rsid w:val="00CC1AD2"/>
    <w:rsid w:val="00CC3713"/>
    <w:rsid w:val="00CC770F"/>
    <w:rsid w:val="00CF5DBA"/>
    <w:rsid w:val="00D342AA"/>
    <w:rsid w:val="00D41E3F"/>
    <w:rsid w:val="00D447E7"/>
    <w:rsid w:val="00D82F0E"/>
    <w:rsid w:val="00D928D8"/>
    <w:rsid w:val="00D93761"/>
    <w:rsid w:val="00E03619"/>
    <w:rsid w:val="00E23E57"/>
    <w:rsid w:val="00E36A76"/>
    <w:rsid w:val="00E47742"/>
    <w:rsid w:val="00E56991"/>
    <w:rsid w:val="00E63388"/>
    <w:rsid w:val="00ED363E"/>
    <w:rsid w:val="00F0301C"/>
    <w:rsid w:val="00F23E3B"/>
    <w:rsid w:val="00F473B7"/>
    <w:rsid w:val="00F5107E"/>
    <w:rsid w:val="00F63E03"/>
    <w:rsid w:val="00F66572"/>
    <w:rsid w:val="00F75F06"/>
    <w:rsid w:val="00F76374"/>
    <w:rsid w:val="00F975E6"/>
    <w:rsid w:val="00FA5BB3"/>
    <w:rsid w:val="00FB0B89"/>
    <w:rsid w:val="00F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0224D"/>
  <w15:chartTrackingRefBased/>
  <w15:docId w15:val="{3F08F7C8-72DA-4D55-9433-0BE6DD0E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02FD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02F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F7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8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5840"/>
  </w:style>
  <w:style w:type="paragraph" w:styleId="Footer">
    <w:name w:val="footer"/>
    <w:basedOn w:val="Normal"/>
    <w:link w:val="FooterChar"/>
    <w:uiPriority w:val="99"/>
    <w:unhideWhenUsed/>
    <w:rsid w:val="00AD58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5840"/>
  </w:style>
  <w:style w:type="paragraph" w:styleId="EndnoteText">
    <w:name w:val="endnote text"/>
    <w:basedOn w:val="Normal"/>
    <w:link w:val="EndnoteTextChar"/>
    <w:uiPriority w:val="99"/>
    <w:semiHidden/>
    <w:unhideWhenUsed/>
    <w:rsid w:val="00FA5BB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5BB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A5BB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E49A7-97C3-44E5-A125-B0EC3F9F1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Nancy Diven</cp:lastModifiedBy>
  <cp:revision>4</cp:revision>
  <dcterms:created xsi:type="dcterms:W3CDTF">2025-03-20T16:15:00Z</dcterms:created>
  <dcterms:modified xsi:type="dcterms:W3CDTF">2025-03-20T21:03:00Z</dcterms:modified>
</cp:coreProperties>
</file>