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5F61E" w14:textId="0EE6AC0B" w:rsidR="00973CD3" w:rsidRDefault="00AC2A79">
      <w:r>
        <w:t xml:space="preserve">Discipline to liberty 4.16.2024    Moving </w:t>
      </w:r>
      <w:r w:rsidR="00CA4812">
        <w:t>from</w:t>
      </w:r>
      <w:r>
        <w:t xml:space="preserve"> constructive law to </w:t>
      </w:r>
      <w:proofErr w:type="spellStart"/>
      <w:r>
        <w:t>karis</w:t>
      </w:r>
      <w:proofErr w:type="spellEnd"/>
      <w:r>
        <w:t>.</w:t>
      </w:r>
    </w:p>
    <w:p w14:paraId="6F505EE9" w14:textId="77777777" w:rsidR="00AC2A79" w:rsidRDefault="00AC2A79"/>
    <w:p w14:paraId="082F6F95" w14:textId="7CC374B2" w:rsidR="00AC2A79" w:rsidRPr="00AC2A79" w:rsidRDefault="00AC2A79" w:rsidP="00AC2A79">
      <w:pPr>
        <w:rPr>
          <w:rFonts w:ascii="Times New Roman" w:eastAsia="Times New Roman" w:hAnsi="Times New Roman" w:cs="Times New Roman"/>
          <w:kern w:val="0"/>
          <w:sz w:val="24"/>
          <w:szCs w:val="24"/>
          <w14:ligatures w14:val="none"/>
        </w:rPr>
      </w:pPr>
      <w:r w:rsidRPr="00AC2A79">
        <w:rPr>
          <w:rFonts w:ascii="Arial" w:eastAsia="Times New Roman" w:hAnsi="Arial" w:cs="Arial"/>
          <w:color w:val="222222"/>
          <w:kern w:val="0"/>
          <w:sz w:val="24"/>
          <w:szCs w:val="24"/>
          <w:shd w:val="clear" w:color="auto" w:fill="FFFFFF"/>
          <w14:ligatures w14:val="none"/>
        </w:rPr>
        <w:t>Shakespeare</w:t>
      </w:r>
      <w:r w:rsidR="00804F27">
        <w:rPr>
          <w:rFonts w:ascii="Arial" w:eastAsia="Times New Roman" w:hAnsi="Arial" w:cs="Arial"/>
          <w:color w:val="222222"/>
          <w:kern w:val="0"/>
          <w:sz w:val="24"/>
          <w:szCs w:val="24"/>
          <w:shd w:val="clear" w:color="auto" w:fill="FFFFFF"/>
          <w14:ligatures w14:val="none"/>
        </w:rPr>
        <w:t xml:space="preserve">: a critical study of his life and art  </w:t>
      </w:r>
      <w:r w:rsidRPr="00AC2A79">
        <w:rPr>
          <w:rFonts w:ascii="Arial" w:eastAsia="Times New Roman" w:hAnsi="Arial" w:cs="Arial"/>
          <w:color w:val="222222"/>
          <w:kern w:val="0"/>
          <w:sz w:val="24"/>
          <w:szCs w:val="24"/>
          <w:shd w:val="clear" w:color="auto" w:fill="FFFFFF"/>
          <w14:ligatures w14:val="none"/>
        </w:rPr>
        <w:t xml:space="preserve"> p. 62</w:t>
      </w:r>
    </w:p>
    <w:p w14:paraId="1ED85E34" w14:textId="1447607A" w:rsidR="00AC2A79" w:rsidRPr="00AC2A79" w:rsidRDefault="00AC2A79" w:rsidP="00AC2A79">
      <w:pPr>
        <w:shd w:val="clear" w:color="auto" w:fill="FFFFFF"/>
        <w:rPr>
          <w:rFonts w:ascii="Arial" w:eastAsia="Times New Roman" w:hAnsi="Arial" w:cs="Arial"/>
          <w:color w:val="222222"/>
          <w:kern w:val="0"/>
          <w:sz w:val="24"/>
          <w:szCs w:val="24"/>
          <w14:ligatures w14:val="none"/>
        </w:rPr>
      </w:pPr>
      <w:r w:rsidRPr="00AC2A79">
        <w:rPr>
          <w:rFonts w:ascii="Arial" w:eastAsia="Times New Roman" w:hAnsi="Arial" w:cs="Arial"/>
          <w:color w:val="222222"/>
          <w:kern w:val="0"/>
          <w:sz w:val="24"/>
          <w:szCs w:val="24"/>
          <w14:ligatures w14:val="none"/>
        </w:rPr>
        <w:t>At first when we resolve to live a life some</w:t>
      </w:r>
      <w:r w:rsidR="00804F27">
        <w:rPr>
          <w:rFonts w:ascii="Arial" w:eastAsia="Times New Roman" w:hAnsi="Arial" w:cs="Arial"/>
          <w:color w:val="222222"/>
          <w:kern w:val="0"/>
          <w:sz w:val="24"/>
          <w:szCs w:val="24"/>
          <w14:ligatures w14:val="none"/>
        </w:rPr>
        <w:t>what</w:t>
      </w:r>
      <w:r w:rsidRPr="00AC2A79">
        <w:rPr>
          <w:rFonts w:ascii="Arial" w:eastAsia="Times New Roman" w:hAnsi="Arial" w:cs="Arial"/>
          <w:color w:val="222222"/>
          <w:kern w:val="0"/>
          <w:sz w:val="24"/>
          <w:szCs w:val="24"/>
          <w14:ligatures w14:val="none"/>
        </w:rPr>
        <w:t xml:space="preserve"> higher than the common life of vulgar accident, we do well to put ourselves under a system of rules and precepts; through strict observance of these we shall secure </w:t>
      </w:r>
      <w:r w:rsidR="00804F27">
        <w:rPr>
          <w:rFonts w:ascii="Arial" w:eastAsia="Times New Roman" w:hAnsi="Arial" w:cs="Arial"/>
          <w:color w:val="222222"/>
          <w:kern w:val="0"/>
          <w:sz w:val="24"/>
          <w:szCs w:val="24"/>
          <w14:ligatures w14:val="none"/>
        </w:rPr>
        <w:t xml:space="preserve">in </w:t>
      </w:r>
      <w:r w:rsidRPr="00AC2A79">
        <w:rPr>
          <w:rFonts w:ascii="Arial" w:eastAsia="Times New Roman" w:hAnsi="Arial" w:cs="Arial"/>
          <w:color w:val="222222"/>
          <w:kern w:val="0"/>
          <w:sz w:val="24"/>
          <w:szCs w:val="24"/>
          <w14:ligatures w14:val="none"/>
        </w:rPr>
        <w:t>a certain degree the ideality</w:t>
      </w:r>
      <w:r w:rsidR="00804F27">
        <w:rPr>
          <w:rFonts w:ascii="Arial" w:eastAsia="Times New Roman" w:hAnsi="Arial" w:cs="Arial"/>
          <w:color w:val="222222"/>
          <w:kern w:val="0"/>
          <w:sz w:val="24"/>
          <w:szCs w:val="24"/>
          <w14:ligatures w14:val="none"/>
        </w:rPr>
        <w:t xml:space="preserve"> that</w:t>
      </w:r>
      <w:r w:rsidRPr="00AC2A79">
        <w:rPr>
          <w:rFonts w:ascii="Arial" w:eastAsia="Times New Roman" w:hAnsi="Arial" w:cs="Arial"/>
          <w:color w:val="222222"/>
          <w:kern w:val="0"/>
          <w:sz w:val="24"/>
          <w:szCs w:val="24"/>
          <w14:ligatures w14:val="none"/>
        </w:rPr>
        <w:t xml:space="preserve"> our life has need of. But in due time we fling away our manuals, our codes of spiritual drill, our little </w:t>
      </w:r>
      <w:proofErr w:type="gramStart"/>
      <w:r w:rsidRPr="00AC2A79">
        <w:rPr>
          <w:rFonts w:ascii="Arial" w:eastAsia="Times New Roman" w:hAnsi="Arial" w:cs="Arial"/>
          <w:color w:val="222222"/>
          <w:kern w:val="0"/>
          <w:sz w:val="24"/>
          <w:szCs w:val="24"/>
          <w14:ligatures w14:val="none"/>
        </w:rPr>
        <w:t>rules</w:t>
      </w:r>
      <w:proofErr w:type="gramEnd"/>
      <w:r w:rsidRPr="00AC2A79">
        <w:rPr>
          <w:rFonts w:ascii="Arial" w:eastAsia="Times New Roman" w:hAnsi="Arial" w:cs="Arial"/>
          <w:color w:val="222222"/>
          <w:kern w:val="0"/>
          <w:sz w:val="24"/>
          <w:szCs w:val="24"/>
          <w14:ligatures w14:val="none"/>
        </w:rPr>
        <w:t xml:space="preserve"> and restrictions. A deeper order takes authority over our being, and resumes </w:t>
      </w:r>
      <w:proofErr w:type="gramStart"/>
      <w:r w:rsidRPr="00AC2A79">
        <w:rPr>
          <w:rFonts w:ascii="Arial" w:eastAsia="Times New Roman" w:hAnsi="Arial" w:cs="Arial"/>
          <w:color w:val="222222"/>
          <w:kern w:val="0"/>
          <w:sz w:val="24"/>
          <w:szCs w:val="24"/>
          <w14:ligatures w14:val="none"/>
        </w:rPr>
        <w:t>in itself the</w:t>
      </w:r>
      <w:proofErr w:type="gramEnd"/>
      <w:r w:rsidRPr="00AC2A79">
        <w:rPr>
          <w:rFonts w:ascii="Arial" w:eastAsia="Times New Roman" w:hAnsi="Arial" w:cs="Arial"/>
          <w:color w:val="222222"/>
          <w:kern w:val="0"/>
          <w:sz w:val="24"/>
          <w:szCs w:val="24"/>
          <w14:ligatures w14:val="none"/>
        </w:rPr>
        <w:t xml:space="preserve"> narrower order; the rhythm of our life acquires a larger harmony, </w:t>
      </w:r>
      <w:r w:rsidR="00804F27">
        <w:rPr>
          <w:rFonts w:ascii="Arial" w:eastAsia="Times New Roman" w:hAnsi="Arial" w:cs="Arial"/>
          <w:color w:val="222222"/>
          <w:kern w:val="0"/>
          <w:sz w:val="24"/>
          <w:szCs w:val="24"/>
          <w14:ligatures w14:val="none"/>
        </w:rPr>
        <w:t xml:space="preserve">a </w:t>
      </w:r>
      <w:r w:rsidRPr="00AC2A79">
        <w:rPr>
          <w:rFonts w:ascii="Arial" w:eastAsia="Times New Roman" w:hAnsi="Arial" w:cs="Arial"/>
          <w:color w:val="222222"/>
          <w:kern w:val="0"/>
          <w:sz w:val="24"/>
          <w:szCs w:val="24"/>
          <w14:ligatures w14:val="none"/>
        </w:rPr>
        <w:t xml:space="preserve">movement free and yet sure as that of nature. In like manner, a thought at first </w:t>
      </w:r>
      <w:r w:rsidR="00804F27">
        <w:rPr>
          <w:rFonts w:ascii="Arial" w:eastAsia="Times New Roman" w:hAnsi="Arial" w:cs="Arial"/>
          <w:color w:val="222222"/>
          <w:kern w:val="0"/>
          <w:sz w:val="24"/>
          <w:szCs w:val="24"/>
          <w14:ligatures w14:val="none"/>
        </w:rPr>
        <w:t>e</w:t>
      </w:r>
      <w:r w:rsidRPr="00AC2A79">
        <w:rPr>
          <w:rFonts w:ascii="Arial" w:eastAsia="Times New Roman" w:hAnsi="Arial" w:cs="Arial"/>
          <w:color w:val="222222"/>
          <w:kern w:val="0"/>
          <w:sz w:val="24"/>
          <w:szCs w:val="24"/>
          <w14:ligatures w14:val="none"/>
        </w:rPr>
        <w:t>ndeavors to secure ideality for its life by adherence to a system of narrow rule. This is the explanation of the early manner of all great writers of verse, all great painters, and musicians, as compared with their later manner. Their style becomes free and daring, because the great facts of the world have now taken hold of them, and because they're subjection to highest law is at length complete.</w:t>
      </w:r>
    </w:p>
    <w:p w14:paraId="72394FF6" w14:textId="77777777" w:rsidR="00AC2A79" w:rsidRDefault="00AC2A79"/>
    <w:sectPr w:rsidR="00AC2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79"/>
    <w:rsid w:val="00582A8E"/>
    <w:rsid w:val="00804F27"/>
    <w:rsid w:val="00973CD3"/>
    <w:rsid w:val="00AC2A79"/>
    <w:rsid w:val="00CA4812"/>
    <w:rsid w:val="00E914D0"/>
    <w:rsid w:val="00F0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0BB9"/>
  <w15:chartTrackingRefBased/>
  <w15:docId w15:val="{34DFF768-CF61-46AD-A280-CE04ADA9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A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A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A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A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A79"/>
    <w:rPr>
      <w:rFonts w:eastAsiaTheme="majorEastAsia" w:cstheme="majorBidi"/>
      <w:color w:val="272727" w:themeColor="text1" w:themeTint="D8"/>
    </w:rPr>
  </w:style>
  <w:style w:type="paragraph" w:styleId="Title">
    <w:name w:val="Title"/>
    <w:basedOn w:val="Normal"/>
    <w:next w:val="Normal"/>
    <w:link w:val="TitleChar"/>
    <w:uiPriority w:val="10"/>
    <w:qFormat/>
    <w:rsid w:val="00AC2A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A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A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2A79"/>
    <w:rPr>
      <w:i/>
      <w:iCs/>
      <w:color w:val="404040" w:themeColor="text1" w:themeTint="BF"/>
    </w:rPr>
  </w:style>
  <w:style w:type="paragraph" w:styleId="ListParagraph">
    <w:name w:val="List Paragraph"/>
    <w:basedOn w:val="Normal"/>
    <w:uiPriority w:val="34"/>
    <w:qFormat/>
    <w:rsid w:val="00AC2A79"/>
    <w:pPr>
      <w:ind w:left="720"/>
      <w:contextualSpacing/>
    </w:pPr>
  </w:style>
  <w:style w:type="character" w:styleId="IntenseEmphasis">
    <w:name w:val="Intense Emphasis"/>
    <w:basedOn w:val="DefaultParagraphFont"/>
    <w:uiPriority w:val="21"/>
    <w:qFormat/>
    <w:rsid w:val="00AC2A79"/>
    <w:rPr>
      <w:i/>
      <w:iCs/>
      <w:color w:val="0F4761" w:themeColor="accent1" w:themeShade="BF"/>
    </w:rPr>
  </w:style>
  <w:style w:type="paragraph" w:styleId="IntenseQuote">
    <w:name w:val="Intense Quote"/>
    <w:basedOn w:val="Normal"/>
    <w:next w:val="Normal"/>
    <w:link w:val="IntenseQuoteChar"/>
    <w:uiPriority w:val="30"/>
    <w:qFormat/>
    <w:rsid w:val="00AC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A79"/>
    <w:rPr>
      <w:i/>
      <w:iCs/>
      <w:color w:val="0F4761" w:themeColor="accent1" w:themeShade="BF"/>
    </w:rPr>
  </w:style>
  <w:style w:type="character" w:styleId="IntenseReference">
    <w:name w:val="Intense Reference"/>
    <w:basedOn w:val="DefaultParagraphFont"/>
    <w:uiPriority w:val="32"/>
    <w:qFormat/>
    <w:rsid w:val="00AC2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374391">
      <w:bodyDiv w:val="1"/>
      <w:marLeft w:val="0"/>
      <w:marRight w:val="0"/>
      <w:marTop w:val="0"/>
      <w:marBottom w:val="0"/>
      <w:divBdr>
        <w:top w:val="none" w:sz="0" w:space="0" w:color="auto"/>
        <w:left w:val="none" w:sz="0" w:space="0" w:color="auto"/>
        <w:bottom w:val="none" w:sz="0" w:space="0" w:color="auto"/>
        <w:right w:val="none" w:sz="0" w:space="0" w:color="auto"/>
      </w:divBdr>
      <w:divsChild>
        <w:div w:id="148526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dcterms:created xsi:type="dcterms:W3CDTF">2024-04-16T19:57:00Z</dcterms:created>
  <dcterms:modified xsi:type="dcterms:W3CDTF">2024-04-16T20:14:00Z</dcterms:modified>
</cp:coreProperties>
</file>