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8040A" w14:textId="6127EC61" w:rsidR="002C4C3D" w:rsidRDefault="00826529" w:rsidP="002C4C3D">
      <w:p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bCs/>
        </w:rPr>
        <w:t xml:space="preserve">                                                                  </w:t>
      </w:r>
      <w:r w:rsidR="002C4C3D" w:rsidRPr="00826529">
        <w:rPr>
          <w:rFonts w:asciiTheme="minorHAnsi" w:hAnsiTheme="minorHAnsi" w:cstheme="minorHAnsi"/>
          <w:b/>
          <w:bCs/>
          <w:sz w:val="28"/>
          <w:szCs w:val="28"/>
          <w:u w:val="single"/>
        </w:rPr>
        <w:t>Day 14 Report</w:t>
      </w:r>
    </w:p>
    <w:p w14:paraId="5C5CDC03" w14:textId="77777777" w:rsidR="00826529" w:rsidRPr="00826529" w:rsidRDefault="00826529" w:rsidP="002C4C3D">
      <w:p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</w:p>
    <w:p w14:paraId="0EEFFBB5" w14:textId="77777777" w:rsidR="002C4C3D" w:rsidRDefault="002C4C3D" w:rsidP="002C4C3D">
      <w:pPr>
        <w:rPr>
          <w:rFonts w:asciiTheme="minorHAnsi" w:hAnsiTheme="minorHAnsi" w:cstheme="minorHAnsi"/>
          <w:b/>
          <w:bCs/>
        </w:rPr>
      </w:pPr>
      <w:r w:rsidRPr="00826529">
        <w:rPr>
          <w:rFonts w:asciiTheme="minorHAnsi" w:hAnsiTheme="minorHAnsi" w:cstheme="minorHAnsi"/>
          <w:b/>
          <w:bCs/>
          <w:sz w:val="24"/>
          <w:szCs w:val="24"/>
          <w:u w:val="single"/>
        </w:rPr>
        <w:t>Title</w:t>
      </w:r>
      <w:r w:rsidRPr="00826529">
        <w:rPr>
          <w:rFonts w:asciiTheme="minorHAnsi" w:hAnsiTheme="minorHAnsi" w:cstheme="minorHAnsi"/>
          <w:b/>
          <w:bCs/>
        </w:rPr>
        <w:t>:</w:t>
      </w:r>
    </w:p>
    <w:p w14:paraId="6563FE88" w14:textId="77777777" w:rsidR="00826529" w:rsidRPr="00826529" w:rsidRDefault="00826529" w:rsidP="002C4C3D">
      <w:pPr>
        <w:rPr>
          <w:rFonts w:asciiTheme="minorHAnsi" w:hAnsiTheme="minorHAnsi" w:cstheme="minorHAnsi"/>
          <w:b/>
          <w:bCs/>
        </w:rPr>
      </w:pPr>
    </w:p>
    <w:p w14:paraId="2797FCD6" w14:textId="77777777" w:rsidR="002C4C3D" w:rsidRPr="00826529" w:rsidRDefault="002C4C3D" w:rsidP="002C4C3D">
      <w:pPr>
        <w:rPr>
          <w:rFonts w:asciiTheme="minorHAnsi" w:hAnsiTheme="minorHAnsi" w:cstheme="minorHAnsi"/>
        </w:rPr>
      </w:pPr>
      <w:r w:rsidRPr="00826529">
        <w:rPr>
          <w:rFonts w:asciiTheme="minorHAnsi" w:hAnsiTheme="minorHAnsi" w:cstheme="minorHAnsi"/>
        </w:rPr>
        <w:t>Exploration of Online Datasets and Data Visualization Using Canva JS</w:t>
      </w:r>
    </w:p>
    <w:p w14:paraId="0CCB6C6C" w14:textId="4828A61C" w:rsidR="002C4C3D" w:rsidRPr="00826529" w:rsidRDefault="002C4C3D" w:rsidP="002C4C3D">
      <w:pPr>
        <w:rPr>
          <w:rFonts w:asciiTheme="minorHAnsi" w:hAnsiTheme="minorHAnsi" w:cstheme="minorHAnsi"/>
        </w:rPr>
      </w:pPr>
    </w:p>
    <w:p w14:paraId="730B1411" w14:textId="7D620C8B" w:rsidR="002C4C3D" w:rsidRDefault="002C4C3D" w:rsidP="00826529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bCs/>
        </w:rPr>
      </w:pPr>
      <w:r w:rsidRPr="00826529">
        <w:rPr>
          <w:rFonts w:asciiTheme="minorHAnsi" w:hAnsiTheme="minorHAnsi" w:cstheme="minorHAnsi"/>
          <w:b/>
          <w:bCs/>
          <w:u w:val="single"/>
        </w:rPr>
        <w:t xml:space="preserve"> Introduction</w:t>
      </w:r>
      <w:r w:rsidRPr="00826529">
        <w:rPr>
          <w:rFonts w:asciiTheme="minorHAnsi" w:hAnsiTheme="minorHAnsi" w:cstheme="minorHAnsi"/>
          <w:b/>
          <w:bCs/>
        </w:rPr>
        <w:t>:</w:t>
      </w:r>
    </w:p>
    <w:p w14:paraId="57A55F31" w14:textId="77777777" w:rsidR="00826529" w:rsidRPr="00826529" w:rsidRDefault="00826529" w:rsidP="00826529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0B0DD028" w14:textId="77777777" w:rsidR="002C4C3D" w:rsidRPr="00826529" w:rsidRDefault="002C4C3D" w:rsidP="002C4C3D">
      <w:pPr>
        <w:rPr>
          <w:rFonts w:asciiTheme="minorHAnsi" w:hAnsiTheme="minorHAnsi" w:cstheme="minorHAnsi"/>
        </w:rPr>
      </w:pPr>
      <w:r w:rsidRPr="00826529">
        <w:rPr>
          <w:rFonts w:asciiTheme="minorHAnsi" w:hAnsiTheme="minorHAnsi" w:cstheme="minorHAnsi"/>
        </w:rPr>
        <w:t xml:space="preserve">Data visualization helps in representing complex data in a simple and understandable graphical format. In this task, online datasets were explored and different chart options available in Canva JS were studied to understand how visual representations help in </w:t>
      </w:r>
      <w:proofErr w:type="spellStart"/>
      <w:r w:rsidRPr="00826529">
        <w:rPr>
          <w:rFonts w:asciiTheme="minorHAnsi" w:hAnsiTheme="minorHAnsi" w:cstheme="minorHAnsi"/>
        </w:rPr>
        <w:t>analyzing</w:t>
      </w:r>
      <w:proofErr w:type="spellEnd"/>
      <w:r w:rsidRPr="00826529">
        <w:rPr>
          <w:rFonts w:asciiTheme="minorHAnsi" w:hAnsiTheme="minorHAnsi" w:cstheme="minorHAnsi"/>
        </w:rPr>
        <w:t xml:space="preserve"> trends and patterns effectively. The task also focused on identifying the starting point, midpoint, and endpoint in visualizations for better trend analysis.</w:t>
      </w:r>
    </w:p>
    <w:p w14:paraId="2BF74B4D" w14:textId="7E41BB3B" w:rsidR="002C4C3D" w:rsidRPr="00826529" w:rsidRDefault="002C4C3D" w:rsidP="002C4C3D">
      <w:pPr>
        <w:rPr>
          <w:rFonts w:asciiTheme="minorHAnsi" w:hAnsiTheme="minorHAnsi" w:cstheme="minorHAnsi"/>
        </w:rPr>
      </w:pPr>
    </w:p>
    <w:p w14:paraId="4910885D" w14:textId="5C58DC2B" w:rsidR="002C4C3D" w:rsidRDefault="002C4C3D" w:rsidP="00826529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bCs/>
        </w:rPr>
      </w:pPr>
      <w:r w:rsidRPr="00826529">
        <w:rPr>
          <w:rFonts w:asciiTheme="minorHAnsi" w:hAnsiTheme="minorHAnsi" w:cstheme="minorHAnsi"/>
          <w:b/>
          <w:bCs/>
        </w:rPr>
        <w:t xml:space="preserve"> </w:t>
      </w:r>
      <w:r w:rsidRPr="00826529">
        <w:rPr>
          <w:rFonts w:asciiTheme="minorHAnsi" w:hAnsiTheme="minorHAnsi" w:cstheme="minorHAnsi"/>
          <w:b/>
          <w:bCs/>
          <w:sz w:val="24"/>
          <w:szCs w:val="24"/>
          <w:u w:val="single"/>
        </w:rPr>
        <w:t>Objective</w:t>
      </w:r>
      <w:r w:rsidRPr="00826529">
        <w:rPr>
          <w:rFonts w:asciiTheme="minorHAnsi" w:hAnsiTheme="minorHAnsi" w:cstheme="minorHAnsi"/>
          <w:b/>
          <w:bCs/>
        </w:rPr>
        <w:t>:</w:t>
      </w:r>
    </w:p>
    <w:p w14:paraId="7CB0A519" w14:textId="77777777" w:rsidR="00826529" w:rsidRPr="00826529" w:rsidRDefault="00826529" w:rsidP="00826529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1A4C24E4" w14:textId="77777777" w:rsidR="002C4C3D" w:rsidRPr="00826529" w:rsidRDefault="002C4C3D" w:rsidP="002C4C3D">
      <w:pPr>
        <w:rPr>
          <w:rFonts w:asciiTheme="minorHAnsi" w:hAnsiTheme="minorHAnsi" w:cstheme="minorHAnsi"/>
        </w:rPr>
      </w:pPr>
      <w:r w:rsidRPr="00826529">
        <w:rPr>
          <w:rFonts w:asciiTheme="minorHAnsi" w:hAnsiTheme="minorHAnsi" w:cstheme="minorHAnsi"/>
        </w:rPr>
        <w:t>The objectives of this task were:</w:t>
      </w:r>
    </w:p>
    <w:p w14:paraId="762FEEC7" w14:textId="77777777" w:rsidR="002C4C3D" w:rsidRPr="00826529" w:rsidRDefault="002C4C3D" w:rsidP="002C4C3D">
      <w:pPr>
        <w:rPr>
          <w:rFonts w:asciiTheme="minorHAnsi" w:hAnsiTheme="minorHAnsi" w:cstheme="minorHAnsi"/>
        </w:rPr>
      </w:pPr>
      <w:r w:rsidRPr="00826529">
        <w:rPr>
          <w:rFonts w:asciiTheme="minorHAnsi" w:hAnsiTheme="minorHAnsi" w:cstheme="minorHAnsi"/>
        </w:rPr>
        <w:t>• To explore and source online datasets</w:t>
      </w:r>
      <w:r w:rsidRPr="00826529">
        <w:rPr>
          <w:rFonts w:asciiTheme="minorHAnsi" w:hAnsiTheme="minorHAnsi" w:cstheme="minorHAnsi"/>
        </w:rPr>
        <w:br/>
        <w:t>• To study various chart options available in Canva JS</w:t>
      </w:r>
      <w:r w:rsidRPr="00826529">
        <w:rPr>
          <w:rFonts w:asciiTheme="minorHAnsi" w:hAnsiTheme="minorHAnsi" w:cstheme="minorHAnsi"/>
        </w:rPr>
        <w:br/>
        <w:t>• To understand the importance of data visualization</w:t>
      </w:r>
      <w:r w:rsidRPr="00826529">
        <w:rPr>
          <w:rFonts w:asciiTheme="minorHAnsi" w:hAnsiTheme="minorHAnsi" w:cstheme="minorHAnsi"/>
        </w:rPr>
        <w:br/>
        <w:t>• To identify starting point, midpoint, and endpoint in charts</w:t>
      </w:r>
      <w:r w:rsidRPr="00826529">
        <w:rPr>
          <w:rFonts w:asciiTheme="minorHAnsi" w:hAnsiTheme="minorHAnsi" w:cstheme="minorHAnsi"/>
        </w:rPr>
        <w:br/>
        <w:t xml:space="preserve">• To </w:t>
      </w:r>
      <w:proofErr w:type="spellStart"/>
      <w:r w:rsidRPr="00826529">
        <w:rPr>
          <w:rFonts w:asciiTheme="minorHAnsi" w:hAnsiTheme="minorHAnsi" w:cstheme="minorHAnsi"/>
        </w:rPr>
        <w:t>analyze</w:t>
      </w:r>
      <w:proofErr w:type="spellEnd"/>
      <w:r w:rsidRPr="00826529">
        <w:rPr>
          <w:rFonts w:asciiTheme="minorHAnsi" w:hAnsiTheme="minorHAnsi" w:cstheme="minorHAnsi"/>
        </w:rPr>
        <w:t xml:space="preserve"> trends and patterns using graphical representations</w:t>
      </w:r>
    </w:p>
    <w:p w14:paraId="27E85217" w14:textId="1FBAB408" w:rsidR="002C4C3D" w:rsidRPr="00826529" w:rsidRDefault="002C4C3D" w:rsidP="002C4C3D">
      <w:pPr>
        <w:rPr>
          <w:rFonts w:asciiTheme="minorHAnsi" w:hAnsiTheme="minorHAnsi" w:cstheme="minorHAnsi"/>
        </w:rPr>
      </w:pPr>
    </w:p>
    <w:p w14:paraId="16A1F155" w14:textId="10C96999" w:rsidR="002C4C3D" w:rsidRDefault="002C4C3D" w:rsidP="00826529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bCs/>
        </w:rPr>
      </w:pPr>
      <w:r w:rsidRPr="00826529">
        <w:rPr>
          <w:rFonts w:asciiTheme="minorHAnsi" w:hAnsiTheme="minorHAnsi" w:cstheme="minorHAnsi"/>
          <w:b/>
          <w:bCs/>
        </w:rPr>
        <w:t xml:space="preserve"> </w:t>
      </w:r>
      <w:r w:rsidRPr="00826529">
        <w:rPr>
          <w:rFonts w:asciiTheme="minorHAnsi" w:hAnsiTheme="minorHAnsi" w:cstheme="minorHAnsi"/>
          <w:b/>
          <w:bCs/>
          <w:sz w:val="24"/>
          <w:szCs w:val="24"/>
          <w:u w:val="single"/>
        </w:rPr>
        <w:t>Tools and Technologies Used</w:t>
      </w:r>
      <w:r w:rsidRPr="00826529">
        <w:rPr>
          <w:rFonts w:asciiTheme="minorHAnsi" w:hAnsiTheme="minorHAnsi" w:cstheme="minorHAnsi"/>
          <w:b/>
          <w:bCs/>
        </w:rPr>
        <w:t>:</w:t>
      </w:r>
    </w:p>
    <w:p w14:paraId="5E95A819" w14:textId="77777777" w:rsidR="00826529" w:rsidRPr="00826529" w:rsidRDefault="00826529" w:rsidP="00826529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1995"/>
      </w:tblGrid>
      <w:tr w:rsidR="002C4C3D" w:rsidRPr="00826529" w14:paraId="353A96D1" w14:textId="77777777" w:rsidTr="00826529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0F53CD46" w14:textId="77777777" w:rsidR="002C4C3D" w:rsidRDefault="002C4C3D" w:rsidP="002C4C3D">
            <w:pPr>
              <w:rPr>
                <w:rFonts w:asciiTheme="minorHAnsi" w:hAnsiTheme="minorHAnsi" w:cstheme="minorHAnsi"/>
                <w:b/>
                <w:bCs/>
              </w:rPr>
            </w:pPr>
            <w:r w:rsidRPr="00826529">
              <w:rPr>
                <w:rFonts w:asciiTheme="minorHAnsi" w:hAnsiTheme="minorHAnsi" w:cstheme="minorHAnsi"/>
                <w:b/>
                <w:bCs/>
              </w:rPr>
              <w:t>Tool/Technology</w:t>
            </w:r>
          </w:p>
          <w:p w14:paraId="5DB40D76" w14:textId="77777777" w:rsidR="00826529" w:rsidRPr="00826529" w:rsidRDefault="00826529" w:rsidP="002C4C3D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950" w:type="dxa"/>
            <w:vAlign w:val="center"/>
            <w:hideMark/>
          </w:tcPr>
          <w:p w14:paraId="18F74026" w14:textId="77777777" w:rsidR="002C4C3D" w:rsidRDefault="002C4C3D" w:rsidP="002C4C3D">
            <w:pPr>
              <w:rPr>
                <w:rFonts w:asciiTheme="minorHAnsi" w:hAnsiTheme="minorHAnsi" w:cstheme="minorHAnsi"/>
                <w:b/>
                <w:bCs/>
              </w:rPr>
            </w:pPr>
            <w:r w:rsidRPr="00826529">
              <w:rPr>
                <w:rFonts w:asciiTheme="minorHAnsi" w:hAnsiTheme="minorHAnsi" w:cstheme="minorHAnsi"/>
                <w:b/>
                <w:bCs/>
              </w:rPr>
              <w:t>Purpose</w:t>
            </w:r>
          </w:p>
          <w:p w14:paraId="5F7561EC" w14:textId="77777777" w:rsidR="00826529" w:rsidRPr="00826529" w:rsidRDefault="00826529" w:rsidP="002C4C3D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2C4C3D" w:rsidRPr="00826529" w14:paraId="67C88722" w14:textId="77777777" w:rsidTr="00826529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3B8A1F9" w14:textId="77777777" w:rsidR="002C4C3D" w:rsidRPr="00826529" w:rsidRDefault="002C4C3D" w:rsidP="002C4C3D">
            <w:pPr>
              <w:rPr>
                <w:rFonts w:asciiTheme="minorHAnsi" w:hAnsiTheme="minorHAnsi" w:cstheme="minorHAnsi"/>
              </w:rPr>
            </w:pPr>
            <w:r w:rsidRPr="00826529">
              <w:rPr>
                <w:rFonts w:asciiTheme="minorHAnsi" w:hAnsiTheme="minorHAnsi" w:cstheme="minorHAnsi"/>
              </w:rPr>
              <w:t>Canva JS</w:t>
            </w:r>
          </w:p>
        </w:tc>
        <w:tc>
          <w:tcPr>
            <w:tcW w:w="1950" w:type="dxa"/>
            <w:vAlign w:val="center"/>
            <w:hideMark/>
          </w:tcPr>
          <w:p w14:paraId="7D2AA352" w14:textId="77777777" w:rsidR="002C4C3D" w:rsidRPr="00826529" w:rsidRDefault="002C4C3D" w:rsidP="002C4C3D">
            <w:pPr>
              <w:rPr>
                <w:rFonts w:asciiTheme="minorHAnsi" w:hAnsiTheme="minorHAnsi" w:cstheme="minorHAnsi"/>
              </w:rPr>
            </w:pPr>
            <w:r w:rsidRPr="00826529">
              <w:rPr>
                <w:rFonts w:asciiTheme="minorHAnsi" w:hAnsiTheme="minorHAnsi" w:cstheme="minorHAnsi"/>
              </w:rPr>
              <w:t>Data Visualization</w:t>
            </w:r>
          </w:p>
        </w:tc>
      </w:tr>
      <w:tr w:rsidR="002C4C3D" w:rsidRPr="00826529" w14:paraId="37F04B14" w14:textId="77777777" w:rsidTr="00826529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2F5176B" w14:textId="77777777" w:rsidR="002C4C3D" w:rsidRPr="00826529" w:rsidRDefault="002C4C3D" w:rsidP="002C4C3D">
            <w:pPr>
              <w:rPr>
                <w:rFonts w:asciiTheme="minorHAnsi" w:hAnsiTheme="minorHAnsi" w:cstheme="minorHAnsi"/>
              </w:rPr>
            </w:pPr>
            <w:r w:rsidRPr="00826529">
              <w:rPr>
                <w:rFonts w:asciiTheme="minorHAnsi" w:hAnsiTheme="minorHAnsi" w:cstheme="minorHAnsi"/>
              </w:rPr>
              <w:t>Online Datasets</w:t>
            </w:r>
          </w:p>
        </w:tc>
        <w:tc>
          <w:tcPr>
            <w:tcW w:w="1950" w:type="dxa"/>
            <w:vAlign w:val="center"/>
            <w:hideMark/>
          </w:tcPr>
          <w:p w14:paraId="5F902535" w14:textId="77777777" w:rsidR="002C4C3D" w:rsidRPr="00826529" w:rsidRDefault="002C4C3D" w:rsidP="002C4C3D">
            <w:pPr>
              <w:rPr>
                <w:rFonts w:asciiTheme="minorHAnsi" w:hAnsiTheme="minorHAnsi" w:cstheme="minorHAnsi"/>
              </w:rPr>
            </w:pPr>
            <w:r w:rsidRPr="00826529">
              <w:rPr>
                <w:rFonts w:asciiTheme="minorHAnsi" w:hAnsiTheme="minorHAnsi" w:cstheme="minorHAnsi"/>
              </w:rPr>
              <w:t>Data Source</w:t>
            </w:r>
          </w:p>
        </w:tc>
      </w:tr>
      <w:tr w:rsidR="002C4C3D" w:rsidRPr="00826529" w14:paraId="5837D09F" w14:textId="77777777" w:rsidTr="00826529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87D1C87" w14:textId="77777777" w:rsidR="002C4C3D" w:rsidRPr="00826529" w:rsidRDefault="002C4C3D" w:rsidP="002C4C3D">
            <w:pPr>
              <w:rPr>
                <w:rFonts w:asciiTheme="minorHAnsi" w:hAnsiTheme="minorHAnsi" w:cstheme="minorHAnsi"/>
              </w:rPr>
            </w:pPr>
            <w:r w:rsidRPr="00826529">
              <w:rPr>
                <w:rFonts w:asciiTheme="minorHAnsi" w:hAnsiTheme="minorHAnsi" w:cstheme="minorHAnsi"/>
              </w:rPr>
              <w:t>Charts and Graphs</w:t>
            </w:r>
          </w:p>
        </w:tc>
        <w:tc>
          <w:tcPr>
            <w:tcW w:w="1950" w:type="dxa"/>
            <w:vAlign w:val="center"/>
            <w:hideMark/>
          </w:tcPr>
          <w:p w14:paraId="12BC2DDA" w14:textId="77777777" w:rsidR="002C4C3D" w:rsidRPr="00826529" w:rsidRDefault="002C4C3D" w:rsidP="002C4C3D">
            <w:pPr>
              <w:rPr>
                <w:rFonts w:asciiTheme="minorHAnsi" w:hAnsiTheme="minorHAnsi" w:cstheme="minorHAnsi"/>
              </w:rPr>
            </w:pPr>
            <w:r w:rsidRPr="00826529">
              <w:rPr>
                <w:rFonts w:asciiTheme="minorHAnsi" w:hAnsiTheme="minorHAnsi" w:cstheme="minorHAnsi"/>
              </w:rPr>
              <w:t>Visual Representation</w:t>
            </w:r>
          </w:p>
        </w:tc>
      </w:tr>
      <w:tr w:rsidR="002C4C3D" w:rsidRPr="00826529" w14:paraId="53CA85A1" w14:textId="77777777" w:rsidTr="00826529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04B4817" w14:textId="77777777" w:rsidR="002C4C3D" w:rsidRPr="00826529" w:rsidRDefault="002C4C3D" w:rsidP="002C4C3D">
            <w:pPr>
              <w:rPr>
                <w:rFonts w:asciiTheme="minorHAnsi" w:hAnsiTheme="minorHAnsi" w:cstheme="minorHAnsi"/>
              </w:rPr>
            </w:pPr>
            <w:r w:rsidRPr="00826529">
              <w:rPr>
                <w:rFonts w:asciiTheme="minorHAnsi" w:hAnsiTheme="minorHAnsi" w:cstheme="minorHAnsi"/>
              </w:rPr>
              <w:t>Web Browser</w:t>
            </w:r>
          </w:p>
        </w:tc>
        <w:tc>
          <w:tcPr>
            <w:tcW w:w="1950" w:type="dxa"/>
            <w:vAlign w:val="center"/>
            <w:hideMark/>
          </w:tcPr>
          <w:p w14:paraId="13197C84" w14:textId="77777777" w:rsidR="002C4C3D" w:rsidRPr="00826529" w:rsidRDefault="002C4C3D" w:rsidP="002C4C3D">
            <w:pPr>
              <w:rPr>
                <w:rFonts w:asciiTheme="minorHAnsi" w:hAnsiTheme="minorHAnsi" w:cstheme="minorHAnsi"/>
              </w:rPr>
            </w:pPr>
            <w:r w:rsidRPr="00826529">
              <w:rPr>
                <w:rFonts w:asciiTheme="minorHAnsi" w:hAnsiTheme="minorHAnsi" w:cstheme="minorHAnsi"/>
              </w:rPr>
              <w:t>Accessing Online Resources</w:t>
            </w:r>
          </w:p>
        </w:tc>
      </w:tr>
    </w:tbl>
    <w:p w14:paraId="1B755BBD" w14:textId="1CF6C0B0" w:rsidR="002C4C3D" w:rsidRPr="00826529" w:rsidRDefault="002C4C3D" w:rsidP="002C4C3D">
      <w:pPr>
        <w:rPr>
          <w:rFonts w:asciiTheme="minorHAnsi" w:hAnsiTheme="minorHAnsi" w:cstheme="minorHAnsi"/>
        </w:rPr>
      </w:pPr>
    </w:p>
    <w:p w14:paraId="004D2ADF" w14:textId="6EA5FACA" w:rsidR="002C4C3D" w:rsidRDefault="002C4C3D" w:rsidP="00826529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bCs/>
        </w:rPr>
      </w:pPr>
      <w:r w:rsidRPr="00826529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 Dataset Description</w:t>
      </w:r>
      <w:r w:rsidRPr="00826529">
        <w:rPr>
          <w:rFonts w:asciiTheme="minorHAnsi" w:hAnsiTheme="minorHAnsi" w:cstheme="minorHAnsi"/>
          <w:b/>
          <w:bCs/>
        </w:rPr>
        <w:t>:</w:t>
      </w:r>
    </w:p>
    <w:p w14:paraId="66FAB5E0" w14:textId="77777777" w:rsidR="00826529" w:rsidRPr="00826529" w:rsidRDefault="00826529" w:rsidP="00826529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2B724BE2" w14:textId="77777777" w:rsidR="002C4C3D" w:rsidRDefault="002C4C3D" w:rsidP="002C4C3D">
      <w:pPr>
        <w:rPr>
          <w:rFonts w:asciiTheme="minorHAnsi" w:hAnsiTheme="minorHAnsi" w:cstheme="minorHAnsi"/>
        </w:rPr>
      </w:pPr>
      <w:r w:rsidRPr="00826529">
        <w:rPr>
          <w:rFonts w:asciiTheme="minorHAnsi" w:hAnsiTheme="minorHAnsi" w:cstheme="minorHAnsi"/>
        </w:rPr>
        <w:t>Various online datasets were explored for visualization purposes. The datasets contained different types of information that could be represented using charts and graphs for better understanding and analysis.</w:t>
      </w:r>
    </w:p>
    <w:p w14:paraId="5F3CB9DF" w14:textId="77777777" w:rsidR="00826529" w:rsidRPr="00826529" w:rsidRDefault="00826529" w:rsidP="002C4C3D">
      <w:pPr>
        <w:rPr>
          <w:rFonts w:asciiTheme="minorHAnsi" w:hAnsiTheme="minorHAnsi" w:cstheme="minorHAnsi"/>
        </w:rPr>
      </w:pPr>
    </w:p>
    <w:p w14:paraId="5AD5F0A6" w14:textId="77777777" w:rsidR="002C4C3D" w:rsidRPr="00826529" w:rsidRDefault="002C4C3D" w:rsidP="002C4C3D">
      <w:pPr>
        <w:rPr>
          <w:rFonts w:asciiTheme="minorHAnsi" w:hAnsiTheme="minorHAnsi" w:cstheme="minorHAnsi"/>
        </w:rPr>
      </w:pPr>
      <w:r w:rsidRPr="00826529">
        <w:rPr>
          <w:rFonts w:asciiTheme="minorHAnsi" w:hAnsiTheme="minorHAnsi" w:cstheme="minorHAnsi"/>
        </w:rPr>
        <w:t>The datasets included:</w:t>
      </w:r>
    </w:p>
    <w:p w14:paraId="5C7DE679" w14:textId="77777777" w:rsidR="002C4C3D" w:rsidRDefault="002C4C3D" w:rsidP="002C4C3D">
      <w:pPr>
        <w:rPr>
          <w:rFonts w:asciiTheme="minorHAnsi" w:hAnsiTheme="minorHAnsi" w:cstheme="minorHAnsi"/>
        </w:rPr>
      </w:pPr>
      <w:r w:rsidRPr="00826529">
        <w:rPr>
          <w:rFonts w:asciiTheme="minorHAnsi" w:hAnsiTheme="minorHAnsi" w:cstheme="minorHAnsi"/>
        </w:rPr>
        <w:t>• Numerical data</w:t>
      </w:r>
      <w:r w:rsidRPr="00826529">
        <w:rPr>
          <w:rFonts w:asciiTheme="minorHAnsi" w:hAnsiTheme="minorHAnsi" w:cstheme="minorHAnsi"/>
        </w:rPr>
        <w:br/>
        <w:t>• Category-based data</w:t>
      </w:r>
      <w:r w:rsidRPr="00826529">
        <w:rPr>
          <w:rFonts w:asciiTheme="minorHAnsi" w:hAnsiTheme="minorHAnsi" w:cstheme="minorHAnsi"/>
        </w:rPr>
        <w:br/>
        <w:t>• Trend-related information</w:t>
      </w:r>
      <w:r w:rsidRPr="00826529">
        <w:rPr>
          <w:rFonts w:asciiTheme="minorHAnsi" w:hAnsiTheme="minorHAnsi" w:cstheme="minorHAnsi"/>
        </w:rPr>
        <w:br/>
        <w:t>• Comparative data records</w:t>
      </w:r>
    </w:p>
    <w:p w14:paraId="7B4532A4" w14:textId="77777777" w:rsidR="00826529" w:rsidRPr="00826529" w:rsidRDefault="00826529" w:rsidP="002C4C3D">
      <w:pPr>
        <w:rPr>
          <w:rFonts w:asciiTheme="minorHAnsi" w:hAnsiTheme="minorHAnsi" w:cstheme="minorHAnsi"/>
        </w:rPr>
      </w:pPr>
    </w:p>
    <w:p w14:paraId="64FF8573" w14:textId="77777777" w:rsidR="002C4C3D" w:rsidRPr="00826529" w:rsidRDefault="002C4C3D" w:rsidP="002C4C3D">
      <w:pPr>
        <w:rPr>
          <w:rFonts w:asciiTheme="minorHAnsi" w:hAnsiTheme="minorHAnsi" w:cstheme="minorHAnsi"/>
        </w:rPr>
      </w:pPr>
      <w:r w:rsidRPr="00826529">
        <w:rPr>
          <w:rFonts w:asciiTheme="minorHAnsi" w:hAnsiTheme="minorHAnsi" w:cstheme="minorHAnsi"/>
        </w:rPr>
        <w:t>These datasets were useful for studying how different visualizations represent information effectively.</w:t>
      </w:r>
    </w:p>
    <w:p w14:paraId="39AF7048" w14:textId="28B4AFB2" w:rsidR="002C4C3D" w:rsidRPr="00826529" w:rsidRDefault="002C4C3D" w:rsidP="002C4C3D">
      <w:pPr>
        <w:rPr>
          <w:rFonts w:asciiTheme="minorHAnsi" w:hAnsiTheme="minorHAnsi" w:cstheme="minorHAnsi"/>
        </w:rPr>
      </w:pPr>
    </w:p>
    <w:p w14:paraId="1A735C64" w14:textId="405F5355" w:rsidR="002C4C3D" w:rsidRPr="00826529" w:rsidRDefault="002C4C3D" w:rsidP="00826529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bCs/>
        </w:rPr>
      </w:pPr>
      <w:r w:rsidRPr="00826529">
        <w:rPr>
          <w:rFonts w:asciiTheme="minorHAnsi" w:hAnsiTheme="minorHAnsi" w:cstheme="minorHAnsi"/>
          <w:b/>
          <w:bCs/>
        </w:rPr>
        <w:t xml:space="preserve"> </w:t>
      </w:r>
      <w:r w:rsidRPr="00826529">
        <w:rPr>
          <w:rFonts w:asciiTheme="minorHAnsi" w:hAnsiTheme="minorHAnsi" w:cstheme="minorHAnsi"/>
          <w:b/>
          <w:bCs/>
          <w:sz w:val="24"/>
          <w:szCs w:val="24"/>
          <w:u w:val="single"/>
        </w:rPr>
        <w:t>Data Visualization Process</w:t>
      </w:r>
      <w:r w:rsidRPr="00826529">
        <w:rPr>
          <w:rFonts w:asciiTheme="minorHAnsi" w:hAnsiTheme="minorHAnsi" w:cstheme="minorHAnsi"/>
          <w:b/>
          <w:bCs/>
        </w:rPr>
        <w:t>:</w:t>
      </w:r>
    </w:p>
    <w:p w14:paraId="56AC20D3" w14:textId="77777777" w:rsidR="002C4C3D" w:rsidRDefault="002C4C3D" w:rsidP="002C4C3D">
      <w:pPr>
        <w:rPr>
          <w:rFonts w:asciiTheme="minorHAnsi" w:hAnsiTheme="minorHAnsi" w:cstheme="minorHAnsi"/>
        </w:rPr>
      </w:pPr>
      <w:r w:rsidRPr="00826529">
        <w:rPr>
          <w:rFonts w:asciiTheme="minorHAnsi" w:hAnsiTheme="minorHAnsi" w:cstheme="minorHAnsi"/>
        </w:rPr>
        <w:lastRenderedPageBreak/>
        <w:t>Different visualization techniques were explored using Canva JS. The process included:</w:t>
      </w:r>
    </w:p>
    <w:p w14:paraId="1FC077CF" w14:textId="77777777" w:rsidR="00826529" w:rsidRPr="00826529" w:rsidRDefault="00826529" w:rsidP="002C4C3D">
      <w:pPr>
        <w:rPr>
          <w:rFonts w:asciiTheme="minorHAnsi" w:hAnsiTheme="minorHAnsi" w:cstheme="minorHAnsi"/>
        </w:rPr>
      </w:pPr>
    </w:p>
    <w:p w14:paraId="247416D8" w14:textId="50A1A7D1" w:rsidR="002C4C3D" w:rsidRDefault="002C4C3D" w:rsidP="002C4C3D">
      <w:pPr>
        <w:rPr>
          <w:rFonts w:asciiTheme="minorHAnsi" w:hAnsiTheme="minorHAnsi" w:cstheme="minorHAnsi"/>
        </w:rPr>
      </w:pPr>
      <w:r w:rsidRPr="00826529">
        <w:rPr>
          <w:rFonts w:asciiTheme="minorHAnsi" w:hAnsiTheme="minorHAnsi" w:cstheme="minorHAnsi"/>
        </w:rPr>
        <w:t>• Selecting suitable datasets</w:t>
      </w:r>
      <w:r w:rsidRPr="00826529">
        <w:rPr>
          <w:rFonts w:asciiTheme="minorHAnsi" w:hAnsiTheme="minorHAnsi" w:cstheme="minorHAnsi"/>
        </w:rPr>
        <w:br/>
        <w:t>• Exploring different chart options</w:t>
      </w:r>
      <w:r w:rsidRPr="00826529">
        <w:rPr>
          <w:rFonts w:asciiTheme="minorHAnsi" w:hAnsiTheme="minorHAnsi" w:cstheme="minorHAnsi"/>
        </w:rPr>
        <w:br/>
        <w:t>• Understanding graphical representation methods</w:t>
      </w:r>
      <w:r w:rsidRPr="00826529">
        <w:rPr>
          <w:rFonts w:asciiTheme="minorHAnsi" w:hAnsiTheme="minorHAnsi" w:cstheme="minorHAnsi"/>
        </w:rPr>
        <w:br/>
      </w:r>
    </w:p>
    <w:p w14:paraId="149D2E4B" w14:textId="77777777" w:rsidR="002C4C3D" w:rsidRDefault="002C4C3D" w:rsidP="002C4C3D">
      <w:pPr>
        <w:rPr>
          <w:rFonts w:asciiTheme="minorHAnsi" w:hAnsiTheme="minorHAnsi" w:cstheme="minorHAnsi"/>
        </w:rPr>
      </w:pPr>
      <w:r w:rsidRPr="00826529">
        <w:rPr>
          <w:rFonts w:asciiTheme="minorHAnsi" w:hAnsiTheme="minorHAnsi" w:cstheme="minorHAnsi"/>
          <w:u w:val="single"/>
        </w:rPr>
        <w:t>Special attention was given to identifying</w:t>
      </w:r>
      <w:r w:rsidRPr="00826529">
        <w:rPr>
          <w:rFonts w:asciiTheme="minorHAnsi" w:hAnsiTheme="minorHAnsi" w:cstheme="minorHAnsi"/>
        </w:rPr>
        <w:t>:</w:t>
      </w:r>
    </w:p>
    <w:p w14:paraId="4A9ADA2F" w14:textId="77777777" w:rsidR="00826529" w:rsidRPr="00826529" w:rsidRDefault="00826529" w:rsidP="002C4C3D">
      <w:pPr>
        <w:rPr>
          <w:rFonts w:asciiTheme="minorHAnsi" w:hAnsiTheme="minorHAnsi" w:cstheme="minorHAnsi"/>
        </w:rPr>
      </w:pPr>
    </w:p>
    <w:p w14:paraId="6D05B435" w14:textId="77777777" w:rsidR="002C4C3D" w:rsidRPr="00826529" w:rsidRDefault="002C4C3D" w:rsidP="002C4C3D">
      <w:pPr>
        <w:rPr>
          <w:rFonts w:asciiTheme="minorHAnsi" w:hAnsiTheme="minorHAnsi" w:cstheme="minorHAnsi"/>
        </w:rPr>
      </w:pPr>
      <w:r w:rsidRPr="00826529">
        <w:rPr>
          <w:rFonts w:asciiTheme="minorHAnsi" w:hAnsiTheme="minorHAnsi" w:cstheme="minorHAnsi"/>
        </w:rPr>
        <w:t>• Starting point of data</w:t>
      </w:r>
      <w:r w:rsidRPr="00826529">
        <w:rPr>
          <w:rFonts w:asciiTheme="minorHAnsi" w:hAnsiTheme="minorHAnsi" w:cstheme="minorHAnsi"/>
        </w:rPr>
        <w:br/>
        <w:t>• Midpoint trends and variations</w:t>
      </w:r>
      <w:r w:rsidRPr="00826529">
        <w:rPr>
          <w:rFonts w:asciiTheme="minorHAnsi" w:hAnsiTheme="minorHAnsi" w:cstheme="minorHAnsi"/>
        </w:rPr>
        <w:br/>
        <w:t>• Endpoint results and outcomes</w:t>
      </w:r>
    </w:p>
    <w:p w14:paraId="0EDF419B" w14:textId="31B10F46" w:rsidR="002C4C3D" w:rsidRPr="00826529" w:rsidRDefault="002C4C3D" w:rsidP="002C4C3D">
      <w:pPr>
        <w:rPr>
          <w:rFonts w:asciiTheme="minorHAnsi" w:hAnsiTheme="minorHAnsi" w:cstheme="minorHAnsi"/>
        </w:rPr>
      </w:pPr>
    </w:p>
    <w:p w14:paraId="25E47D99" w14:textId="52521BC1" w:rsidR="002C4C3D" w:rsidRDefault="002C4C3D" w:rsidP="00826529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826529">
        <w:rPr>
          <w:rFonts w:asciiTheme="minorHAnsi" w:hAnsiTheme="minorHAnsi" w:cstheme="minorHAnsi"/>
          <w:b/>
          <w:bCs/>
        </w:rPr>
        <w:t xml:space="preserve"> </w:t>
      </w:r>
      <w:r w:rsidRPr="00826529">
        <w:rPr>
          <w:rFonts w:asciiTheme="minorHAnsi" w:hAnsiTheme="minorHAnsi" w:cstheme="minorHAnsi"/>
          <w:b/>
          <w:bCs/>
          <w:sz w:val="24"/>
          <w:szCs w:val="24"/>
          <w:u w:val="single"/>
        </w:rPr>
        <w:t>Analysis and Observations:</w:t>
      </w:r>
    </w:p>
    <w:p w14:paraId="760194FE" w14:textId="77777777" w:rsidR="00826529" w:rsidRPr="00826529" w:rsidRDefault="00826529" w:rsidP="00826529">
      <w:pPr>
        <w:pStyle w:val="ListParagraph"/>
        <w:ind w:left="720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14:paraId="49B32974" w14:textId="77777777" w:rsidR="002C4C3D" w:rsidRDefault="002C4C3D" w:rsidP="002C4C3D">
      <w:pPr>
        <w:rPr>
          <w:rFonts w:asciiTheme="minorHAnsi" w:hAnsiTheme="minorHAnsi" w:cstheme="minorHAnsi"/>
        </w:rPr>
      </w:pPr>
      <w:r w:rsidRPr="00826529">
        <w:rPr>
          <w:rFonts w:asciiTheme="minorHAnsi" w:hAnsiTheme="minorHAnsi" w:cstheme="minorHAnsi"/>
        </w:rPr>
        <w:t xml:space="preserve">The visualizations were </w:t>
      </w:r>
      <w:proofErr w:type="spellStart"/>
      <w:r w:rsidRPr="00826529">
        <w:rPr>
          <w:rFonts w:asciiTheme="minorHAnsi" w:hAnsiTheme="minorHAnsi" w:cstheme="minorHAnsi"/>
        </w:rPr>
        <w:t>analyzed</w:t>
      </w:r>
      <w:proofErr w:type="spellEnd"/>
      <w:r w:rsidRPr="00826529">
        <w:rPr>
          <w:rFonts w:asciiTheme="minorHAnsi" w:hAnsiTheme="minorHAnsi" w:cstheme="minorHAnsi"/>
        </w:rPr>
        <w:t xml:space="preserve"> to understand data trends and patterns. The analysis focused on:</w:t>
      </w:r>
    </w:p>
    <w:p w14:paraId="4C2BB97C" w14:textId="77777777" w:rsidR="00826529" w:rsidRPr="00826529" w:rsidRDefault="00826529" w:rsidP="002C4C3D">
      <w:pPr>
        <w:rPr>
          <w:rFonts w:asciiTheme="minorHAnsi" w:hAnsiTheme="minorHAnsi" w:cstheme="minorHAnsi"/>
        </w:rPr>
      </w:pPr>
    </w:p>
    <w:p w14:paraId="794A1CEE" w14:textId="77777777" w:rsidR="002C4C3D" w:rsidRPr="00826529" w:rsidRDefault="002C4C3D" w:rsidP="002C4C3D">
      <w:pPr>
        <w:rPr>
          <w:rFonts w:asciiTheme="minorHAnsi" w:hAnsiTheme="minorHAnsi" w:cstheme="minorHAnsi"/>
        </w:rPr>
      </w:pPr>
      <w:r w:rsidRPr="00826529">
        <w:rPr>
          <w:rFonts w:asciiTheme="minorHAnsi" w:hAnsiTheme="minorHAnsi" w:cstheme="minorHAnsi"/>
        </w:rPr>
        <w:t>• Comparison between chart types</w:t>
      </w:r>
      <w:r w:rsidRPr="00826529">
        <w:rPr>
          <w:rFonts w:asciiTheme="minorHAnsi" w:hAnsiTheme="minorHAnsi" w:cstheme="minorHAnsi"/>
        </w:rPr>
        <w:br/>
        <w:t>• Trend analysis using graphs</w:t>
      </w:r>
      <w:r w:rsidRPr="00826529">
        <w:rPr>
          <w:rFonts w:asciiTheme="minorHAnsi" w:hAnsiTheme="minorHAnsi" w:cstheme="minorHAnsi"/>
        </w:rPr>
        <w:br/>
        <w:t>• Understanding changes in data flow</w:t>
      </w:r>
      <w:r w:rsidRPr="00826529">
        <w:rPr>
          <w:rFonts w:asciiTheme="minorHAnsi" w:hAnsiTheme="minorHAnsi" w:cstheme="minorHAnsi"/>
        </w:rPr>
        <w:br/>
        <w:t>• Representation of values through visual elements</w:t>
      </w:r>
      <w:r w:rsidRPr="00826529">
        <w:rPr>
          <w:rFonts w:asciiTheme="minorHAnsi" w:hAnsiTheme="minorHAnsi" w:cstheme="minorHAnsi"/>
        </w:rPr>
        <w:br/>
        <w:t>• Interpretation of chart patterns and insights</w:t>
      </w:r>
    </w:p>
    <w:p w14:paraId="2B44D5D7" w14:textId="4477A1B7" w:rsidR="002C4C3D" w:rsidRPr="00826529" w:rsidRDefault="002C4C3D" w:rsidP="002C4C3D">
      <w:pPr>
        <w:rPr>
          <w:rFonts w:asciiTheme="minorHAnsi" w:hAnsiTheme="minorHAnsi" w:cstheme="minorHAnsi"/>
        </w:rPr>
      </w:pPr>
    </w:p>
    <w:p w14:paraId="0ACC6ADB" w14:textId="2325D247" w:rsidR="002C4C3D" w:rsidRDefault="002C4C3D" w:rsidP="00826529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bCs/>
        </w:rPr>
      </w:pPr>
      <w:r w:rsidRPr="00826529">
        <w:rPr>
          <w:rFonts w:asciiTheme="minorHAnsi" w:hAnsiTheme="minorHAnsi" w:cstheme="minorHAnsi"/>
          <w:b/>
          <w:bCs/>
        </w:rPr>
        <w:t xml:space="preserve"> </w:t>
      </w:r>
      <w:r w:rsidRPr="00826529">
        <w:rPr>
          <w:rFonts w:asciiTheme="minorHAnsi" w:hAnsiTheme="minorHAnsi" w:cstheme="minorHAnsi"/>
          <w:b/>
          <w:bCs/>
          <w:sz w:val="24"/>
          <w:szCs w:val="24"/>
          <w:u w:val="single"/>
        </w:rPr>
        <w:t>Observations and Findings</w:t>
      </w:r>
      <w:r w:rsidRPr="00826529">
        <w:rPr>
          <w:rFonts w:asciiTheme="minorHAnsi" w:hAnsiTheme="minorHAnsi" w:cstheme="minorHAnsi"/>
          <w:b/>
          <w:bCs/>
        </w:rPr>
        <w:t>:</w:t>
      </w:r>
    </w:p>
    <w:p w14:paraId="6AFA3EAD" w14:textId="77777777" w:rsidR="00826529" w:rsidRPr="00826529" w:rsidRDefault="00826529" w:rsidP="00826529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5F2C0D8D" w14:textId="77777777" w:rsidR="002C4C3D" w:rsidRDefault="002C4C3D" w:rsidP="002C4C3D">
      <w:pPr>
        <w:rPr>
          <w:rFonts w:asciiTheme="minorHAnsi" w:hAnsiTheme="minorHAnsi" w:cstheme="minorHAnsi"/>
        </w:rPr>
      </w:pPr>
      <w:r w:rsidRPr="00826529">
        <w:rPr>
          <w:rFonts w:asciiTheme="minorHAnsi" w:hAnsiTheme="minorHAnsi" w:cstheme="minorHAnsi"/>
        </w:rPr>
        <w:t>The following observations were made during the task:</w:t>
      </w:r>
    </w:p>
    <w:p w14:paraId="3D00E9BB" w14:textId="77777777" w:rsidR="00826529" w:rsidRPr="00826529" w:rsidRDefault="00826529" w:rsidP="002C4C3D">
      <w:pPr>
        <w:rPr>
          <w:rFonts w:asciiTheme="minorHAnsi" w:hAnsiTheme="minorHAnsi" w:cstheme="minorHAnsi"/>
        </w:rPr>
      </w:pPr>
    </w:p>
    <w:p w14:paraId="3810CAB1" w14:textId="77777777" w:rsidR="002C4C3D" w:rsidRPr="00826529" w:rsidRDefault="002C4C3D" w:rsidP="002C4C3D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826529">
        <w:rPr>
          <w:rFonts w:asciiTheme="minorHAnsi" w:hAnsiTheme="minorHAnsi" w:cstheme="minorHAnsi"/>
        </w:rPr>
        <w:t xml:space="preserve">Different chart types are suitable for different kinds of data. </w:t>
      </w:r>
    </w:p>
    <w:p w14:paraId="773CB46D" w14:textId="77777777" w:rsidR="002C4C3D" w:rsidRPr="00826529" w:rsidRDefault="002C4C3D" w:rsidP="002C4C3D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826529">
        <w:rPr>
          <w:rFonts w:asciiTheme="minorHAnsi" w:hAnsiTheme="minorHAnsi" w:cstheme="minorHAnsi"/>
        </w:rPr>
        <w:t xml:space="preserve">Visualizations help in understanding trends more clearly than raw data. </w:t>
      </w:r>
    </w:p>
    <w:p w14:paraId="6EE2A86A" w14:textId="77777777" w:rsidR="002C4C3D" w:rsidRPr="00826529" w:rsidRDefault="002C4C3D" w:rsidP="002C4C3D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826529">
        <w:rPr>
          <w:rFonts w:asciiTheme="minorHAnsi" w:hAnsiTheme="minorHAnsi" w:cstheme="minorHAnsi"/>
        </w:rPr>
        <w:t xml:space="preserve">Identifying starting, midpoint, and endpoint improves trend analysis. </w:t>
      </w:r>
    </w:p>
    <w:p w14:paraId="0863DD3A" w14:textId="77777777" w:rsidR="002C4C3D" w:rsidRPr="00826529" w:rsidRDefault="002C4C3D" w:rsidP="002C4C3D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826529">
        <w:rPr>
          <w:rFonts w:asciiTheme="minorHAnsi" w:hAnsiTheme="minorHAnsi" w:cstheme="minorHAnsi"/>
        </w:rPr>
        <w:t xml:space="preserve">Graphical representation makes large datasets easier to interpret. </w:t>
      </w:r>
    </w:p>
    <w:p w14:paraId="7A2AB124" w14:textId="77777777" w:rsidR="002C4C3D" w:rsidRPr="00826529" w:rsidRDefault="002C4C3D" w:rsidP="002C4C3D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826529">
        <w:rPr>
          <w:rFonts w:asciiTheme="minorHAnsi" w:hAnsiTheme="minorHAnsi" w:cstheme="minorHAnsi"/>
        </w:rPr>
        <w:t xml:space="preserve">Proper chart selection improves clarity and data understanding. </w:t>
      </w:r>
    </w:p>
    <w:p w14:paraId="52DA9F53" w14:textId="67139089" w:rsidR="002C4C3D" w:rsidRPr="00826529" w:rsidRDefault="002C4C3D" w:rsidP="002C4C3D">
      <w:pPr>
        <w:rPr>
          <w:rFonts w:asciiTheme="minorHAnsi" w:hAnsiTheme="minorHAnsi" w:cstheme="minorHAnsi"/>
        </w:rPr>
      </w:pPr>
    </w:p>
    <w:p w14:paraId="281F06B3" w14:textId="3C16EB2B" w:rsidR="002C4C3D" w:rsidRDefault="002C4C3D" w:rsidP="00826529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bCs/>
        </w:rPr>
      </w:pPr>
      <w:r w:rsidRPr="00826529">
        <w:rPr>
          <w:rFonts w:asciiTheme="minorHAnsi" w:hAnsiTheme="minorHAnsi" w:cstheme="minorHAnsi"/>
          <w:b/>
          <w:bCs/>
        </w:rPr>
        <w:t xml:space="preserve"> </w:t>
      </w:r>
      <w:r w:rsidRPr="00826529">
        <w:rPr>
          <w:rFonts w:asciiTheme="minorHAnsi" w:hAnsiTheme="minorHAnsi" w:cstheme="minorHAnsi"/>
          <w:b/>
          <w:bCs/>
          <w:sz w:val="24"/>
          <w:szCs w:val="24"/>
          <w:u w:val="single"/>
        </w:rPr>
        <w:t>Advantages of Data Visualization</w:t>
      </w:r>
      <w:r w:rsidRPr="00826529">
        <w:rPr>
          <w:rFonts w:asciiTheme="minorHAnsi" w:hAnsiTheme="minorHAnsi" w:cstheme="minorHAnsi"/>
          <w:b/>
          <w:bCs/>
        </w:rPr>
        <w:t>:</w:t>
      </w:r>
    </w:p>
    <w:p w14:paraId="6BE0BC3B" w14:textId="77777777" w:rsidR="00826529" w:rsidRPr="00826529" w:rsidRDefault="00826529" w:rsidP="00826529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4950C8CF" w14:textId="77777777" w:rsidR="002C4C3D" w:rsidRDefault="002C4C3D" w:rsidP="002C4C3D">
      <w:pPr>
        <w:rPr>
          <w:rFonts w:asciiTheme="minorHAnsi" w:hAnsiTheme="minorHAnsi" w:cstheme="minorHAnsi"/>
        </w:rPr>
      </w:pPr>
      <w:r w:rsidRPr="00826529">
        <w:rPr>
          <w:rFonts w:asciiTheme="minorHAnsi" w:hAnsiTheme="minorHAnsi" w:cstheme="minorHAnsi"/>
        </w:rPr>
        <w:t>Data visualization provides several benefits such as:</w:t>
      </w:r>
    </w:p>
    <w:p w14:paraId="10E225B0" w14:textId="77777777" w:rsidR="00826529" w:rsidRPr="00826529" w:rsidRDefault="00826529" w:rsidP="002C4C3D">
      <w:pPr>
        <w:rPr>
          <w:rFonts w:asciiTheme="minorHAnsi" w:hAnsiTheme="minorHAnsi" w:cstheme="minorHAnsi"/>
        </w:rPr>
      </w:pPr>
    </w:p>
    <w:p w14:paraId="3B34877D" w14:textId="77777777" w:rsidR="002C4C3D" w:rsidRPr="00826529" w:rsidRDefault="002C4C3D" w:rsidP="002C4C3D">
      <w:pPr>
        <w:rPr>
          <w:rFonts w:asciiTheme="minorHAnsi" w:hAnsiTheme="minorHAnsi" w:cstheme="minorHAnsi"/>
        </w:rPr>
      </w:pPr>
      <w:r w:rsidRPr="00826529">
        <w:rPr>
          <w:rFonts w:asciiTheme="minorHAnsi" w:hAnsiTheme="minorHAnsi" w:cstheme="minorHAnsi"/>
        </w:rPr>
        <w:t>• Simplifies complex data representation</w:t>
      </w:r>
      <w:r w:rsidRPr="00826529">
        <w:rPr>
          <w:rFonts w:asciiTheme="minorHAnsi" w:hAnsiTheme="minorHAnsi" w:cstheme="minorHAnsi"/>
        </w:rPr>
        <w:br/>
        <w:t>• Improves understanding of trends and patterns</w:t>
      </w:r>
      <w:r w:rsidRPr="00826529">
        <w:rPr>
          <w:rFonts w:asciiTheme="minorHAnsi" w:hAnsiTheme="minorHAnsi" w:cstheme="minorHAnsi"/>
        </w:rPr>
        <w:br/>
        <w:t>• Helps in quick data interpretation</w:t>
      </w:r>
      <w:r w:rsidRPr="00826529">
        <w:rPr>
          <w:rFonts w:asciiTheme="minorHAnsi" w:hAnsiTheme="minorHAnsi" w:cstheme="minorHAnsi"/>
        </w:rPr>
        <w:br/>
        <w:t>• Makes comparison easier</w:t>
      </w:r>
      <w:r w:rsidRPr="00826529">
        <w:rPr>
          <w:rFonts w:asciiTheme="minorHAnsi" w:hAnsiTheme="minorHAnsi" w:cstheme="minorHAnsi"/>
        </w:rPr>
        <w:br/>
        <w:t>• Enhances presentation and analysis quality</w:t>
      </w:r>
    </w:p>
    <w:p w14:paraId="693E9B87" w14:textId="4ECC91D3" w:rsidR="002C4C3D" w:rsidRPr="00826529" w:rsidRDefault="002C4C3D" w:rsidP="002C4C3D">
      <w:pPr>
        <w:rPr>
          <w:rFonts w:asciiTheme="minorHAnsi" w:hAnsiTheme="minorHAnsi" w:cstheme="minorHAnsi"/>
        </w:rPr>
      </w:pPr>
    </w:p>
    <w:p w14:paraId="21E17112" w14:textId="2A7CD088" w:rsidR="002C4C3D" w:rsidRDefault="002C4C3D" w:rsidP="00826529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bCs/>
        </w:rPr>
      </w:pPr>
      <w:r w:rsidRPr="00826529">
        <w:rPr>
          <w:rFonts w:asciiTheme="minorHAnsi" w:hAnsiTheme="minorHAnsi" w:cstheme="minorHAnsi"/>
          <w:b/>
          <w:bCs/>
        </w:rPr>
        <w:t xml:space="preserve"> </w:t>
      </w:r>
      <w:r w:rsidRPr="00826529">
        <w:rPr>
          <w:rFonts w:asciiTheme="minorHAnsi" w:hAnsiTheme="minorHAnsi" w:cstheme="minorHAnsi"/>
          <w:b/>
          <w:bCs/>
          <w:sz w:val="24"/>
          <w:szCs w:val="24"/>
          <w:u w:val="single"/>
        </w:rPr>
        <w:t>Conclusion</w:t>
      </w:r>
      <w:r w:rsidRPr="00826529">
        <w:rPr>
          <w:rFonts w:asciiTheme="minorHAnsi" w:hAnsiTheme="minorHAnsi" w:cstheme="minorHAnsi"/>
          <w:b/>
          <w:bCs/>
        </w:rPr>
        <w:t>:</w:t>
      </w:r>
    </w:p>
    <w:p w14:paraId="082DA96C" w14:textId="77777777" w:rsidR="00826529" w:rsidRPr="00826529" w:rsidRDefault="00826529" w:rsidP="00826529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60BB9003" w14:textId="77777777" w:rsidR="002C4C3D" w:rsidRPr="00826529" w:rsidRDefault="002C4C3D" w:rsidP="002C4C3D">
      <w:pPr>
        <w:rPr>
          <w:rFonts w:asciiTheme="minorHAnsi" w:hAnsiTheme="minorHAnsi" w:cstheme="minorHAnsi"/>
        </w:rPr>
      </w:pPr>
      <w:r w:rsidRPr="00826529">
        <w:rPr>
          <w:rFonts w:asciiTheme="minorHAnsi" w:hAnsiTheme="minorHAnsi" w:cstheme="minorHAnsi"/>
        </w:rPr>
        <w:t xml:space="preserve">In this task, online datasets were successfully explored and different chart options in Canva JS were studied for effective data visualization. The task improved understanding of how graphical representations help in </w:t>
      </w:r>
      <w:proofErr w:type="spellStart"/>
      <w:r w:rsidRPr="00826529">
        <w:rPr>
          <w:rFonts w:asciiTheme="minorHAnsi" w:hAnsiTheme="minorHAnsi" w:cstheme="minorHAnsi"/>
        </w:rPr>
        <w:t>analyzing</w:t>
      </w:r>
      <w:proofErr w:type="spellEnd"/>
      <w:r w:rsidRPr="00826529">
        <w:rPr>
          <w:rFonts w:asciiTheme="minorHAnsi" w:hAnsiTheme="minorHAnsi" w:cstheme="minorHAnsi"/>
        </w:rPr>
        <w:t xml:space="preserve"> data trends and interpreting information efficiently.</w:t>
      </w:r>
    </w:p>
    <w:p w14:paraId="19D10991" w14:textId="77777777" w:rsidR="00B016D1" w:rsidRPr="00826529" w:rsidRDefault="00B016D1">
      <w:pPr>
        <w:rPr>
          <w:rFonts w:asciiTheme="minorHAnsi" w:hAnsiTheme="minorHAnsi" w:cstheme="minorHAnsi"/>
        </w:rPr>
      </w:pPr>
    </w:p>
    <w:sectPr w:rsidR="00B016D1" w:rsidRPr="00826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B3BF3"/>
    <w:multiLevelType w:val="multilevel"/>
    <w:tmpl w:val="321A7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1F0667"/>
    <w:multiLevelType w:val="hybridMultilevel"/>
    <w:tmpl w:val="B0F2DF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6803990">
    <w:abstractNumId w:val="0"/>
  </w:num>
  <w:num w:numId="2" w16cid:durableId="1694762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C3D"/>
    <w:rsid w:val="002C4C3D"/>
    <w:rsid w:val="003024EF"/>
    <w:rsid w:val="00444971"/>
    <w:rsid w:val="008011E4"/>
    <w:rsid w:val="00826529"/>
    <w:rsid w:val="00AB5B2E"/>
    <w:rsid w:val="00B0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DB366"/>
  <w15:chartTrackingRefBased/>
  <w15:docId w15:val="{4901B9CA-EFC1-4BE3-8FAA-CC381984D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B2E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4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C3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C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C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C3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C3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C3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C3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B5B2E"/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AB5B2E"/>
    <w:rPr>
      <w:rFonts w:eastAsia="Times New Roman" w:cs="Times New Roman"/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AB5B2E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AB5B2E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2C4C3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C3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C3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C3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C3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C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C3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C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C3D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C4C3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C3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C3D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C3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491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karishma g</dc:creator>
  <cp:keywords/>
  <dc:description/>
  <cp:lastModifiedBy>karishma g</cp:lastModifiedBy>
  <cp:revision>1</cp:revision>
  <dcterms:created xsi:type="dcterms:W3CDTF">2026-05-26T16:07:00Z</dcterms:created>
  <dcterms:modified xsi:type="dcterms:W3CDTF">2026-05-26T16:37:00Z</dcterms:modified>
</cp:coreProperties>
</file>