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r w:rsidRPr="00F40C7F">
        <w:rPr>
          <w:rFonts w:ascii="Times New Roman" w:hAnsi="Times New Roman" w:cs="Times New Roman"/>
          <w:b/>
          <w:bCs/>
          <w:sz w:val="24"/>
          <w:szCs w:val="24"/>
        </w:rPr>
        <w:t>SUPERHERO RECOMMENDATION BASED ON CHARACTER RELATIVITY</w:t>
      </w: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r w:rsidRPr="00F40C7F">
        <w:rPr>
          <w:rFonts w:ascii="Times New Roman" w:hAnsi="Times New Roman" w:cs="Times New Roman"/>
          <w:b/>
          <w:bCs/>
          <w:sz w:val="24"/>
          <w:szCs w:val="24"/>
        </w:rPr>
        <w:t>Group – A</w:t>
      </w:r>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sz w:val="24"/>
          <w:szCs w:val="24"/>
        </w:rPr>
        <w:t>Abhishek Naithani - c0871411</w:t>
      </w:r>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sz w:val="24"/>
          <w:szCs w:val="24"/>
        </w:rPr>
        <w:t xml:space="preserve">Karishma Pramod </w:t>
      </w:r>
      <w:proofErr w:type="spellStart"/>
      <w:r w:rsidRPr="00F40C7F">
        <w:rPr>
          <w:rFonts w:ascii="Times New Roman" w:hAnsi="Times New Roman" w:cs="Times New Roman"/>
          <w:sz w:val="24"/>
          <w:szCs w:val="24"/>
        </w:rPr>
        <w:t>Shirsath</w:t>
      </w:r>
      <w:proofErr w:type="spellEnd"/>
      <w:r w:rsidRPr="00F40C7F">
        <w:rPr>
          <w:rFonts w:ascii="Times New Roman" w:hAnsi="Times New Roman" w:cs="Times New Roman"/>
          <w:sz w:val="24"/>
          <w:szCs w:val="24"/>
        </w:rPr>
        <w:t xml:space="preserve"> - c0871245</w:t>
      </w:r>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sz w:val="24"/>
          <w:szCs w:val="24"/>
        </w:rPr>
        <w:t>Kalla Tejaswi - c0852124</w:t>
      </w:r>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sz w:val="24"/>
          <w:szCs w:val="24"/>
        </w:rPr>
        <w:t xml:space="preserve">Venkata Sai Charan </w:t>
      </w:r>
      <w:proofErr w:type="spellStart"/>
      <w:r w:rsidRPr="00F40C7F">
        <w:rPr>
          <w:rFonts w:ascii="Times New Roman" w:hAnsi="Times New Roman" w:cs="Times New Roman"/>
          <w:sz w:val="24"/>
          <w:szCs w:val="24"/>
        </w:rPr>
        <w:t>Yerapasetty</w:t>
      </w:r>
      <w:proofErr w:type="spellEnd"/>
      <w:r w:rsidRPr="00F40C7F">
        <w:rPr>
          <w:rFonts w:ascii="Times New Roman" w:hAnsi="Times New Roman" w:cs="Times New Roman"/>
          <w:sz w:val="24"/>
          <w:szCs w:val="24"/>
        </w:rPr>
        <w:t xml:space="preserve"> - c0863224</w:t>
      </w:r>
    </w:p>
    <w:p w:rsidR="00F40C7F" w:rsidRPr="00F40C7F" w:rsidRDefault="00F40C7F" w:rsidP="00F40C7F">
      <w:pPr>
        <w:spacing w:line="360" w:lineRule="auto"/>
        <w:jc w:val="center"/>
        <w:rPr>
          <w:rFonts w:ascii="Times New Roman" w:hAnsi="Times New Roman" w:cs="Times New Roman"/>
          <w:sz w:val="24"/>
          <w:szCs w:val="24"/>
        </w:rPr>
      </w:pPr>
    </w:p>
    <w:p w:rsidR="00F40C7F" w:rsidRPr="00F40C7F" w:rsidRDefault="00F40C7F" w:rsidP="00F40C7F">
      <w:pPr>
        <w:spacing w:line="360" w:lineRule="auto"/>
        <w:jc w:val="center"/>
        <w:rPr>
          <w:rFonts w:ascii="Times New Roman" w:hAnsi="Times New Roman" w:cs="Times New Roman"/>
          <w:sz w:val="24"/>
          <w:szCs w:val="24"/>
        </w:rPr>
      </w:pPr>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b/>
          <w:bCs/>
          <w:sz w:val="24"/>
          <w:szCs w:val="24"/>
        </w:rPr>
        <w:t>Instructor:</w:t>
      </w:r>
      <w:r w:rsidRPr="00F40C7F">
        <w:rPr>
          <w:rFonts w:ascii="Times New Roman" w:hAnsi="Times New Roman" w:cs="Times New Roman"/>
          <w:sz w:val="24"/>
          <w:szCs w:val="24"/>
        </w:rPr>
        <w:t xml:space="preserve"> </w:t>
      </w:r>
      <w:r w:rsidRPr="00F40C7F">
        <w:rPr>
          <w:rFonts w:ascii="Times New Roman" w:hAnsi="Times New Roman" w:cs="Times New Roman"/>
          <w:b/>
          <w:bCs/>
          <w:sz w:val="24"/>
          <w:szCs w:val="24"/>
        </w:rPr>
        <w:t xml:space="preserve">Vahid </w:t>
      </w:r>
      <w:proofErr w:type="spellStart"/>
      <w:r w:rsidRPr="00F40C7F">
        <w:rPr>
          <w:rFonts w:ascii="Times New Roman" w:hAnsi="Times New Roman" w:cs="Times New Roman"/>
          <w:b/>
          <w:bCs/>
          <w:sz w:val="24"/>
          <w:szCs w:val="24"/>
        </w:rPr>
        <w:t>Hadavi</w:t>
      </w:r>
      <w:proofErr w:type="spellEnd"/>
    </w:p>
    <w:p w:rsidR="00F40C7F" w:rsidRPr="00F40C7F" w:rsidRDefault="00F40C7F" w:rsidP="00F40C7F">
      <w:pPr>
        <w:spacing w:line="360" w:lineRule="auto"/>
        <w:jc w:val="center"/>
        <w:rPr>
          <w:rFonts w:ascii="Times New Roman" w:hAnsi="Times New Roman" w:cs="Times New Roman"/>
          <w:sz w:val="24"/>
          <w:szCs w:val="24"/>
        </w:rPr>
      </w:pPr>
      <w:r w:rsidRPr="00F40C7F">
        <w:rPr>
          <w:rFonts w:ascii="Times New Roman" w:hAnsi="Times New Roman" w:cs="Times New Roman"/>
          <w:b/>
          <w:bCs/>
          <w:sz w:val="24"/>
          <w:szCs w:val="24"/>
        </w:rPr>
        <w:t>Class: AML – 2203 (Advanced Python AI and ML Tools)</w:t>
      </w:r>
      <w:r w:rsidRPr="00F40C7F">
        <w:rPr>
          <w:rFonts w:ascii="Times New Roman" w:hAnsi="Times New Roman" w:cs="Times New Roman"/>
          <w:sz w:val="24"/>
          <w:szCs w:val="24"/>
        </w:rPr>
        <w:t xml:space="preserve"> </w:t>
      </w:r>
    </w:p>
    <w:p w:rsidR="00F40C7F" w:rsidRPr="00F40C7F" w:rsidRDefault="00F40C7F" w:rsidP="00F40C7F">
      <w:pPr>
        <w:spacing w:line="360" w:lineRule="auto"/>
        <w:jc w:val="center"/>
        <w:rPr>
          <w:rFonts w:ascii="Times New Roman" w:hAnsi="Times New Roman" w:cs="Times New Roman"/>
          <w:b/>
          <w:bCs/>
          <w:sz w:val="24"/>
          <w:szCs w:val="24"/>
        </w:rPr>
      </w:pPr>
    </w:p>
    <w:p w:rsidR="00F40C7F" w:rsidRPr="00F40C7F" w:rsidRDefault="00F40C7F" w:rsidP="00F40C7F">
      <w:pPr>
        <w:spacing w:line="360" w:lineRule="auto"/>
        <w:jc w:val="center"/>
        <w:rPr>
          <w:rFonts w:ascii="Times New Roman" w:hAnsi="Times New Roman" w:cs="Times New Roman"/>
          <w:b/>
          <w:bCs/>
          <w:sz w:val="24"/>
          <w:szCs w:val="24"/>
        </w:rPr>
      </w:pPr>
      <w:r w:rsidRPr="00F40C7F">
        <w:rPr>
          <w:rFonts w:ascii="Times New Roman" w:hAnsi="Times New Roman" w:cs="Times New Roman"/>
          <w:b/>
          <w:bCs/>
          <w:sz w:val="24"/>
          <w:szCs w:val="24"/>
        </w:rPr>
        <w:t>Date:</w:t>
      </w:r>
      <w:r w:rsidRPr="00F40C7F">
        <w:rPr>
          <w:rFonts w:ascii="Times New Roman" w:hAnsi="Times New Roman" w:cs="Times New Roman"/>
          <w:sz w:val="24"/>
          <w:szCs w:val="24"/>
        </w:rPr>
        <w:t xml:space="preserve"> 29-07-2023</w:t>
      </w:r>
    </w:p>
    <w:p w:rsidR="00F40C7F" w:rsidRPr="00F40C7F" w:rsidRDefault="00F40C7F" w:rsidP="00F40C7F">
      <w:pPr>
        <w:spacing w:line="360" w:lineRule="auto"/>
        <w:jc w:val="center"/>
        <w:rPr>
          <w:rFonts w:ascii="Times New Roman" w:hAnsi="Times New Roman" w:cs="Times New Roman"/>
          <w:b/>
          <w:bCs/>
          <w:sz w:val="24"/>
          <w:szCs w:val="24"/>
        </w:rPr>
      </w:pPr>
      <w:r w:rsidRPr="00F40C7F">
        <w:rPr>
          <w:rFonts w:ascii="Times New Roman" w:hAnsi="Times New Roman" w:cs="Times New Roman"/>
          <w:b/>
          <w:bCs/>
          <w:sz w:val="24"/>
          <w:szCs w:val="24"/>
        </w:rPr>
        <w:br w:type="page"/>
      </w:r>
    </w:p>
    <w:p w:rsidR="00D53B85" w:rsidRPr="00F40C7F" w:rsidRDefault="00D53B85" w:rsidP="00F40C7F">
      <w:p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lastRenderedPageBreak/>
        <w:t>ABSTRACT:</w:t>
      </w:r>
    </w:p>
    <w:p w:rsidR="00D53B85" w:rsidRPr="00F40C7F" w:rsidRDefault="00D53B85"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 </w:t>
      </w:r>
      <w:r w:rsidRPr="00F40C7F">
        <w:rPr>
          <w:rFonts w:ascii="Times New Roman" w:hAnsi="Times New Roman" w:cs="Times New Roman"/>
          <w:sz w:val="24"/>
          <w:szCs w:val="24"/>
        </w:rPr>
        <w:tab/>
      </w:r>
      <w:r w:rsidR="00535AC5" w:rsidRPr="00F40C7F">
        <w:rPr>
          <w:rFonts w:ascii="Times New Roman" w:hAnsi="Times New Roman" w:cs="Times New Roman"/>
          <w:sz w:val="24"/>
          <w:szCs w:val="24"/>
        </w:rPr>
        <w:t>The world of superheroes has captivated audiences for decades, spanning ages, cultures, and geographics. Superheroes, from</w:t>
      </w:r>
      <w:r w:rsidR="004C0395" w:rsidRPr="00F40C7F">
        <w:rPr>
          <w:rFonts w:ascii="Times New Roman" w:hAnsi="Times New Roman" w:cs="Times New Roman"/>
          <w:sz w:val="24"/>
          <w:szCs w:val="24"/>
        </w:rPr>
        <w:t xml:space="preserve"> </w:t>
      </w:r>
      <w:r w:rsidR="00753CD7" w:rsidRPr="00F40C7F">
        <w:rPr>
          <w:rFonts w:ascii="Times New Roman" w:hAnsi="Times New Roman" w:cs="Times New Roman"/>
          <w:sz w:val="24"/>
          <w:szCs w:val="24"/>
        </w:rPr>
        <w:t xml:space="preserve">the most popular </w:t>
      </w:r>
      <w:r w:rsidR="00535AC5" w:rsidRPr="00F40C7F">
        <w:rPr>
          <w:rFonts w:ascii="Times New Roman" w:hAnsi="Times New Roman" w:cs="Times New Roman"/>
          <w:sz w:val="24"/>
          <w:szCs w:val="24"/>
        </w:rPr>
        <w:t>characters like Superman and Spider-Man to less prominent characters, have become an integral part of popular culture. It can be difficult to keep up with the enormous variety of superheroes and their various abilities given the comic universe's ongoing expansion. The "Superhero API" can help in this situation.</w:t>
      </w:r>
      <w:r w:rsidR="00753CD7" w:rsidRPr="00F40C7F">
        <w:rPr>
          <w:rFonts w:ascii="Times New Roman" w:hAnsi="Times New Roman" w:cs="Times New Roman"/>
          <w:sz w:val="24"/>
          <w:szCs w:val="24"/>
        </w:rPr>
        <w:t xml:space="preserve"> This API serves as a quantified and programmatically accessible data source for all superheroes. The </w:t>
      </w:r>
      <w:r w:rsidR="00BC1014" w:rsidRPr="00F40C7F">
        <w:rPr>
          <w:rFonts w:ascii="Times New Roman" w:hAnsi="Times New Roman" w:cs="Times New Roman"/>
          <w:sz w:val="24"/>
          <w:szCs w:val="24"/>
        </w:rPr>
        <w:t xml:space="preserve">data is scrapped from </w:t>
      </w:r>
      <w:r w:rsidR="00753CD7" w:rsidRPr="00F40C7F">
        <w:rPr>
          <w:rFonts w:ascii="Times New Roman" w:hAnsi="Times New Roman" w:cs="Times New Roman"/>
          <w:sz w:val="24"/>
          <w:szCs w:val="24"/>
        </w:rPr>
        <w:t xml:space="preserve">the API to obtain information about various superhero characters, such as their names, attributes, abilities, affiliations, and other relevant details. This report presents an unsupervised learning model </w:t>
      </w:r>
      <w:r w:rsidR="00935AD3" w:rsidRPr="00F40C7F">
        <w:rPr>
          <w:rFonts w:ascii="Times New Roman" w:hAnsi="Times New Roman" w:cs="Times New Roman"/>
          <w:sz w:val="24"/>
          <w:szCs w:val="24"/>
        </w:rPr>
        <w:t xml:space="preserve">on the superhero recommendation system. It covers some of the crucial data wrangling steps to format the data for analysis and visualization. </w:t>
      </w:r>
      <w:r w:rsidR="00935AD3" w:rsidRPr="00F40C7F">
        <w:rPr>
          <w:rFonts w:ascii="Times New Roman" w:hAnsi="Times New Roman" w:cs="Times New Roman"/>
          <w:sz w:val="24"/>
          <w:szCs w:val="24"/>
        </w:rPr>
        <w:tab/>
      </w:r>
      <w:r w:rsidR="00935AD3" w:rsidRPr="00F40C7F">
        <w:rPr>
          <w:rFonts w:ascii="Times New Roman" w:hAnsi="Times New Roman" w:cs="Times New Roman"/>
          <w:sz w:val="24"/>
          <w:szCs w:val="24"/>
        </w:rPr>
        <w:tab/>
      </w:r>
      <w:r w:rsidR="00935AD3" w:rsidRPr="00F40C7F">
        <w:rPr>
          <w:rFonts w:ascii="Times New Roman" w:hAnsi="Times New Roman" w:cs="Times New Roman"/>
          <w:sz w:val="24"/>
          <w:szCs w:val="24"/>
        </w:rPr>
        <w:tab/>
      </w:r>
    </w:p>
    <w:p w:rsidR="00935AD3" w:rsidRPr="00F40C7F" w:rsidRDefault="00483E1D" w:rsidP="00F40C7F">
      <w:p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MOTIVATION</w:t>
      </w:r>
      <w:r w:rsidR="00935AD3" w:rsidRPr="00F40C7F">
        <w:rPr>
          <w:rFonts w:ascii="Times New Roman" w:hAnsi="Times New Roman" w:cs="Times New Roman"/>
          <w:b/>
          <w:bCs/>
          <w:sz w:val="24"/>
          <w:szCs w:val="24"/>
        </w:rPr>
        <w:t>:</w:t>
      </w:r>
    </w:p>
    <w:p w:rsidR="00935AD3" w:rsidRPr="00F40C7F" w:rsidRDefault="00935AD3"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ab/>
        <w:t>Superheroes, the iconic figures of courage and strength, have become an integral part of modern storytelling and entertainment. Superheroes have a broad and unique universe that can be found in a variety of comic books, films, and animations. Superheroes, who first appeared in the early 20th century, have developed, and changed with time, reflecting evolving standards and expectations of society.</w:t>
      </w:r>
      <w:r w:rsidR="00BC1014" w:rsidRPr="00F40C7F">
        <w:rPr>
          <w:rFonts w:ascii="Times New Roman" w:hAnsi="Times New Roman" w:cs="Times New Roman"/>
          <w:sz w:val="24"/>
          <w:szCs w:val="24"/>
        </w:rPr>
        <w:t xml:space="preserve"> </w:t>
      </w:r>
    </w:p>
    <w:p w:rsidR="00483E1D" w:rsidRPr="00F40C7F" w:rsidRDefault="00152DCD"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The attraction to superheroes is everlasting in this vibrant world. The history of these extraordinary characters keeps expanding with each new version and adaptation, indulging followers all around the world. Superheroes and their world, from their modest beginnings to their spectacular deeds, continue to be a beloved aspect of contemporary entertainment. A superhero recommendation system serves as a valuable tool for users to discover, explore, and enjoy the vast superhero universe. It will allow users to explore their interests, preferences, </w:t>
      </w:r>
      <w:r w:rsidR="00483E1D" w:rsidRPr="00F40C7F">
        <w:rPr>
          <w:rFonts w:ascii="Times New Roman" w:hAnsi="Times New Roman" w:cs="Times New Roman"/>
          <w:sz w:val="24"/>
          <w:szCs w:val="24"/>
        </w:rPr>
        <w:t>creative projects</w:t>
      </w:r>
      <w:r w:rsidRPr="00F40C7F">
        <w:rPr>
          <w:rFonts w:ascii="Times New Roman" w:hAnsi="Times New Roman" w:cs="Times New Roman"/>
          <w:sz w:val="24"/>
          <w:szCs w:val="24"/>
        </w:rPr>
        <w:t xml:space="preserve">, and plots which would create a unique and engaging </w:t>
      </w:r>
      <w:r w:rsidR="00483E1D" w:rsidRPr="00F40C7F">
        <w:rPr>
          <w:rFonts w:ascii="Times New Roman" w:hAnsi="Times New Roman" w:cs="Times New Roman"/>
          <w:sz w:val="24"/>
          <w:szCs w:val="24"/>
        </w:rPr>
        <w:t>experience.</w:t>
      </w:r>
    </w:p>
    <w:p w:rsidR="00483E1D" w:rsidRPr="00F40C7F" w:rsidRDefault="00483E1D"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Through this report, we discuss the process of scrapping data from the ‘Superhero API’ using access tokens from Facebook and respective character IDs</w:t>
      </w:r>
      <w:r w:rsidR="00AE25B1">
        <w:rPr>
          <w:rFonts w:ascii="Times New Roman" w:hAnsi="Times New Roman" w:cs="Times New Roman"/>
          <w:sz w:val="24"/>
          <w:szCs w:val="24"/>
        </w:rPr>
        <w:t xml:space="preserve">. </w:t>
      </w:r>
      <w:r w:rsidRPr="00F40C7F">
        <w:rPr>
          <w:rFonts w:ascii="Times New Roman" w:hAnsi="Times New Roman" w:cs="Times New Roman"/>
          <w:sz w:val="24"/>
          <w:szCs w:val="24"/>
        </w:rPr>
        <w:t xml:space="preserve">Data cleaning, validating, </w:t>
      </w:r>
      <w:r w:rsidR="00BB5401" w:rsidRPr="00F40C7F">
        <w:rPr>
          <w:rFonts w:ascii="Times New Roman" w:hAnsi="Times New Roman" w:cs="Times New Roman"/>
          <w:sz w:val="24"/>
          <w:szCs w:val="24"/>
        </w:rPr>
        <w:t>transforming</w:t>
      </w:r>
      <w:r w:rsidRPr="00F40C7F">
        <w:rPr>
          <w:rFonts w:ascii="Times New Roman" w:hAnsi="Times New Roman" w:cs="Times New Roman"/>
          <w:sz w:val="24"/>
          <w:szCs w:val="24"/>
        </w:rPr>
        <w:t>, and</w:t>
      </w:r>
      <w:r w:rsidR="00BB5401" w:rsidRPr="00F40C7F">
        <w:rPr>
          <w:rFonts w:ascii="Times New Roman" w:hAnsi="Times New Roman" w:cs="Times New Roman"/>
          <w:sz w:val="24"/>
          <w:szCs w:val="24"/>
        </w:rPr>
        <w:t xml:space="preserve"> various visualization plots will be understood along with data analysis. K-means clustering and DBSCAN (Density-Based Spatial Clustering of Applications with Noise) machine learning models to develop a superhero recommendation system that will be evaluated on similarity metrics and cluster</w:t>
      </w:r>
      <w:r w:rsidR="00734AF9" w:rsidRPr="00F40C7F">
        <w:rPr>
          <w:rFonts w:ascii="Times New Roman" w:hAnsi="Times New Roman" w:cs="Times New Roman"/>
          <w:sz w:val="24"/>
          <w:szCs w:val="24"/>
        </w:rPr>
        <w:t>s will be given an overview.</w:t>
      </w:r>
    </w:p>
    <w:p w:rsidR="00734AF9" w:rsidRPr="00F40C7F" w:rsidRDefault="00734AF9" w:rsidP="00F40C7F">
      <w:pPr>
        <w:spacing w:line="360" w:lineRule="auto"/>
        <w:rPr>
          <w:rFonts w:ascii="Times New Roman" w:hAnsi="Times New Roman" w:cs="Times New Roman"/>
          <w:sz w:val="24"/>
          <w:szCs w:val="24"/>
        </w:rPr>
      </w:pPr>
    </w:p>
    <w:p w:rsidR="00734AF9" w:rsidRPr="00F40C7F" w:rsidRDefault="00734AF9" w:rsidP="00F40C7F">
      <w:p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Data Preprocessing:</w:t>
      </w:r>
    </w:p>
    <w:p w:rsidR="00734AF9" w:rsidRPr="00F40C7F" w:rsidRDefault="00AE25B1" w:rsidP="00F40C7F">
      <w:pPr>
        <w:spacing w:line="360" w:lineRule="auto"/>
        <w:rPr>
          <w:rFonts w:ascii="Times New Roman" w:hAnsi="Times New Roman" w:cs="Times New Roman"/>
          <w:sz w:val="24"/>
          <w:szCs w:val="24"/>
        </w:rPr>
      </w:pPr>
      <w:r>
        <w:rPr>
          <w:rFonts w:ascii="Times New Roman" w:hAnsi="Times New Roman" w:cs="Times New Roman"/>
          <w:sz w:val="24"/>
          <w:szCs w:val="24"/>
        </w:rPr>
        <w:t>The ‘Request’ library of Python facilitates web scraping and API interaction to gather the character data. The character specifications from each HTTP request are initially stored in a list and t</w:t>
      </w:r>
      <w:r w:rsidR="00D311F6" w:rsidRPr="00F40C7F">
        <w:rPr>
          <w:rFonts w:ascii="Times New Roman" w:hAnsi="Times New Roman" w:cs="Times New Roman"/>
          <w:sz w:val="24"/>
          <w:szCs w:val="24"/>
        </w:rPr>
        <w:t xml:space="preserve">he retrieved data from the API is stored in a ‘CSV’ file and converted to a data frame, a </w:t>
      </w:r>
      <w:r w:rsidR="004F0F4F" w:rsidRPr="00F40C7F">
        <w:rPr>
          <w:rFonts w:ascii="Times New Roman" w:hAnsi="Times New Roman" w:cs="Times New Roman"/>
          <w:sz w:val="24"/>
          <w:szCs w:val="24"/>
        </w:rPr>
        <w:t xml:space="preserve">highly efficient Pandas tool of the Python library. This data frame is crucial for manipulating and integrating with other libraries like Scikit-learn, Matplotlib, Seaborn, etc. The dimension of the raw data is 759 rows and 28 columns. The data type of each attribute, the dispersion (descriptive statistics), and the presence of missing and duplicate values are checked before </w:t>
      </w:r>
      <w:r w:rsidR="00BC3D19" w:rsidRPr="00F40C7F">
        <w:rPr>
          <w:rFonts w:ascii="Times New Roman" w:hAnsi="Times New Roman" w:cs="Times New Roman"/>
          <w:sz w:val="24"/>
          <w:szCs w:val="24"/>
        </w:rPr>
        <w:t>preparing the data for further analysis.</w:t>
      </w:r>
    </w:p>
    <w:p w:rsidR="00BC3D19" w:rsidRPr="00F40C7F" w:rsidRDefault="00BC3D19" w:rsidP="00F40C7F">
      <w:pPr>
        <w:spacing w:line="360" w:lineRule="auto"/>
        <w:rPr>
          <w:rFonts w:ascii="Times New Roman" w:hAnsi="Times New Roman" w:cs="Times New Roman"/>
          <w:sz w:val="24"/>
          <w:szCs w:val="24"/>
        </w:rPr>
      </w:pPr>
    </w:p>
    <w:p w:rsidR="00BC3D19" w:rsidRPr="00F40C7F" w:rsidRDefault="00BC3D19" w:rsidP="00F40C7F">
      <w:p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Data Cleaning</w:t>
      </w:r>
      <w:r w:rsidR="00410C0F" w:rsidRPr="00F40C7F">
        <w:rPr>
          <w:rFonts w:ascii="Times New Roman" w:hAnsi="Times New Roman" w:cs="Times New Roman"/>
          <w:b/>
          <w:bCs/>
          <w:sz w:val="24"/>
          <w:szCs w:val="24"/>
        </w:rPr>
        <w:t xml:space="preserve"> and Validating:</w:t>
      </w:r>
    </w:p>
    <w:p w:rsidR="00BC3D19" w:rsidRPr="00F40C7F" w:rsidRDefault="00BC3D19"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Prior to handling the missing values, less relevant columns (‘biography. aliases',' biography. alter-egos',' biography. First appearance,' work. Occupation’, ‘image URL’, etc.) are removed. The final data has been brought down to 15 columns. </w:t>
      </w:r>
    </w:p>
    <w:p w:rsidR="00410C0F" w:rsidRPr="00F40C7F" w:rsidRDefault="00410C0F" w:rsidP="00F40C7F">
      <w:pPr>
        <w:pStyle w:val="ListParagraph"/>
        <w:numPr>
          <w:ilvl w:val="0"/>
          <w:numId w:val="2"/>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Handling Missing Values:</w:t>
      </w:r>
    </w:p>
    <w:p w:rsidR="00EC70FF" w:rsidRPr="00F40C7F" w:rsidRDefault="00EC70FF"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Considering the data characteristics and the impact of the missing values on the analysis and </w:t>
      </w:r>
      <w:proofErr w:type="spellStart"/>
      <w:r w:rsidRPr="00F40C7F">
        <w:rPr>
          <w:rFonts w:ascii="Times New Roman" w:hAnsi="Times New Roman" w:cs="Times New Roman"/>
          <w:sz w:val="24"/>
          <w:szCs w:val="24"/>
        </w:rPr>
        <w:t>modeling</w:t>
      </w:r>
      <w:proofErr w:type="spellEnd"/>
      <w:r w:rsidRPr="00F40C7F">
        <w:rPr>
          <w:rFonts w:ascii="Times New Roman" w:hAnsi="Times New Roman" w:cs="Times New Roman"/>
          <w:sz w:val="24"/>
          <w:szCs w:val="24"/>
        </w:rPr>
        <w:t xml:space="preserve">, the </w:t>
      </w:r>
      <w:r w:rsidRPr="00F40C7F">
        <w:rPr>
          <w:rFonts w:ascii="Times New Roman" w:hAnsi="Times New Roman" w:cs="Times New Roman"/>
          <w:b/>
          <w:bCs/>
          <w:sz w:val="24"/>
          <w:szCs w:val="24"/>
        </w:rPr>
        <w:t>Imputation</w:t>
      </w:r>
      <w:r w:rsidRPr="00F40C7F">
        <w:rPr>
          <w:rFonts w:ascii="Times New Roman" w:hAnsi="Times New Roman" w:cs="Times New Roman"/>
          <w:sz w:val="24"/>
          <w:szCs w:val="24"/>
        </w:rPr>
        <w:t xml:space="preserve"> method has been chosen to fill the missing values in the numerical columns (with the mean value of the respective column) and the categorical columns (with the mode value of the respective column). The idea behind choosing </w:t>
      </w:r>
      <w:r w:rsidR="00CA3CD1" w:rsidRPr="00F40C7F">
        <w:rPr>
          <w:rFonts w:ascii="Times New Roman" w:hAnsi="Times New Roman" w:cs="Times New Roman"/>
          <w:sz w:val="24"/>
          <w:szCs w:val="24"/>
        </w:rPr>
        <w:t xml:space="preserve">the </w:t>
      </w:r>
      <w:r w:rsidRPr="00F40C7F">
        <w:rPr>
          <w:rFonts w:ascii="Times New Roman" w:hAnsi="Times New Roman" w:cs="Times New Roman"/>
          <w:sz w:val="24"/>
          <w:szCs w:val="24"/>
        </w:rPr>
        <w:t>mean and mode values is that they preserve the central tendency of the data</w:t>
      </w:r>
      <w:r w:rsidR="00CA3CD1" w:rsidRPr="00F40C7F">
        <w:rPr>
          <w:rFonts w:ascii="Times New Roman" w:hAnsi="Times New Roman" w:cs="Times New Roman"/>
          <w:sz w:val="24"/>
          <w:szCs w:val="24"/>
        </w:rPr>
        <w:t xml:space="preserve">, the pattern of the categorical features, and less bias in case of outliers in the data. </w:t>
      </w:r>
    </w:p>
    <w:p w:rsidR="00410C0F" w:rsidRPr="00F40C7F" w:rsidRDefault="00410C0F" w:rsidP="00F40C7F">
      <w:pPr>
        <w:pStyle w:val="ListParagraph"/>
        <w:numPr>
          <w:ilvl w:val="0"/>
          <w:numId w:val="2"/>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Transforming Categorical Columns:</w:t>
      </w:r>
    </w:p>
    <w:p w:rsidR="00CA3CD1" w:rsidRPr="00F40C7F" w:rsidRDefault="00CA3CD1"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The two nominal categorical columns (‘appearance. gender', 'biography. alignment') are transformed by </w:t>
      </w:r>
      <w:r w:rsidRPr="00F40C7F">
        <w:rPr>
          <w:rFonts w:ascii="Times New Roman" w:hAnsi="Times New Roman" w:cs="Times New Roman"/>
          <w:b/>
          <w:bCs/>
          <w:sz w:val="24"/>
          <w:szCs w:val="24"/>
        </w:rPr>
        <w:t>one-hot encoding</w:t>
      </w:r>
      <w:r w:rsidRPr="00F40C7F">
        <w:rPr>
          <w:rFonts w:ascii="Times New Roman" w:hAnsi="Times New Roman" w:cs="Times New Roman"/>
          <w:sz w:val="24"/>
          <w:szCs w:val="24"/>
        </w:rPr>
        <w:t xml:space="preserve"> to machine-readable numeric format. </w:t>
      </w:r>
      <w:r w:rsidR="00410C0F" w:rsidRPr="00F40C7F">
        <w:rPr>
          <w:rFonts w:ascii="Times New Roman" w:hAnsi="Times New Roman" w:cs="Times New Roman"/>
          <w:sz w:val="24"/>
          <w:szCs w:val="24"/>
        </w:rPr>
        <w:t>One-hot encoding vectorizes the nominal data with a ‘</w:t>
      </w:r>
      <w:proofErr w:type="spellStart"/>
      <w:r w:rsidR="00410C0F" w:rsidRPr="00F40C7F">
        <w:rPr>
          <w:rFonts w:ascii="Times New Roman" w:hAnsi="Times New Roman" w:cs="Times New Roman"/>
          <w:sz w:val="24"/>
          <w:szCs w:val="24"/>
        </w:rPr>
        <w:t>get_dummies</w:t>
      </w:r>
      <w:proofErr w:type="spellEnd"/>
      <w:r w:rsidR="00410C0F" w:rsidRPr="00F40C7F">
        <w:rPr>
          <w:rFonts w:ascii="Times New Roman" w:hAnsi="Times New Roman" w:cs="Times New Roman"/>
          <w:sz w:val="24"/>
          <w:szCs w:val="24"/>
        </w:rPr>
        <w:t>()’</w:t>
      </w:r>
      <w:r w:rsidR="00EA27D8" w:rsidRPr="00F40C7F">
        <w:rPr>
          <w:rFonts w:ascii="Times New Roman" w:hAnsi="Times New Roman" w:cs="Times New Roman"/>
          <w:sz w:val="24"/>
          <w:szCs w:val="24"/>
        </w:rPr>
        <w:t xml:space="preserve"> </w:t>
      </w:r>
      <w:r w:rsidR="00410C0F" w:rsidRPr="00F40C7F">
        <w:rPr>
          <w:rFonts w:ascii="Times New Roman" w:hAnsi="Times New Roman" w:cs="Times New Roman"/>
          <w:sz w:val="24"/>
          <w:szCs w:val="24"/>
        </w:rPr>
        <w:t xml:space="preserve">function to 0 or 1 value. </w:t>
      </w:r>
    </w:p>
    <w:p w:rsidR="00410C0F" w:rsidRPr="00F40C7F" w:rsidRDefault="00EA27D8" w:rsidP="00F40C7F">
      <w:pPr>
        <w:pStyle w:val="ListParagraph"/>
        <w:numPr>
          <w:ilvl w:val="0"/>
          <w:numId w:val="2"/>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Handling Outliers:</w:t>
      </w:r>
    </w:p>
    <w:p w:rsidR="00410C0F" w:rsidRPr="00F40C7F" w:rsidRDefault="00EA27D8"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An outlier is a data point that is abnormally high or low in comparison to the closest data point and the rest of the values in the dataset. </w:t>
      </w:r>
      <w:r w:rsidR="007828D2" w:rsidRPr="00F40C7F">
        <w:rPr>
          <w:rFonts w:ascii="Times New Roman" w:hAnsi="Times New Roman" w:cs="Times New Roman"/>
          <w:sz w:val="24"/>
          <w:szCs w:val="24"/>
        </w:rPr>
        <w:t xml:space="preserve">A deeper statistical analysis of the data is </w:t>
      </w:r>
      <w:r w:rsidR="007828D2" w:rsidRPr="00F40C7F">
        <w:rPr>
          <w:rFonts w:ascii="Times New Roman" w:hAnsi="Times New Roman" w:cs="Times New Roman"/>
          <w:sz w:val="24"/>
          <w:szCs w:val="24"/>
        </w:rPr>
        <w:lastRenderedPageBreak/>
        <w:t xml:space="preserve">necessary to categorize a data point as an outlier since some of the genuine extreme values might impact the result of the analysis. </w:t>
      </w:r>
      <w:r w:rsidRPr="00F40C7F">
        <w:rPr>
          <w:rFonts w:ascii="Times New Roman" w:hAnsi="Times New Roman" w:cs="Times New Roman"/>
          <w:sz w:val="24"/>
          <w:szCs w:val="24"/>
        </w:rPr>
        <w:t>Understanding the spread of the data, sorting, and splitting the data points helps in efficiently determining each (commonly 4) quartile of the data. Calculating the In</w:t>
      </w:r>
      <w:r w:rsidR="007828D2" w:rsidRPr="00F40C7F">
        <w:rPr>
          <w:rFonts w:ascii="Times New Roman" w:hAnsi="Times New Roman" w:cs="Times New Roman"/>
          <w:sz w:val="24"/>
          <w:szCs w:val="24"/>
        </w:rPr>
        <w:t>t</w:t>
      </w:r>
      <w:r w:rsidRPr="00F40C7F">
        <w:rPr>
          <w:rFonts w:ascii="Times New Roman" w:hAnsi="Times New Roman" w:cs="Times New Roman"/>
          <w:sz w:val="24"/>
          <w:szCs w:val="24"/>
        </w:rPr>
        <w:t xml:space="preserve">er Quartile Range is a crucial </w:t>
      </w:r>
      <w:r w:rsidR="007828D2" w:rsidRPr="00F40C7F">
        <w:rPr>
          <w:rFonts w:ascii="Times New Roman" w:hAnsi="Times New Roman" w:cs="Times New Roman"/>
          <w:sz w:val="24"/>
          <w:szCs w:val="24"/>
        </w:rPr>
        <w:t xml:space="preserve">step in finding out the outliers. </w:t>
      </w:r>
      <w:r w:rsidR="001929F3" w:rsidRPr="00F40C7F">
        <w:rPr>
          <w:rFonts w:ascii="Times New Roman" w:hAnsi="Times New Roman" w:cs="Times New Roman"/>
          <w:sz w:val="24"/>
          <w:szCs w:val="24"/>
        </w:rPr>
        <w:t xml:space="preserve">Monitoring the outliers should be based on research and </w:t>
      </w:r>
      <w:r w:rsidR="00FF7608" w:rsidRPr="00F40C7F">
        <w:rPr>
          <w:rFonts w:ascii="Times New Roman" w:hAnsi="Times New Roman" w:cs="Times New Roman"/>
          <w:sz w:val="24"/>
          <w:szCs w:val="24"/>
        </w:rPr>
        <w:t>domain knowledge</w:t>
      </w:r>
      <w:r w:rsidR="001929F3" w:rsidRPr="00F40C7F">
        <w:rPr>
          <w:rFonts w:ascii="Times New Roman" w:hAnsi="Times New Roman" w:cs="Times New Roman"/>
          <w:sz w:val="24"/>
          <w:szCs w:val="24"/>
        </w:rPr>
        <w:t xml:space="preserve"> to avoid bias and distortion in the data. </w:t>
      </w:r>
    </w:p>
    <w:p w:rsidR="007828D2" w:rsidRPr="00F40C7F" w:rsidRDefault="007828D2" w:rsidP="00F40C7F">
      <w:pPr>
        <w:spacing w:line="360" w:lineRule="auto"/>
        <w:rPr>
          <w:rFonts w:ascii="Times New Roman" w:hAnsi="Times New Roman" w:cs="Times New Roman"/>
          <w:color w:val="000000"/>
          <w:sz w:val="24"/>
          <w:szCs w:val="24"/>
          <w:shd w:val="clear" w:color="auto" w:fill="FFFFFF"/>
        </w:rPr>
      </w:pPr>
      <w:r w:rsidRPr="00F40C7F">
        <w:rPr>
          <w:rFonts w:ascii="Times New Roman" w:hAnsi="Times New Roman" w:cs="Times New Roman"/>
          <w:sz w:val="24"/>
          <w:szCs w:val="24"/>
        </w:rPr>
        <w:t>We have observed that three columns (‘</w:t>
      </w:r>
      <w:proofErr w:type="spellStart"/>
      <w:r w:rsidRPr="00F40C7F">
        <w:rPr>
          <w:rFonts w:ascii="Times New Roman" w:hAnsi="Times New Roman" w:cs="Times New Roman"/>
          <w:b/>
          <w:bCs/>
          <w:color w:val="000000"/>
          <w:sz w:val="24"/>
          <w:szCs w:val="24"/>
          <w:shd w:val="clear" w:color="auto" w:fill="FFFFFF"/>
        </w:rPr>
        <w:t>powerstats</w:t>
      </w:r>
      <w:proofErr w:type="spellEnd"/>
      <w:r w:rsidRPr="00F40C7F">
        <w:rPr>
          <w:rFonts w:ascii="Times New Roman" w:hAnsi="Times New Roman" w:cs="Times New Roman"/>
          <w:b/>
          <w:bCs/>
          <w:color w:val="000000"/>
          <w:sz w:val="24"/>
          <w:szCs w:val="24"/>
          <w:shd w:val="clear" w:color="auto" w:fill="FFFFFF"/>
        </w:rPr>
        <w:t>. intelligence’, ‘</w:t>
      </w:r>
      <w:proofErr w:type="spellStart"/>
      <w:r w:rsidRPr="00F40C7F">
        <w:rPr>
          <w:rFonts w:ascii="Times New Roman" w:hAnsi="Times New Roman" w:cs="Times New Roman"/>
          <w:b/>
          <w:bCs/>
          <w:color w:val="000000"/>
          <w:sz w:val="24"/>
          <w:szCs w:val="24"/>
          <w:shd w:val="clear" w:color="auto" w:fill="FFFFFF"/>
        </w:rPr>
        <w:t>powerstats</w:t>
      </w:r>
      <w:proofErr w:type="spellEnd"/>
      <w:r w:rsidRPr="00F40C7F">
        <w:rPr>
          <w:rFonts w:ascii="Times New Roman" w:hAnsi="Times New Roman" w:cs="Times New Roman"/>
          <w:b/>
          <w:bCs/>
          <w:color w:val="000000"/>
          <w:sz w:val="24"/>
          <w:szCs w:val="24"/>
          <w:shd w:val="clear" w:color="auto" w:fill="FFFFFF"/>
        </w:rPr>
        <w:t>. speed’, ‘</w:t>
      </w:r>
      <w:proofErr w:type="spellStart"/>
      <w:r w:rsidRPr="00F40C7F">
        <w:rPr>
          <w:rFonts w:ascii="Times New Roman" w:hAnsi="Times New Roman" w:cs="Times New Roman"/>
          <w:b/>
          <w:bCs/>
          <w:color w:val="000000"/>
          <w:sz w:val="24"/>
          <w:szCs w:val="24"/>
          <w:shd w:val="clear" w:color="auto" w:fill="FFFFFF"/>
        </w:rPr>
        <w:t>powerstats</w:t>
      </w:r>
      <w:proofErr w:type="spellEnd"/>
      <w:r w:rsidRPr="00F40C7F">
        <w:rPr>
          <w:rFonts w:ascii="Times New Roman" w:hAnsi="Times New Roman" w:cs="Times New Roman"/>
          <w:b/>
          <w:bCs/>
          <w:color w:val="000000"/>
          <w:sz w:val="24"/>
          <w:szCs w:val="24"/>
          <w:shd w:val="clear" w:color="auto" w:fill="FFFFFF"/>
        </w:rPr>
        <w:t>. combat’</w:t>
      </w:r>
      <w:r w:rsidR="00013802" w:rsidRPr="00F40C7F">
        <w:rPr>
          <w:rFonts w:ascii="Times New Roman" w:hAnsi="Times New Roman" w:cs="Times New Roman"/>
          <w:color w:val="000000"/>
          <w:sz w:val="24"/>
          <w:szCs w:val="24"/>
          <w:shd w:val="clear" w:color="auto" w:fill="FFFFFF"/>
        </w:rPr>
        <w:t>) have outliers. The three techniques to address outliers are explored.</w:t>
      </w:r>
    </w:p>
    <w:p w:rsidR="00013802" w:rsidRPr="00F40C7F" w:rsidRDefault="00013802" w:rsidP="00F40C7F">
      <w:pPr>
        <w:pStyle w:val="ListParagraph"/>
        <w:numPr>
          <w:ilvl w:val="0"/>
          <w:numId w:val="3"/>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Quantile based Flooring and Capping:</w:t>
      </w:r>
    </w:p>
    <w:p w:rsidR="00013802" w:rsidRPr="00F40C7F" w:rsidRDefault="0030571A"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 xml:space="preserve">It involves setting a lower bound (flooring) and an upper bound (capping) on the values of a variable based on certain quantiles of the data distribution. We have chosen the </w:t>
      </w:r>
      <w:r w:rsidRPr="00F40C7F">
        <w:rPr>
          <w:rFonts w:ascii="Times New Roman" w:hAnsi="Times New Roman" w:cs="Times New Roman"/>
          <w:b/>
          <w:bCs/>
          <w:sz w:val="24"/>
          <w:szCs w:val="24"/>
        </w:rPr>
        <w:t>5</w:t>
      </w:r>
      <w:r w:rsidRPr="00F40C7F">
        <w:rPr>
          <w:rFonts w:ascii="Times New Roman" w:hAnsi="Times New Roman" w:cs="Times New Roman"/>
          <w:b/>
          <w:bCs/>
          <w:sz w:val="24"/>
          <w:szCs w:val="24"/>
          <w:vertAlign w:val="superscript"/>
        </w:rPr>
        <w:t>th</w:t>
      </w:r>
      <w:r w:rsidRPr="00F40C7F">
        <w:rPr>
          <w:rFonts w:ascii="Times New Roman" w:hAnsi="Times New Roman" w:cs="Times New Roman"/>
          <w:b/>
          <w:bCs/>
          <w:sz w:val="24"/>
          <w:szCs w:val="24"/>
        </w:rPr>
        <w:t xml:space="preserve"> and 95</w:t>
      </w:r>
      <w:r w:rsidRPr="00F40C7F">
        <w:rPr>
          <w:rFonts w:ascii="Times New Roman" w:hAnsi="Times New Roman" w:cs="Times New Roman"/>
          <w:b/>
          <w:bCs/>
          <w:sz w:val="24"/>
          <w:szCs w:val="24"/>
          <w:vertAlign w:val="superscript"/>
        </w:rPr>
        <w:t>th</w:t>
      </w:r>
      <w:r w:rsidRPr="00F40C7F">
        <w:rPr>
          <w:rFonts w:ascii="Times New Roman" w:hAnsi="Times New Roman" w:cs="Times New Roman"/>
          <w:b/>
          <w:bCs/>
          <w:sz w:val="24"/>
          <w:szCs w:val="24"/>
        </w:rPr>
        <w:t xml:space="preserve"> percentiles</w:t>
      </w:r>
      <w:r w:rsidRPr="00F40C7F">
        <w:rPr>
          <w:rFonts w:ascii="Times New Roman" w:hAnsi="Times New Roman" w:cs="Times New Roman"/>
          <w:sz w:val="24"/>
          <w:szCs w:val="24"/>
        </w:rPr>
        <w:t xml:space="preserve"> of the data points as the floor and cap values that replace the points that are below and above this threshold. This way the data is constrained to have designated minimum and maximum values that improve the stability of the analysis results.</w:t>
      </w:r>
    </w:p>
    <w:p w:rsidR="0030571A" w:rsidRPr="00F40C7F" w:rsidRDefault="0030571A" w:rsidP="00F40C7F">
      <w:pPr>
        <w:pStyle w:val="ListParagraph"/>
        <w:numPr>
          <w:ilvl w:val="0"/>
          <w:numId w:val="3"/>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Trimming</w:t>
      </w:r>
      <w:r w:rsidR="0009706B" w:rsidRPr="00F40C7F">
        <w:rPr>
          <w:rFonts w:ascii="Times New Roman" w:hAnsi="Times New Roman" w:cs="Times New Roman"/>
          <w:b/>
          <w:bCs/>
          <w:sz w:val="24"/>
          <w:szCs w:val="24"/>
        </w:rPr>
        <w:t>:</w:t>
      </w:r>
    </w:p>
    <w:p w:rsidR="0009706B" w:rsidRPr="00F40C7F" w:rsidRDefault="0009706B"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 xml:space="preserve">It is a process of removing (truncating) that are present below and above specified threshold quantiles. The defined lower and upper thresholds are the </w:t>
      </w:r>
      <w:r w:rsidRPr="00F40C7F">
        <w:rPr>
          <w:rFonts w:ascii="Times New Roman" w:hAnsi="Times New Roman" w:cs="Times New Roman"/>
          <w:b/>
          <w:bCs/>
          <w:sz w:val="24"/>
          <w:szCs w:val="24"/>
        </w:rPr>
        <w:t>30</w:t>
      </w:r>
      <w:r w:rsidRPr="00F40C7F">
        <w:rPr>
          <w:rFonts w:ascii="Times New Roman" w:hAnsi="Times New Roman" w:cs="Times New Roman"/>
          <w:b/>
          <w:bCs/>
          <w:sz w:val="24"/>
          <w:szCs w:val="24"/>
          <w:vertAlign w:val="superscript"/>
        </w:rPr>
        <w:t>th</w:t>
      </w:r>
      <w:r w:rsidRPr="00F40C7F">
        <w:rPr>
          <w:rFonts w:ascii="Times New Roman" w:hAnsi="Times New Roman" w:cs="Times New Roman"/>
          <w:b/>
          <w:bCs/>
          <w:sz w:val="24"/>
          <w:szCs w:val="24"/>
        </w:rPr>
        <w:t xml:space="preserve"> and 95</w:t>
      </w:r>
      <w:r w:rsidRPr="00F40C7F">
        <w:rPr>
          <w:rFonts w:ascii="Times New Roman" w:hAnsi="Times New Roman" w:cs="Times New Roman"/>
          <w:b/>
          <w:bCs/>
          <w:sz w:val="24"/>
          <w:szCs w:val="24"/>
          <w:vertAlign w:val="superscript"/>
        </w:rPr>
        <w:t>th</w:t>
      </w:r>
      <w:r w:rsidRPr="00F40C7F">
        <w:rPr>
          <w:rFonts w:ascii="Times New Roman" w:hAnsi="Times New Roman" w:cs="Times New Roman"/>
          <w:b/>
          <w:bCs/>
          <w:sz w:val="24"/>
          <w:szCs w:val="24"/>
        </w:rPr>
        <w:t xml:space="preserve"> </w:t>
      </w:r>
      <w:r w:rsidR="00F40C7F">
        <w:rPr>
          <w:rFonts w:ascii="Times New Roman" w:hAnsi="Times New Roman" w:cs="Times New Roman"/>
          <w:b/>
          <w:bCs/>
          <w:sz w:val="24"/>
          <w:szCs w:val="24"/>
        </w:rPr>
        <w:t>percentile</w:t>
      </w:r>
      <w:r w:rsidRPr="00F40C7F">
        <w:rPr>
          <w:rFonts w:ascii="Times New Roman" w:hAnsi="Times New Roman" w:cs="Times New Roman"/>
          <w:b/>
          <w:bCs/>
          <w:sz w:val="24"/>
          <w:szCs w:val="24"/>
        </w:rPr>
        <w:t>s</w:t>
      </w:r>
      <w:r w:rsidRPr="00F40C7F">
        <w:rPr>
          <w:rFonts w:ascii="Times New Roman" w:hAnsi="Times New Roman" w:cs="Times New Roman"/>
          <w:sz w:val="24"/>
          <w:szCs w:val="24"/>
        </w:rPr>
        <w:t xml:space="preserve"> of the data respectively. This method is advisable when the outliers are rare and not relatively significant. </w:t>
      </w:r>
    </w:p>
    <w:p w:rsidR="0009706B" w:rsidRPr="00F40C7F" w:rsidRDefault="0009706B" w:rsidP="00F40C7F">
      <w:pPr>
        <w:pStyle w:val="ListParagraph"/>
        <w:numPr>
          <w:ilvl w:val="0"/>
          <w:numId w:val="3"/>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Log Transformation:</w:t>
      </w:r>
    </w:p>
    <w:p w:rsidR="0009706B" w:rsidRPr="00F40C7F" w:rsidRDefault="00092575"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 xml:space="preserve">Data undergoes a mathematical process known as a log transformation to lessen the proportion of extreme values and improve the symmetry of the data distribution. It computes the logarithm of the data, typically in base 10 (log10) or the natural logarithm (ln). This method shows the best results especially when the data is skewed and does not contain zero or negative values for outliers. </w:t>
      </w:r>
    </w:p>
    <w:p w:rsidR="00092575" w:rsidRDefault="00092575"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Through visualizing the boxplots of the above-mentioned methods</w:t>
      </w:r>
      <w:r w:rsidR="001929F3" w:rsidRPr="00F40C7F">
        <w:rPr>
          <w:rFonts w:ascii="Times New Roman" w:hAnsi="Times New Roman" w:cs="Times New Roman"/>
          <w:sz w:val="24"/>
          <w:szCs w:val="24"/>
        </w:rPr>
        <w:t>, it is observed that ‘Trimming’ has given decent results and retained most of the data. While Log Transformation has shown some distortion in the distribution of the data. Therefore the data after trimming the outliers is used for clustering.</w:t>
      </w:r>
    </w:p>
    <w:p w:rsidR="00F40C7F" w:rsidRDefault="00F40C7F" w:rsidP="00F40C7F">
      <w:pPr>
        <w:spacing w:line="360" w:lineRule="auto"/>
        <w:ind w:left="360"/>
        <w:rPr>
          <w:rFonts w:ascii="Times New Roman" w:hAnsi="Times New Roman" w:cs="Times New Roman"/>
          <w:sz w:val="24"/>
          <w:szCs w:val="24"/>
        </w:rPr>
      </w:pPr>
    </w:p>
    <w:p w:rsidR="00F40C7F" w:rsidRPr="00F40C7F" w:rsidRDefault="00F40C7F" w:rsidP="00F40C7F">
      <w:pPr>
        <w:spacing w:line="360" w:lineRule="auto"/>
        <w:ind w:left="360"/>
        <w:rPr>
          <w:rFonts w:ascii="Times New Roman" w:hAnsi="Times New Roman" w:cs="Times New Roman"/>
          <w:sz w:val="24"/>
          <w:szCs w:val="24"/>
        </w:rPr>
      </w:pPr>
    </w:p>
    <w:p w:rsidR="00451C40" w:rsidRPr="00F40C7F" w:rsidRDefault="00451C40" w:rsidP="00F40C7F">
      <w:pPr>
        <w:spacing w:line="360" w:lineRule="auto"/>
        <w:ind w:left="360"/>
        <w:rPr>
          <w:rFonts w:ascii="Times New Roman" w:hAnsi="Times New Roman" w:cs="Times New Roman"/>
          <w:b/>
          <w:bCs/>
          <w:sz w:val="24"/>
          <w:szCs w:val="24"/>
        </w:rPr>
      </w:pPr>
      <w:r w:rsidRPr="00F40C7F">
        <w:rPr>
          <w:rFonts w:ascii="Times New Roman" w:hAnsi="Times New Roman" w:cs="Times New Roman"/>
          <w:b/>
          <w:bCs/>
          <w:sz w:val="24"/>
          <w:szCs w:val="24"/>
        </w:rPr>
        <w:t>DATA VISUALIZATION:</w:t>
      </w:r>
    </w:p>
    <w:p w:rsidR="00451C40" w:rsidRPr="00F40C7F" w:rsidRDefault="00451C40"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 xml:space="preserve">It is an interactive form of understanding Big Data and simplifies complex relationships, patterns, and trends to make informed business decisions. </w:t>
      </w:r>
    </w:p>
    <w:p w:rsidR="00451C40" w:rsidRPr="00F40C7F" w:rsidRDefault="00451C40" w:rsidP="00F40C7F">
      <w:pPr>
        <w:spacing w:line="360" w:lineRule="auto"/>
        <w:ind w:left="360"/>
        <w:rPr>
          <w:rFonts w:ascii="Times New Roman" w:hAnsi="Times New Roman" w:cs="Times New Roman"/>
          <w:sz w:val="24"/>
          <w:szCs w:val="24"/>
        </w:rPr>
      </w:pPr>
      <w:r w:rsidRPr="00F40C7F">
        <w:rPr>
          <w:rFonts w:ascii="Times New Roman" w:hAnsi="Times New Roman" w:cs="Times New Roman"/>
          <w:b/>
          <w:bCs/>
          <w:sz w:val="24"/>
          <w:szCs w:val="24"/>
        </w:rPr>
        <w:t>Distribution of the numerical columns</w:t>
      </w:r>
      <w:r w:rsidRPr="00F40C7F">
        <w:rPr>
          <w:rFonts w:ascii="Times New Roman" w:hAnsi="Times New Roman" w:cs="Times New Roman"/>
          <w:sz w:val="24"/>
          <w:szCs w:val="24"/>
        </w:rPr>
        <w:t>:</w:t>
      </w:r>
      <w:r w:rsidR="00FF7608" w:rsidRPr="00F40C7F">
        <w:rPr>
          <w:rFonts w:ascii="Times New Roman" w:hAnsi="Times New Roman" w:cs="Times New Roman"/>
          <w:sz w:val="24"/>
          <w:szCs w:val="24"/>
        </w:rPr>
        <w:t xml:space="preserve"> Explains the frequency intervals and distribution of the continuous and discrete numerical variables in the data.</w:t>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drawing>
          <wp:inline distT="0" distB="0" distL="0" distR="0" wp14:anchorId="785121E9">
            <wp:extent cx="3752850" cy="2657475"/>
            <wp:effectExtent l="0" t="0" r="0" b="9525"/>
            <wp:docPr id="21332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2657475"/>
                    </a:xfrm>
                    <a:prstGeom prst="rect">
                      <a:avLst/>
                    </a:prstGeom>
                    <a:noFill/>
                  </pic:spPr>
                </pic:pic>
              </a:graphicData>
            </a:graphic>
          </wp:inline>
        </w:drawing>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drawing>
          <wp:inline distT="0" distB="0" distL="0" distR="0" wp14:anchorId="3E0F6546">
            <wp:extent cx="3810000" cy="2657475"/>
            <wp:effectExtent l="0" t="0" r="0" b="9525"/>
            <wp:docPr id="1745034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pic:spPr>
                </pic:pic>
              </a:graphicData>
            </a:graphic>
          </wp:inline>
        </w:drawing>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drawing>
          <wp:inline distT="0" distB="0" distL="0" distR="0" wp14:anchorId="53618D4F">
            <wp:extent cx="3762375" cy="2657475"/>
            <wp:effectExtent l="0" t="0" r="9525" b="9525"/>
            <wp:docPr id="1462406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657475"/>
                    </a:xfrm>
                    <a:prstGeom prst="rect">
                      <a:avLst/>
                    </a:prstGeom>
                    <a:noFill/>
                  </pic:spPr>
                </pic:pic>
              </a:graphicData>
            </a:graphic>
          </wp:inline>
        </w:drawing>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drawing>
          <wp:inline distT="0" distB="0" distL="0" distR="0" wp14:anchorId="59665F4A">
            <wp:extent cx="3810000" cy="2657475"/>
            <wp:effectExtent l="0" t="0" r="0" b="9525"/>
            <wp:docPr id="692005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pic:spPr>
                </pic:pic>
              </a:graphicData>
            </a:graphic>
          </wp:inline>
        </w:drawing>
      </w:r>
    </w:p>
    <w:p w:rsidR="00FF7608" w:rsidRPr="00F40C7F" w:rsidRDefault="00FF7608" w:rsidP="00F40C7F">
      <w:pPr>
        <w:spacing w:line="360" w:lineRule="auto"/>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lastRenderedPageBreak/>
        <w:drawing>
          <wp:inline distT="0" distB="0" distL="0" distR="0" wp14:anchorId="2801AAF7">
            <wp:extent cx="3810000" cy="2657475"/>
            <wp:effectExtent l="0" t="0" r="0" b="9525"/>
            <wp:docPr id="11264442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pic:spPr>
                </pic:pic>
              </a:graphicData>
            </a:graphic>
          </wp:inline>
        </w:drawing>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spacing w:line="360" w:lineRule="auto"/>
        <w:ind w:left="360"/>
        <w:rPr>
          <w:rFonts w:ascii="Times New Roman" w:hAnsi="Times New Roman" w:cs="Times New Roman"/>
          <w:sz w:val="24"/>
          <w:szCs w:val="24"/>
        </w:rPr>
      </w:pPr>
      <w:r w:rsidRPr="00F40C7F">
        <w:rPr>
          <w:rFonts w:ascii="Times New Roman" w:hAnsi="Times New Roman" w:cs="Times New Roman"/>
          <w:noProof/>
          <w:sz w:val="24"/>
          <w:szCs w:val="24"/>
        </w:rPr>
        <w:drawing>
          <wp:inline distT="0" distB="0" distL="0" distR="0" wp14:anchorId="07355130">
            <wp:extent cx="3762375" cy="2657475"/>
            <wp:effectExtent l="0" t="0" r="9525" b="9525"/>
            <wp:docPr id="1697246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657475"/>
                    </a:xfrm>
                    <a:prstGeom prst="rect">
                      <a:avLst/>
                    </a:prstGeom>
                    <a:noFill/>
                  </pic:spPr>
                </pic:pic>
              </a:graphicData>
            </a:graphic>
          </wp:inline>
        </w:drawing>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pStyle w:val="ListParagraph"/>
        <w:numPr>
          <w:ilvl w:val="0"/>
          <w:numId w:val="3"/>
        </w:num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It is inferred through the below plot that Among the characters, 69 percent are positive and can be categorized as superheroes, while the remaining 27 percent are villains, and the remaining 4 percent fall into the neutral group. </w:t>
      </w:r>
    </w:p>
    <w:p w:rsidR="00FF7608" w:rsidRPr="00F40C7F" w:rsidRDefault="00FF7608" w:rsidP="00F40C7F">
      <w:pPr>
        <w:spacing w:line="360" w:lineRule="auto"/>
        <w:ind w:left="360"/>
        <w:rPr>
          <w:rFonts w:ascii="Times New Roman" w:hAnsi="Times New Roman" w:cs="Times New Roman"/>
          <w:sz w:val="24"/>
          <w:szCs w:val="24"/>
        </w:rPr>
      </w:pPr>
    </w:p>
    <w:p w:rsidR="00FF7608" w:rsidRPr="00F40C7F" w:rsidRDefault="00FF7608" w:rsidP="00F40C7F">
      <w:pPr>
        <w:pStyle w:val="ListParagraph"/>
        <w:numPr>
          <w:ilvl w:val="0"/>
          <w:numId w:val="3"/>
        </w:numPr>
        <w:spacing w:line="360" w:lineRule="auto"/>
        <w:rPr>
          <w:rFonts w:ascii="Times New Roman" w:hAnsi="Times New Roman" w:cs="Times New Roman"/>
          <w:sz w:val="24"/>
          <w:szCs w:val="24"/>
        </w:rPr>
      </w:pPr>
      <w:r w:rsidRPr="00F40C7F">
        <w:rPr>
          <w:rFonts w:ascii="Times New Roman" w:hAnsi="Times New Roman" w:cs="Times New Roman"/>
          <w:sz w:val="24"/>
          <w:szCs w:val="24"/>
        </w:rPr>
        <w:t>70 percent of the characters are male while 26 percent are female superheroes.</w:t>
      </w:r>
    </w:p>
    <w:p w:rsidR="00F40C7F" w:rsidRDefault="00451C40"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 xml:space="preserve"> </w:t>
      </w:r>
    </w:p>
    <w:p w:rsidR="00074146" w:rsidRDefault="00074146" w:rsidP="00F40C7F">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Dimensionality Reduction with Principal Component Analysis (PCA):</w:t>
      </w:r>
    </w:p>
    <w:p w:rsidR="00074146" w:rsidRDefault="00074146" w:rsidP="00074146">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principal</w:t>
      </w:r>
      <w:r w:rsidRPr="00074146">
        <w:rPr>
          <w:rFonts w:ascii="Times New Roman" w:hAnsi="Times New Roman" w:cs="Times New Roman"/>
          <w:sz w:val="24"/>
          <w:szCs w:val="24"/>
        </w:rPr>
        <w:t xml:space="preserve"> component analysis</w:t>
      </w:r>
      <w:r>
        <w:rPr>
          <w:rFonts w:ascii="Times New Roman" w:hAnsi="Times New Roman" w:cs="Times New Roman"/>
          <w:sz w:val="24"/>
          <w:szCs w:val="24"/>
        </w:rPr>
        <w:t xml:space="preserve"> </w:t>
      </w:r>
      <w:r w:rsidRPr="00074146">
        <w:rPr>
          <w:rFonts w:ascii="Times New Roman" w:hAnsi="Times New Roman" w:cs="Times New Roman"/>
          <w:sz w:val="24"/>
          <w:szCs w:val="24"/>
        </w:rPr>
        <w:t xml:space="preserve">is a technique for reducing the number of dimensions in large data sets by condensing a large collection of variables into a smaller set that retains </w:t>
      </w:r>
      <w:r w:rsidRPr="00074146">
        <w:rPr>
          <w:rFonts w:ascii="Times New Roman" w:hAnsi="Times New Roman" w:cs="Times New Roman"/>
          <w:sz w:val="24"/>
          <w:szCs w:val="24"/>
        </w:rPr>
        <w:t>most of the</w:t>
      </w:r>
      <w:r w:rsidRPr="00074146">
        <w:rPr>
          <w:rFonts w:ascii="Times New Roman" w:hAnsi="Times New Roman" w:cs="Times New Roman"/>
          <w:sz w:val="24"/>
          <w:szCs w:val="24"/>
        </w:rPr>
        <w:t xml:space="preserve"> large set's information</w:t>
      </w:r>
      <w:r w:rsidRPr="00074146">
        <w:rPr>
          <w:rFonts w:ascii="Times New Roman" w:hAnsi="Times New Roman" w:cs="Times New Roman"/>
          <w:b/>
          <w:bCs/>
          <w:sz w:val="24"/>
          <w:szCs w:val="24"/>
        </w:rPr>
        <w:t>.</w:t>
      </w:r>
      <w:r>
        <w:rPr>
          <w:rFonts w:ascii="Times New Roman" w:hAnsi="Times New Roman" w:cs="Times New Roman"/>
          <w:b/>
          <w:bCs/>
          <w:sz w:val="24"/>
          <w:szCs w:val="24"/>
        </w:rPr>
        <w:t xml:space="preserve"> </w:t>
      </w:r>
      <w:r w:rsidRPr="00074146">
        <w:rPr>
          <w:rFonts w:ascii="Times New Roman" w:hAnsi="Times New Roman" w:cs="Times New Roman"/>
          <w:sz w:val="24"/>
          <w:szCs w:val="24"/>
        </w:rPr>
        <w:t>PCA aims to maximize the variance of the projected data while minimizing the reconstruction error.</w:t>
      </w:r>
      <w:r>
        <w:rPr>
          <w:rFonts w:ascii="Times New Roman" w:hAnsi="Times New Roman" w:cs="Times New Roman"/>
          <w:sz w:val="24"/>
          <w:szCs w:val="24"/>
        </w:rPr>
        <w:t xml:space="preserve"> </w:t>
      </w:r>
      <w:r w:rsidRPr="00074146">
        <w:rPr>
          <w:rFonts w:ascii="Times New Roman" w:hAnsi="Times New Roman" w:cs="Times New Roman"/>
          <w:sz w:val="24"/>
          <w:szCs w:val="24"/>
        </w:rPr>
        <w:t>We can get better clustering results by applying PCA as a preprocessing step before K-means clustering</w:t>
      </w:r>
      <w:r>
        <w:rPr>
          <w:rFonts w:ascii="Times New Roman" w:hAnsi="Times New Roman" w:cs="Times New Roman"/>
          <w:sz w:val="24"/>
          <w:szCs w:val="24"/>
        </w:rPr>
        <w:t xml:space="preserve"> with </w:t>
      </w:r>
      <w:r w:rsidRPr="00074146">
        <w:rPr>
          <w:rFonts w:ascii="Times New Roman" w:hAnsi="Times New Roman" w:cs="Times New Roman"/>
          <w:sz w:val="24"/>
          <w:szCs w:val="24"/>
        </w:rPr>
        <w:t>high-dimensional</w:t>
      </w:r>
      <w:r>
        <w:rPr>
          <w:rFonts w:ascii="Times New Roman" w:hAnsi="Times New Roman" w:cs="Times New Roman"/>
          <w:sz w:val="24"/>
          <w:szCs w:val="24"/>
        </w:rPr>
        <w:t xml:space="preserve"> data</w:t>
      </w:r>
      <w:r w:rsidRPr="00074146">
        <w:rPr>
          <w:rFonts w:ascii="Times New Roman" w:hAnsi="Times New Roman" w:cs="Times New Roman"/>
          <w:sz w:val="24"/>
          <w:szCs w:val="24"/>
        </w:rPr>
        <w:t>. By eliminating noise and pointless dimensions</w:t>
      </w:r>
      <w:r w:rsidR="004430F9">
        <w:rPr>
          <w:rFonts w:ascii="Times New Roman" w:hAnsi="Times New Roman" w:cs="Times New Roman"/>
          <w:sz w:val="24"/>
          <w:szCs w:val="24"/>
        </w:rPr>
        <w:t xml:space="preserve"> with </w:t>
      </w:r>
      <w:r w:rsidR="004430F9" w:rsidRPr="004430F9">
        <w:rPr>
          <w:rFonts w:ascii="Times New Roman" w:hAnsi="Times New Roman" w:cs="Times New Roman"/>
          <w:b/>
          <w:bCs/>
          <w:sz w:val="24"/>
          <w:szCs w:val="24"/>
        </w:rPr>
        <w:t>Simple Imputer</w:t>
      </w:r>
      <w:r w:rsidRPr="00074146">
        <w:rPr>
          <w:rFonts w:ascii="Times New Roman" w:hAnsi="Times New Roman" w:cs="Times New Roman"/>
          <w:sz w:val="24"/>
          <w:szCs w:val="24"/>
        </w:rPr>
        <w:t>, PCA helps to concentrate on the data's most significant differences. This may result in faster computing times, better clustering performance, and more understandable results.</w:t>
      </w:r>
    </w:p>
    <w:p w:rsidR="004430F9" w:rsidRPr="00074146" w:rsidRDefault="00074146" w:rsidP="004430F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w:t>
      </w:r>
      <w:r w:rsidRPr="004430F9">
        <w:rPr>
          <w:rFonts w:ascii="Times New Roman" w:hAnsi="Times New Roman" w:cs="Times New Roman"/>
          <w:b/>
          <w:bCs/>
          <w:sz w:val="24"/>
          <w:szCs w:val="24"/>
        </w:rPr>
        <w:t>Scikit-learn</w:t>
      </w:r>
      <w:r>
        <w:rPr>
          <w:rFonts w:ascii="Times New Roman" w:hAnsi="Times New Roman" w:cs="Times New Roman"/>
          <w:sz w:val="24"/>
          <w:szCs w:val="24"/>
        </w:rPr>
        <w:t xml:space="preserve"> library of Python is used to create instances of the principal class for the input data, to fit-transform it to a new lower-dimensional data. The data is standardized </w:t>
      </w:r>
      <w:r w:rsidR="004430F9">
        <w:rPr>
          <w:rFonts w:ascii="Times New Roman" w:hAnsi="Times New Roman" w:cs="Times New Roman"/>
          <w:sz w:val="24"/>
          <w:szCs w:val="24"/>
        </w:rPr>
        <w:t xml:space="preserve">using </w:t>
      </w:r>
      <w:r w:rsidR="004430F9" w:rsidRPr="004430F9">
        <w:rPr>
          <w:rFonts w:ascii="Times New Roman" w:hAnsi="Times New Roman" w:cs="Times New Roman"/>
          <w:b/>
          <w:bCs/>
          <w:sz w:val="24"/>
          <w:szCs w:val="24"/>
        </w:rPr>
        <w:t xml:space="preserve">StandardScaler </w:t>
      </w:r>
      <w:r>
        <w:rPr>
          <w:rFonts w:ascii="Times New Roman" w:hAnsi="Times New Roman" w:cs="Times New Roman"/>
          <w:sz w:val="24"/>
          <w:szCs w:val="24"/>
        </w:rPr>
        <w:t xml:space="preserve">to a </w:t>
      </w:r>
      <w:r w:rsidR="004430F9">
        <w:rPr>
          <w:rFonts w:ascii="Times New Roman" w:hAnsi="Times New Roman" w:cs="Times New Roman"/>
          <w:sz w:val="24"/>
          <w:szCs w:val="24"/>
        </w:rPr>
        <w:t>zero mean</w:t>
      </w:r>
      <w:r>
        <w:rPr>
          <w:rFonts w:ascii="Times New Roman" w:hAnsi="Times New Roman" w:cs="Times New Roman"/>
          <w:sz w:val="24"/>
          <w:szCs w:val="24"/>
        </w:rPr>
        <w:t xml:space="preserve"> and a unit-variance </w:t>
      </w:r>
      <w:r w:rsidR="004430F9">
        <w:rPr>
          <w:rFonts w:ascii="Times New Roman" w:hAnsi="Times New Roman" w:cs="Times New Roman"/>
          <w:sz w:val="24"/>
          <w:szCs w:val="24"/>
        </w:rPr>
        <w:t xml:space="preserve">feature space. This process results in </w:t>
      </w:r>
      <w:r w:rsidR="004430F9" w:rsidRPr="004430F9">
        <w:rPr>
          <w:rFonts w:ascii="Times New Roman" w:hAnsi="Times New Roman" w:cs="Times New Roman"/>
          <w:sz w:val="24"/>
          <w:szCs w:val="24"/>
        </w:rPr>
        <w:t xml:space="preserve">components </w:t>
      </w:r>
      <w:r w:rsidR="004430F9">
        <w:rPr>
          <w:rFonts w:ascii="Times New Roman" w:hAnsi="Times New Roman" w:cs="Times New Roman"/>
          <w:sz w:val="24"/>
          <w:szCs w:val="24"/>
        </w:rPr>
        <w:t xml:space="preserve">that </w:t>
      </w:r>
      <w:r w:rsidR="004430F9" w:rsidRPr="004430F9">
        <w:rPr>
          <w:rFonts w:ascii="Times New Roman" w:hAnsi="Times New Roman" w:cs="Times New Roman"/>
          <w:sz w:val="24"/>
          <w:szCs w:val="24"/>
        </w:rPr>
        <w:t>are linear combinations of the original features, ranked in order of variance captured</w:t>
      </w:r>
      <w:r w:rsidR="004071DA">
        <w:rPr>
          <w:rFonts w:ascii="Times New Roman" w:hAnsi="Times New Roman" w:cs="Times New Roman"/>
          <w:sz w:val="24"/>
          <w:szCs w:val="24"/>
        </w:rPr>
        <w:t>, and uncorrelated</w:t>
      </w:r>
      <w:r w:rsidR="004430F9" w:rsidRPr="004430F9">
        <w:rPr>
          <w:rFonts w:ascii="Times New Roman" w:hAnsi="Times New Roman" w:cs="Times New Roman"/>
          <w:sz w:val="24"/>
          <w:szCs w:val="24"/>
        </w:rPr>
        <w:t>.</w:t>
      </w:r>
      <w:r w:rsidR="004430F9">
        <w:rPr>
          <w:rFonts w:ascii="Times New Roman" w:hAnsi="Times New Roman" w:cs="Times New Roman"/>
          <w:sz w:val="24"/>
          <w:szCs w:val="24"/>
        </w:rPr>
        <w:t xml:space="preserve"> The dominant features and important relationships among the selected power stats are visualized through Python Seaborn’s scatterplot</w:t>
      </w:r>
      <w:r w:rsidR="004071DA">
        <w:rPr>
          <w:rFonts w:ascii="Times New Roman" w:hAnsi="Times New Roman" w:cs="Times New Roman"/>
          <w:sz w:val="24"/>
          <w:szCs w:val="24"/>
        </w:rPr>
        <w:t xml:space="preserve"> and used in further </w:t>
      </w:r>
      <w:proofErr w:type="spellStart"/>
      <w:r w:rsidR="004071DA">
        <w:rPr>
          <w:rFonts w:ascii="Times New Roman" w:hAnsi="Times New Roman" w:cs="Times New Roman"/>
          <w:sz w:val="24"/>
          <w:szCs w:val="24"/>
        </w:rPr>
        <w:t>modeling</w:t>
      </w:r>
      <w:proofErr w:type="spellEnd"/>
      <w:r w:rsidR="004430F9">
        <w:rPr>
          <w:rFonts w:ascii="Times New Roman" w:hAnsi="Times New Roman" w:cs="Times New Roman"/>
          <w:sz w:val="24"/>
          <w:szCs w:val="24"/>
        </w:rPr>
        <w:t>.</w:t>
      </w:r>
    </w:p>
    <w:p w:rsidR="00074146" w:rsidRDefault="00074146" w:rsidP="00F40C7F">
      <w:pPr>
        <w:spacing w:line="360" w:lineRule="auto"/>
        <w:ind w:left="360"/>
        <w:rPr>
          <w:rFonts w:ascii="Times New Roman" w:hAnsi="Times New Roman" w:cs="Times New Roman"/>
          <w:b/>
          <w:bCs/>
          <w:sz w:val="24"/>
          <w:szCs w:val="24"/>
        </w:rPr>
      </w:pPr>
    </w:p>
    <w:p w:rsidR="0030571A" w:rsidRPr="00F40C7F" w:rsidRDefault="001929F3" w:rsidP="00F40C7F">
      <w:pPr>
        <w:spacing w:line="360" w:lineRule="auto"/>
        <w:ind w:left="360"/>
        <w:rPr>
          <w:rFonts w:ascii="Times New Roman" w:hAnsi="Times New Roman" w:cs="Times New Roman"/>
          <w:sz w:val="24"/>
          <w:szCs w:val="24"/>
        </w:rPr>
      </w:pPr>
      <w:r w:rsidRPr="00F40C7F">
        <w:rPr>
          <w:rFonts w:ascii="Times New Roman" w:hAnsi="Times New Roman" w:cs="Times New Roman"/>
          <w:b/>
          <w:bCs/>
          <w:sz w:val="24"/>
          <w:szCs w:val="24"/>
        </w:rPr>
        <w:t xml:space="preserve">Unsupervised Machine Learning </w:t>
      </w:r>
      <w:proofErr w:type="spellStart"/>
      <w:r w:rsidRPr="00F40C7F">
        <w:rPr>
          <w:rFonts w:ascii="Times New Roman" w:hAnsi="Times New Roman" w:cs="Times New Roman"/>
          <w:b/>
          <w:bCs/>
          <w:sz w:val="24"/>
          <w:szCs w:val="24"/>
        </w:rPr>
        <w:t>Modeling</w:t>
      </w:r>
      <w:proofErr w:type="spellEnd"/>
      <w:r w:rsidRPr="00F40C7F">
        <w:rPr>
          <w:rFonts w:ascii="Times New Roman" w:hAnsi="Times New Roman" w:cs="Times New Roman"/>
          <w:b/>
          <w:bCs/>
          <w:sz w:val="24"/>
          <w:szCs w:val="24"/>
        </w:rPr>
        <w:t>:</w:t>
      </w:r>
    </w:p>
    <w:p w:rsidR="00425E9A" w:rsidRPr="00F40C7F" w:rsidRDefault="00425E9A" w:rsidP="00F40C7F">
      <w:pPr>
        <w:spacing w:line="360" w:lineRule="auto"/>
        <w:ind w:left="360"/>
        <w:rPr>
          <w:rFonts w:ascii="Times New Roman" w:hAnsi="Times New Roman" w:cs="Times New Roman"/>
          <w:sz w:val="24"/>
          <w:szCs w:val="24"/>
        </w:rPr>
      </w:pPr>
      <w:r w:rsidRPr="00F40C7F">
        <w:rPr>
          <w:rFonts w:ascii="Times New Roman" w:hAnsi="Times New Roman" w:cs="Times New Roman"/>
          <w:sz w:val="24"/>
          <w:szCs w:val="24"/>
        </w:rPr>
        <w:tab/>
        <w:t xml:space="preserve"> Unsupervised learning involves the computer learning on its own while using unlabelled data to look for hidden patterns and categories. Clustering is an unsupervised technique </w:t>
      </w:r>
      <w:r w:rsidR="00577C6B" w:rsidRPr="00F40C7F">
        <w:rPr>
          <w:rFonts w:ascii="Times New Roman" w:hAnsi="Times New Roman" w:cs="Times New Roman"/>
          <w:sz w:val="24"/>
          <w:szCs w:val="24"/>
        </w:rPr>
        <w:t>that finds possible groups and associations in the feature space of the fitted data. We have taken two of various clustering algorithms for the recommendation system.</w:t>
      </w:r>
    </w:p>
    <w:p w:rsidR="001929F3" w:rsidRPr="00F40C7F" w:rsidRDefault="001929F3" w:rsidP="00F40C7F">
      <w:pPr>
        <w:pStyle w:val="ListParagraph"/>
        <w:numPr>
          <w:ilvl w:val="0"/>
          <w:numId w:val="4"/>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K-Means Clustering:</w:t>
      </w:r>
    </w:p>
    <w:p w:rsidR="001929F3" w:rsidRPr="00F40C7F" w:rsidRDefault="00577C6B"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K-means clustering is a well-known unsupervised machine learning approach that divides a dataset into K different clusters based on data similarity trends. The algorithm attempts to limit the differences between data points from distinct clusters to a minimum while clustering together data points that are similar to one another. We have initialized the value of ‘k’ for the number of clusters chosen and </w:t>
      </w:r>
      <w:r w:rsidR="008E3AE3" w:rsidRPr="00F40C7F">
        <w:rPr>
          <w:rFonts w:ascii="Times New Roman" w:hAnsi="Times New Roman" w:cs="Times New Roman"/>
          <w:sz w:val="24"/>
          <w:szCs w:val="24"/>
        </w:rPr>
        <w:t xml:space="preserve">iterated to get the optimum ‘k’ value. </w:t>
      </w:r>
    </w:p>
    <w:p w:rsidR="008E3AE3" w:rsidRPr="00F40C7F" w:rsidRDefault="008E3AE3" w:rsidP="00F40C7F">
      <w:pPr>
        <w:pStyle w:val="ListParagraph"/>
        <w:numPr>
          <w:ilvl w:val="0"/>
          <w:numId w:val="4"/>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Density-Based Spatial Clustering of Applications with Noise (DBSCAN)</w:t>
      </w:r>
    </w:p>
    <w:p w:rsidR="008E3AE3" w:rsidRPr="00F40C7F" w:rsidRDefault="008E3AE3"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lastRenderedPageBreak/>
        <w:t xml:space="preserve">A prominent density-based clustering approach in machine learning is called DBSCAN (Density-Based Spatial Clustering of Applications with Noise). In contrast to conventional clustering algorithms like K-Means, DBSCAN does not demand that the user predetermine the number of clusters. Instead, it uses the density of data points in the feature space to automatically identify clusters. The DBSCAN algorithm's fundamental principle is to combine data points in high-density regions while treating points in low-density regions as outliers or noise. The hyper-parameters of this algorithm are the Epsilon distance between the data points and the Minimum Density points. </w:t>
      </w:r>
    </w:p>
    <w:p w:rsidR="00FF7608" w:rsidRPr="00F40C7F" w:rsidRDefault="00FF7608" w:rsidP="00F40C7F">
      <w:pPr>
        <w:spacing w:line="360" w:lineRule="auto"/>
        <w:rPr>
          <w:rFonts w:ascii="Times New Roman" w:hAnsi="Times New Roman" w:cs="Times New Roman"/>
          <w:sz w:val="24"/>
          <w:szCs w:val="24"/>
        </w:rPr>
      </w:pPr>
    </w:p>
    <w:p w:rsidR="00B46EB0" w:rsidRPr="00F40C7F" w:rsidRDefault="00B46EB0" w:rsidP="00F40C7F">
      <w:pPr>
        <w:pStyle w:val="ListParagraph"/>
        <w:numPr>
          <w:ilvl w:val="0"/>
          <w:numId w:val="3"/>
        </w:numPr>
        <w:spacing w:line="360" w:lineRule="auto"/>
        <w:rPr>
          <w:rFonts w:ascii="Times New Roman" w:hAnsi="Times New Roman" w:cs="Times New Roman"/>
          <w:b/>
          <w:bCs/>
          <w:sz w:val="24"/>
          <w:szCs w:val="24"/>
        </w:rPr>
      </w:pPr>
      <w:r w:rsidRPr="00F40C7F">
        <w:rPr>
          <w:rFonts w:ascii="Times New Roman" w:hAnsi="Times New Roman" w:cs="Times New Roman"/>
          <w:b/>
          <w:bCs/>
          <w:sz w:val="24"/>
          <w:szCs w:val="24"/>
        </w:rPr>
        <w:t>SILHOUETTE ANALYSIS:</w:t>
      </w:r>
    </w:p>
    <w:p w:rsidR="008E3AE3" w:rsidRDefault="008E3AE3" w:rsidP="00F40C7F">
      <w:pPr>
        <w:spacing w:line="360" w:lineRule="auto"/>
        <w:rPr>
          <w:rFonts w:ascii="Times New Roman" w:hAnsi="Times New Roman" w:cs="Times New Roman"/>
          <w:sz w:val="24"/>
          <w:szCs w:val="24"/>
        </w:rPr>
      </w:pPr>
      <w:r w:rsidRPr="00F40C7F">
        <w:rPr>
          <w:rFonts w:ascii="Times New Roman" w:hAnsi="Times New Roman" w:cs="Times New Roman"/>
          <w:sz w:val="24"/>
          <w:szCs w:val="24"/>
        </w:rPr>
        <w:t xml:space="preserve">We have used a similarity metric called </w:t>
      </w:r>
      <w:r w:rsidR="00B46EB0" w:rsidRPr="00F40C7F">
        <w:rPr>
          <w:rFonts w:ascii="Times New Roman" w:hAnsi="Times New Roman" w:cs="Times New Roman"/>
          <w:sz w:val="24"/>
          <w:szCs w:val="24"/>
        </w:rPr>
        <w:t xml:space="preserve">‘The silhouette score’ to quantify the clustering results. The </w:t>
      </w:r>
      <w:r w:rsidR="00B46EB0" w:rsidRPr="00F40C7F">
        <w:rPr>
          <w:rFonts w:ascii="Times New Roman" w:hAnsi="Times New Roman" w:cs="Times New Roman"/>
          <w:color w:val="212529"/>
          <w:sz w:val="24"/>
          <w:szCs w:val="24"/>
          <w:shd w:val="clear" w:color="auto" w:fill="FFFFFF"/>
        </w:rPr>
        <w:t>Silhouette coefficients</w:t>
      </w:r>
      <w:r w:rsidR="00B46EB0" w:rsidRPr="00F40C7F">
        <w:rPr>
          <w:rFonts w:ascii="Times New Roman" w:hAnsi="Times New Roman" w:cs="Times New Roman"/>
          <w:sz w:val="24"/>
          <w:szCs w:val="24"/>
        </w:rPr>
        <w:t xml:space="preserve"> range from -1 to 1, where ‘+1’ indicates a finely clustered object, ‘0’ is close to the decision boundary of two different clusters, and ‘-1’ is a wrongly clustered object. It is an efficient metric to assess the </w:t>
      </w:r>
      <w:r w:rsidR="00451C40" w:rsidRPr="00F40C7F">
        <w:rPr>
          <w:rFonts w:ascii="Times New Roman" w:hAnsi="Times New Roman" w:cs="Times New Roman"/>
          <w:sz w:val="24"/>
          <w:szCs w:val="24"/>
        </w:rPr>
        <w:t xml:space="preserve">model performance especially when the input data does not have true labels. </w:t>
      </w:r>
    </w:p>
    <w:p w:rsidR="00252BAD" w:rsidRPr="00252BAD" w:rsidRDefault="00252BAD" w:rsidP="00252BAD">
      <w:pPr>
        <w:pStyle w:val="ListParagraph"/>
        <w:numPr>
          <w:ilvl w:val="0"/>
          <w:numId w:val="3"/>
        </w:numPr>
        <w:spacing w:line="360" w:lineRule="auto"/>
        <w:rPr>
          <w:rFonts w:ascii="Times New Roman" w:hAnsi="Times New Roman" w:cs="Times New Roman"/>
          <w:b/>
          <w:bCs/>
          <w:sz w:val="24"/>
          <w:szCs w:val="24"/>
        </w:rPr>
      </w:pPr>
      <w:r w:rsidRPr="00252BAD">
        <w:rPr>
          <w:rFonts w:ascii="Times New Roman" w:hAnsi="Times New Roman" w:cs="Times New Roman"/>
          <w:b/>
          <w:bCs/>
          <w:sz w:val="24"/>
          <w:szCs w:val="24"/>
        </w:rPr>
        <w:t>Superhero Recommendation system:</w:t>
      </w:r>
    </w:p>
    <w:p w:rsidR="00C242EE" w:rsidRDefault="00252BAD" w:rsidP="00252BA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designed recommendation </w:t>
      </w:r>
      <w:r w:rsidR="00C242EE">
        <w:rPr>
          <w:rFonts w:ascii="Times New Roman" w:hAnsi="Times New Roman" w:cs="Times New Roman"/>
          <w:sz w:val="24"/>
          <w:szCs w:val="24"/>
        </w:rPr>
        <w:t xml:space="preserve">function </w:t>
      </w:r>
      <w:r>
        <w:rPr>
          <w:rFonts w:ascii="Times New Roman" w:hAnsi="Times New Roman" w:cs="Times New Roman"/>
          <w:sz w:val="24"/>
          <w:szCs w:val="24"/>
        </w:rPr>
        <w:t>provides</w:t>
      </w:r>
      <w:r w:rsidRPr="00252BAD">
        <w:rPr>
          <w:rFonts w:ascii="Times New Roman" w:hAnsi="Times New Roman" w:cs="Times New Roman"/>
          <w:sz w:val="24"/>
          <w:szCs w:val="24"/>
        </w:rPr>
        <w:t xml:space="preserve"> </w:t>
      </w:r>
      <w:r>
        <w:rPr>
          <w:rFonts w:ascii="Times New Roman" w:hAnsi="Times New Roman" w:cs="Times New Roman"/>
          <w:sz w:val="24"/>
          <w:szCs w:val="24"/>
        </w:rPr>
        <w:t xml:space="preserve">suggestions </w:t>
      </w:r>
      <w:r w:rsidRPr="00252BAD">
        <w:rPr>
          <w:rFonts w:ascii="Times New Roman" w:hAnsi="Times New Roman" w:cs="Times New Roman"/>
          <w:sz w:val="24"/>
          <w:szCs w:val="24"/>
        </w:rPr>
        <w:t>for superhero characters that are similar to the input superhero character. It</w:t>
      </w:r>
      <w:r w:rsidR="00357010">
        <w:rPr>
          <w:rFonts w:ascii="Times New Roman" w:hAnsi="Times New Roman" w:cs="Times New Roman"/>
          <w:sz w:val="24"/>
          <w:szCs w:val="24"/>
        </w:rPr>
        <w:t xml:space="preserve"> is based on </w:t>
      </w:r>
      <w:r w:rsidR="00C242EE">
        <w:rPr>
          <w:rFonts w:ascii="Times New Roman" w:hAnsi="Times New Roman" w:cs="Times New Roman"/>
          <w:sz w:val="24"/>
          <w:szCs w:val="24"/>
        </w:rPr>
        <w:t xml:space="preserve">three </w:t>
      </w:r>
      <w:r w:rsidR="001273E3">
        <w:rPr>
          <w:rFonts w:ascii="Times New Roman" w:hAnsi="Times New Roman" w:cs="Times New Roman"/>
          <w:sz w:val="24"/>
          <w:szCs w:val="24"/>
        </w:rPr>
        <w:t>arguments</w:t>
      </w:r>
      <w:r w:rsidR="00C242EE">
        <w:rPr>
          <w:rFonts w:ascii="Times New Roman" w:hAnsi="Times New Roman" w:cs="Times New Roman"/>
          <w:sz w:val="24"/>
          <w:szCs w:val="24"/>
        </w:rPr>
        <w:t>:</w:t>
      </w:r>
    </w:p>
    <w:p w:rsidR="00C242EE" w:rsidRDefault="00C242EE" w:rsidP="00C242EE">
      <w:pPr>
        <w:pStyle w:val="ListParagraph"/>
        <w:numPr>
          <w:ilvl w:val="0"/>
          <w:numId w:val="3"/>
        </w:numPr>
        <w:spacing w:line="360" w:lineRule="auto"/>
        <w:rPr>
          <w:rFonts w:ascii="Times New Roman" w:hAnsi="Times New Roman" w:cs="Times New Roman"/>
          <w:sz w:val="24"/>
          <w:szCs w:val="24"/>
        </w:rPr>
      </w:pPr>
      <w:r w:rsidRPr="00C242EE">
        <w:rPr>
          <w:rFonts w:ascii="Times New Roman" w:hAnsi="Times New Roman" w:cs="Times New Roman"/>
          <w:b/>
          <w:bCs/>
          <w:sz w:val="24"/>
          <w:szCs w:val="24"/>
        </w:rPr>
        <w:t>Name:</w:t>
      </w:r>
      <w:r>
        <w:rPr>
          <w:rFonts w:ascii="Times New Roman" w:hAnsi="Times New Roman" w:cs="Times New Roman"/>
          <w:sz w:val="24"/>
          <w:szCs w:val="24"/>
        </w:rPr>
        <w:t xml:space="preserve"> It is the name of the entity for which the recommendations are to be generated.</w:t>
      </w:r>
    </w:p>
    <w:p w:rsidR="00C242EE" w:rsidRPr="00C242EE" w:rsidRDefault="00C242EE" w:rsidP="00C242EE">
      <w:pPr>
        <w:pStyle w:val="ListParagraph"/>
        <w:numPr>
          <w:ilvl w:val="0"/>
          <w:numId w:val="3"/>
        </w:numPr>
        <w:spacing w:line="360" w:lineRule="auto"/>
        <w:rPr>
          <w:rFonts w:ascii="Times New Roman" w:hAnsi="Times New Roman" w:cs="Times New Roman"/>
          <w:sz w:val="24"/>
          <w:szCs w:val="24"/>
        </w:rPr>
      </w:pPr>
      <w:r w:rsidRPr="00C242EE">
        <w:rPr>
          <w:rFonts w:ascii="Times New Roman" w:hAnsi="Times New Roman" w:cs="Times New Roman"/>
          <w:b/>
          <w:bCs/>
          <w:sz w:val="24"/>
          <w:szCs w:val="24"/>
        </w:rPr>
        <w:t>Tolerance</w:t>
      </w:r>
      <w:r>
        <w:rPr>
          <w:rFonts w:ascii="Times New Roman" w:hAnsi="Times New Roman" w:cs="Times New Roman"/>
          <w:b/>
          <w:bCs/>
          <w:sz w:val="24"/>
          <w:szCs w:val="24"/>
        </w:rPr>
        <w:t xml:space="preserve">: </w:t>
      </w:r>
      <w:r w:rsidRPr="00C242EE">
        <w:rPr>
          <w:rFonts w:ascii="Times New Roman" w:hAnsi="Times New Roman" w:cs="Times New Roman"/>
          <w:sz w:val="24"/>
          <w:szCs w:val="24"/>
        </w:rPr>
        <w:t>A number indicating the degree of resemblance necessary for a product to be taken into consideration as a suggestion.</w:t>
      </w:r>
      <w:r>
        <w:rPr>
          <w:rFonts w:ascii="Times New Roman" w:hAnsi="Times New Roman" w:cs="Times New Roman"/>
          <w:sz w:val="24"/>
          <w:szCs w:val="24"/>
        </w:rPr>
        <w:t xml:space="preserve"> The similarity score of the chosen recommendation should be greater than or equal to the tolerance value. </w:t>
      </w:r>
    </w:p>
    <w:p w:rsidR="00252BAD" w:rsidRDefault="00C242EE" w:rsidP="00C242EE">
      <w:pPr>
        <w:pStyle w:val="ListParagraph"/>
        <w:numPr>
          <w:ilvl w:val="0"/>
          <w:numId w:val="3"/>
        </w:numPr>
        <w:spacing w:line="360" w:lineRule="auto"/>
        <w:rPr>
          <w:rFonts w:ascii="Times New Roman" w:hAnsi="Times New Roman" w:cs="Times New Roman"/>
          <w:sz w:val="24"/>
          <w:szCs w:val="24"/>
        </w:rPr>
      </w:pPr>
      <w:r w:rsidRPr="00C242EE">
        <w:rPr>
          <w:rFonts w:ascii="Times New Roman" w:hAnsi="Times New Roman" w:cs="Times New Roman"/>
          <w:b/>
          <w:bCs/>
          <w:sz w:val="24"/>
          <w:szCs w:val="24"/>
        </w:rPr>
        <w:t>S</w:t>
      </w:r>
      <w:r w:rsidR="00252BAD" w:rsidRPr="00C242EE">
        <w:rPr>
          <w:rFonts w:ascii="Times New Roman" w:hAnsi="Times New Roman" w:cs="Times New Roman"/>
          <w:b/>
          <w:bCs/>
          <w:sz w:val="24"/>
          <w:szCs w:val="24"/>
        </w:rPr>
        <w:t>imilarity metric</w:t>
      </w:r>
      <w:r w:rsidRPr="00C242EE">
        <w:rPr>
          <w:rFonts w:ascii="Times New Roman" w:hAnsi="Times New Roman" w:cs="Times New Roman"/>
          <w:b/>
          <w:bCs/>
          <w:sz w:val="24"/>
          <w:szCs w:val="24"/>
        </w:rPr>
        <w:t>:</w:t>
      </w:r>
      <w:r w:rsidR="001273E3">
        <w:rPr>
          <w:rFonts w:ascii="Times New Roman" w:hAnsi="Times New Roman" w:cs="Times New Roman"/>
          <w:sz w:val="24"/>
          <w:szCs w:val="24"/>
        </w:rPr>
        <w:t xml:space="preserve"> </w:t>
      </w:r>
      <w:r w:rsidR="001273E3" w:rsidRPr="001273E3">
        <w:rPr>
          <w:rFonts w:ascii="Times New Roman" w:hAnsi="Times New Roman" w:cs="Times New Roman"/>
          <w:sz w:val="24"/>
          <w:szCs w:val="24"/>
        </w:rPr>
        <w:t xml:space="preserve">A popular similarity metric in recommendation systems is </w:t>
      </w:r>
      <w:r w:rsidR="001273E3" w:rsidRPr="00693770">
        <w:rPr>
          <w:rFonts w:ascii="Times New Roman" w:hAnsi="Times New Roman" w:cs="Times New Roman"/>
          <w:b/>
          <w:bCs/>
          <w:sz w:val="24"/>
          <w:szCs w:val="24"/>
        </w:rPr>
        <w:t>cosine similarity</w:t>
      </w:r>
      <w:r w:rsidR="001273E3" w:rsidRPr="001273E3">
        <w:rPr>
          <w:rFonts w:ascii="Times New Roman" w:hAnsi="Times New Roman" w:cs="Times New Roman"/>
          <w:sz w:val="24"/>
          <w:szCs w:val="24"/>
        </w:rPr>
        <w:t xml:space="preserve">. It calculates a similarity score between -1 and 1, with 1 denoting perfect resemblance, by measuring the cosine of the angle between two non-zero </w:t>
      </w:r>
      <w:r w:rsidR="001273E3">
        <w:rPr>
          <w:rFonts w:ascii="Times New Roman" w:hAnsi="Times New Roman" w:cs="Times New Roman"/>
          <w:sz w:val="24"/>
          <w:szCs w:val="24"/>
        </w:rPr>
        <w:t xml:space="preserve">feature </w:t>
      </w:r>
      <w:r w:rsidR="001273E3" w:rsidRPr="001273E3">
        <w:rPr>
          <w:rFonts w:ascii="Times New Roman" w:hAnsi="Times New Roman" w:cs="Times New Roman"/>
          <w:sz w:val="24"/>
          <w:szCs w:val="24"/>
        </w:rPr>
        <w:t>vectors</w:t>
      </w:r>
      <w:r w:rsidR="001273E3">
        <w:rPr>
          <w:rFonts w:ascii="Times New Roman" w:hAnsi="Times New Roman" w:cs="Times New Roman"/>
          <w:sz w:val="24"/>
          <w:szCs w:val="24"/>
        </w:rPr>
        <w:t xml:space="preserve"> or matrices.</w:t>
      </w:r>
    </w:p>
    <w:p w:rsidR="00F40C7F" w:rsidRDefault="001273E3" w:rsidP="0069377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For example, the function is given an input of </w:t>
      </w:r>
      <w:r w:rsidRPr="00693770">
        <w:rPr>
          <w:rFonts w:ascii="Times New Roman" w:hAnsi="Times New Roman" w:cs="Times New Roman"/>
          <w:b/>
          <w:bCs/>
          <w:sz w:val="24"/>
          <w:szCs w:val="24"/>
        </w:rPr>
        <w:t>‘Iron Man’</w:t>
      </w:r>
      <w:r w:rsidR="00693770">
        <w:rPr>
          <w:rFonts w:ascii="Times New Roman" w:hAnsi="Times New Roman" w:cs="Times New Roman"/>
          <w:sz w:val="24"/>
          <w:szCs w:val="24"/>
        </w:rPr>
        <w:t xml:space="preserve"> </w:t>
      </w:r>
      <w:r>
        <w:rPr>
          <w:rFonts w:ascii="Times New Roman" w:hAnsi="Times New Roman" w:cs="Times New Roman"/>
          <w:sz w:val="24"/>
          <w:szCs w:val="24"/>
        </w:rPr>
        <w:t>and t</w:t>
      </w:r>
      <w:r w:rsidRPr="001273E3">
        <w:rPr>
          <w:rFonts w:ascii="Times New Roman" w:hAnsi="Times New Roman" w:cs="Times New Roman"/>
          <w:sz w:val="24"/>
          <w:szCs w:val="24"/>
        </w:rPr>
        <w:t xml:space="preserve">o identify characters that are comparable to </w:t>
      </w:r>
      <w:r>
        <w:rPr>
          <w:rFonts w:ascii="Times New Roman" w:hAnsi="Times New Roman" w:cs="Times New Roman"/>
          <w:sz w:val="24"/>
          <w:szCs w:val="24"/>
        </w:rPr>
        <w:t xml:space="preserve">Iron Man </w:t>
      </w:r>
      <w:r w:rsidRPr="001273E3">
        <w:rPr>
          <w:rFonts w:ascii="Times New Roman" w:hAnsi="Times New Roman" w:cs="Times New Roman"/>
          <w:sz w:val="24"/>
          <w:szCs w:val="24"/>
        </w:rPr>
        <w:t>it</w:t>
      </w:r>
      <w:r>
        <w:rPr>
          <w:rFonts w:ascii="Times New Roman" w:hAnsi="Times New Roman" w:cs="Times New Roman"/>
          <w:sz w:val="24"/>
          <w:szCs w:val="24"/>
        </w:rPr>
        <w:t xml:space="preserve"> </w:t>
      </w:r>
      <w:r w:rsidRPr="001273E3">
        <w:rPr>
          <w:rFonts w:ascii="Times New Roman" w:hAnsi="Times New Roman" w:cs="Times New Roman"/>
          <w:sz w:val="24"/>
          <w:szCs w:val="24"/>
        </w:rPr>
        <w:t>use</w:t>
      </w:r>
      <w:r>
        <w:rPr>
          <w:rFonts w:ascii="Times New Roman" w:hAnsi="Times New Roman" w:cs="Times New Roman"/>
          <w:sz w:val="24"/>
          <w:szCs w:val="24"/>
        </w:rPr>
        <w:t xml:space="preserve">s the </w:t>
      </w:r>
      <w:r w:rsidRPr="001273E3">
        <w:rPr>
          <w:rFonts w:ascii="Times New Roman" w:hAnsi="Times New Roman" w:cs="Times New Roman"/>
          <w:sz w:val="24"/>
          <w:szCs w:val="24"/>
        </w:rPr>
        <w:t>superhero data retrieved from the Superhero API</w:t>
      </w:r>
      <w:r>
        <w:rPr>
          <w:rFonts w:ascii="Times New Roman" w:hAnsi="Times New Roman" w:cs="Times New Roman"/>
          <w:sz w:val="24"/>
          <w:szCs w:val="24"/>
        </w:rPr>
        <w:t xml:space="preserve">. </w:t>
      </w:r>
      <w:r w:rsidRPr="001273E3">
        <w:rPr>
          <w:rFonts w:ascii="Times New Roman" w:hAnsi="Times New Roman" w:cs="Times New Roman"/>
          <w:sz w:val="24"/>
          <w:szCs w:val="24"/>
        </w:rPr>
        <w:t>'Iron Man' and other superhero characters' similarity scores are calculated</w:t>
      </w:r>
      <w:r>
        <w:rPr>
          <w:rFonts w:ascii="Times New Roman" w:hAnsi="Times New Roman" w:cs="Times New Roman"/>
          <w:sz w:val="24"/>
          <w:szCs w:val="24"/>
        </w:rPr>
        <w:t xml:space="preserve"> </w:t>
      </w:r>
      <w:r w:rsidRPr="001273E3">
        <w:rPr>
          <w:rFonts w:ascii="Times New Roman" w:hAnsi="Times New Roman" w:cs="Times New Roman"/>
          <w:sz w:val="24"/>
          <w:szCs w:val="24"/>
        </w:rPr>
        <w:t xml:space="preserve">using that </w:t>
      </w:r>
      <w:r w:rsidR="00693770" w:rsidRPr="001273E3">
        <w:rPr>
          <w:rFonts w:ascii="Times New Roman" w:hAnsi="Times New Roman" w:cs="Times New Roman"/>
          <w:sz w:val="24"/>
          <w:szCs w:val="24"/>
        </w:rPr>
        <w:t>similarity</w:t>
      </w:r>
      <w:r w:rsidRPr="001273E3">
        <w:rPr>
          <w:rFonts w:ascii="Times New Roman" w:hAnsi="Times New Roman" w:cs="Times New Roman"/>
          <w:sz w:val="24"/>
          <w:szCs w:val="24"/>
        </w:rPr>
        <w:t xml:space="preserve"> metric</w:t>
      </w:r>
      <w:r w:rsidR="00693770">
        <w:rPr>
          <w:rFonts w:ascii="Times New Roman" w:hAnsi="Times New Roman" w:cs="Times New Roman"/>
          <w:sz w:val="24"/>
          <w:szCs w:val="24"/>
        </w:rPr>
        <w:t xml:space="preserve"> i</w:t>
      </w:r>
      <w:r w:rsidRPr="001273E3">
        <w:rPr>
          <w:rFonts w:ascii="Times New Roman" w:hAnsi="Times New Roman" w:cs="Times New Roman"/>
          <w:sz w:val="24"/>
          <w:szCs w:val="24"/>
        </w:rPr>
        <w:t xml:space="preserve">t filters the characters whose similarity scores fall within the specified </w:t>
      </w:r>
      <w:r w:rsidRPr="001273E3">
        <w:rPr>
          <w:rFonts w:ascii="Times New Roman" w:hAnsi="Times New Roman" w:cs="Times New Roman"/>
          <w:sz w:val="24"/>
          <w:szCs w:val="24"/>
        </w:rPr>
        <w:lastRenderedPageBreak/>
        <w:t>range based on the tolerance level. The method then produces a list of superheroes that</w:t>
      </w:r>
      <w:r w:rsidR="00693770">
        <w:rPr>
          <w:rFonts w:ascii="Times New Roman" w:hAnsi="Times New Roman" w:cs="Times New Roman"/>
          <w:sz w:val="24"/>
          <w:szCs w:val="24"/>
        </w:rPr>
        <w:t xml:space="preserve"> </w:t>
      </w:r>
      <w:r w:rsidRPr="001273E3">
        <w:rPr>
          <w:rFonts w:ascii="Times New Roman" w:hAnsi="Times New Roman" w:cs="Times New Roman"/>
          <w:sz w:val="24"/>
          <w:szCs w:val="24"/>
        </w:rPr>
        <w:t>are comparable to</w:t>
      </w:r>
      <w:r w:rsidR="00693770">
        <w:rPr>
          <w:rFonts w:ascii="Times New Roman" w:hAnsi="Times New Roman" w:cs="Times New Roman"/>
          <w:sz w:val="24"/>
          <w:szCs w:val="24"/>
        </w:rPr>
        <w:t xml:space="preserve"> ‘</w:t>
      </w:r>
      <w:r w:rsidRPr="001273E3">
        <w:rPr>
          <w:rFonts w:ascii="Times New Roman" w:hAnsi="Times New Roman" w:cs="Times New Roman"/>
          <w:sz w:val="24"/>
          <w:szCs w:val="24"/>
        </w:rPr>
        <w:t>Iron Man</w:t>
      </w:r>
      <w:r w:rsidR="00693770">
        <w:rPr>
          <w:rFonts w:ascii="Times New Roman" w:hAnsi="Times New Roman" w:cs="Times New Roman"/>
          <w:sz w:val="24"/>
          <w:szCs w:val="24"/>
        </w:rPr>
        <w:t>’.</w:t>
      </w:r>
    </w:p>
    <w:p w:rsidR="00693770" w:rsidRDefault="00693770" w:rsidP="00693770">
      <w:pPr>
        <w:spacing w:line="360" w:lineRule="auto"/>
        <w:ind w:left="360"/>
        <w:rPr>
          <w:rFonts w:ascii="Times New Roman" w:hAnsi="Times New Roman" w:cs="Times New Roman"/>
          <w:sz w:val="24"/>
          <w:szCs w:val="24"/>
        </w:rPr>
      </w:pPr>
    </w:p>
    <w:p w:rsidR="00451C40" w:rsidRPr="00693770" w:rsidRDefault="00F40C7F" w:rsidP="00F40C7F">
      <w:pPr>
        <w:spacing w:line="360" w:lineRule="auto"/>
        <w:rPr>
          <w:rFonts w:ascii="Times New Roman" w:hAnsi="Times New Roman" w:cs="Times New Roman"/>
          <w:b/>
          <w:bCs/>
          <w:sz w:val="24"/>
          <w:szCs w:val="24"/>
        </w:rPr>
      </w:pPr>
      <w:r w:rsidRPr="00693770">
        <w:rPr>
          <w:rFonts w:ascii="Times New Roman" w:hAnsi="Times New Roman" w:cs="Times New Roman"/>
          <w:b/>
          <w:bCs/>
          <w:sz w:val="24"/>
          <w:szCs w:val="24"/>
        </w:rPr>
        <w:t>CONCLUSION:</w:t>
      </w:r>
    </w:p>
    <w:p w:rsidR="00693770" w:rsidRDefault="00693770" w:rsidP="00F40C7F">
      <w:pPr>
        <w:spacing w:line="360" w:lineRule="auto"/>
        <w:rPr>
          <w:rFonts w:ascii="Times New Roman" w:hAnsi="Times New Roman" w:cs="Times New Roman"/>
          <w:b/>
          <w:bCs/>
          <w:sz w:val="24"/>
          <w:szCs w:val="24"/>
        </w:rPr>
      </w:pPr>
    </w:p>
    <w:p w:rsidR="008D283A" w:rsidRPr="003E3F98" w:rsidRDefault="008D283A" w:rsidP="00F40C7F">
      <w:pPr>
        <w:spacing w:line="360" w:lineRule="auto"/>
        <w:rPr>
          <w:rFonts w:ascii="Times New Roman" w:hAnsi="Times New Roman" w:cs="Times New Roman"/>
          <w:b/>
          <w:bCs/>
          <w:sz w:val="24"/>
          <w:szCs w:val="24"/>
        </w:rPr>
      </w:pPr>
      <w:r w:rsidRPr="003E3F98">
        <w:rPr>
          <w:rFonts w:ascii="Times New Roman" w:hAnsi="Times New Roman" w:cs="Times New Roman"/>
          <w:b/>
          <w:bCs/>
          <w:sz w:val="24"/>
          <w:szCs w:val="24"/>
        </w:rPr>
        <w:t>References:</w:t>
      </w:r>
    </w:p>
    <w:p w:rsidR="008D283A" w:rsidRDefault="008D283A" w:rsidP="008D283A">
      <w:pPr>
        <w:pStyle w:val="NormalWeb"/>
        <w:ind w:left="567" w:hanging="567"/>
      </w:pPr>
      <w:r>
        <w:t xml:space="preserve">[1] “Superhero </w:t>
      </w:r>
      <w:proofErr w:type="spellStart"/>
      <w:r>
        <w:t>api</w:t>
      </w:r>
      <w:proofErr w:type="spellEnd"/>
      <w:r>
        <w:t xml:space="preserve"> documentation,” </w:t>
      </w:r>
      <w:proofErr w:type="spellStart"/>
      <w:r>
        <w:t>SuperHero</w:t>
      </w:r>
      <w:proofErr w:type="spellEnd"/>
      <w:r>
        <w:t xml:space="preserve"> API, https://www.superheroapi.com/ (accessed Jul. 29, 2023). </w:t>
      </w:r>
    </w:p>
    <w:p w:rsidR="008D283A" w:rsidRDefault="008D283A" w:rsidP="008D283A">
      <w:pPr>
        <w:pStyle w:val="NormalWeb"/>
        <w:ind w:left="567" w:hanging="567"/>
      </w:pPr>
      <w:r>
        <w:t xml:space="preserve">[1] “Selecting the number of clusters with silhouette analysis on </w:t>
      </w:r>
      <w:proofErr w:type="spellStart"/>
      <w:r>
        <w:t>kmeans</w:t>
      </w:r>
      <w:proofErr w:type="spellEnd"/>
      <w:r>
        <w:t xml:space="preserve"> clustering,” scikit, https://scikit-learn.org/stable/auto_examples/cluster/plot_kmeans_silhouette_analysis.html (accessed Jul. 29, 2023). </w:t>
      </w:r>
    </w:p>
    <w:p w:rsidR="008D283A" w:rsidRDefault="008D283A" w:rsidP="008D283A">
      <w:pPr>
        <w:pStyle w:val="NormalWeb"/>
        <w:ind w:left="567" w:hanging="567"/>
      </w:pPr>
      <w:r>
        <w:t xml:space="preserve">[1] S. Mishra, “Unsupervised learning and data clustering,” Medium, https://towardsdatascience.com/unsupervised-learning-and-data-clustering-eeecb78b422a (accessed Jul. 29, 2023). </w:t>
      </w:r>
    </w:p>
    <w:p w:rsidR="003E3F98" w:rsidRDefault="003E3F98" w:rsidP="003E3F98">
      <w:pPr>
        <w:pStyle w:val="NormalWeb"/>
        <w:ind w:left="567" w:hanging="567"/>
      </w:pPr>
      <w:r>
        <w:t xml:space="preserve">[1] D. Singh, “Deepika Singh,” Pluralsight, https://www.pluralsight.com/guides/cleaning-up-data-from-outliers (accessed Jul. 29, 2023). </w:t>
      </w:r>
    </w:p>
    <w:p w:rsidR="003E3F98" w:rsidRDefault="003E3F98" w:rsidP="003E3F98">
      <w:pPr>
        <w:pStyle w:val="NormalWeb"/>
        <w:ind w:left="567" w:hanging="567"/>
      </w:pPr>
      <w:r>
        <w:t>[1] “</w:t>
      </w:r>
      <w:proofErr w:type="spellStart"/>
      <w:r>
        <w:t>Sklearn.preprocessing.onehotencoder</w:t>
      </w:r>
      <w:proofErr w:type="spellEnd"/>
      <w:r>
        <w:t xml:space="preserve">,” scikit, https://scikit-learn.org/stable/modules/generated/sklearn.preprocessing.OneHotEncoder.html (accessed Jul. 29, 2023). </w:t>
      </w:r>
    </w:p>
    <w:p w:rsidR="003E3F98" w:rsidRDefault="003E3F98" w:rsidP="003E3F98">
      <w:pPr>
        <w:pStyle w:val="NormalWeb"/>
        <w:ind w:left="567" w:hanging="567"/>
      </w:pPr>
      <w:r>
        <w:t xml:space="preserve">[1] S. Y&amp;#305;ld&amp;#305;r&amp;#305;m, “DBSCAN clustering - explained,” Medium, https://towardsdatascience.com/dbscan-clustering-explained-97556a2ad556 (accessed Jul. 29, 2023). </w:t>
      </w:r>
    </w:p>
    <w:p w:rsidR="004430F9" w:rsidRDefault="004430F9" w:rsidP="004430F9">
      <w:pPr>
        <w:pStyle w:val="NormalWeb"/>
        <w:ind w:left="567" w:hanging="567"/>
      </w:pPr>
      <w:r>
        <w:t xml:space="preserve">[1] “A step-by-step explanation of principal component analysis (PCA),” Built In, https://builtin.com/data-science/step-step-explanation-principal-component-analysis (accessed Jul. 29, 2023). </w:t>
      </w:r>
    </w:p>
    <w:p w:rsidR="004430F9" w:rsidRDefault="004430F9" w:rsidP="003E3F98">
      <w:pPr>
        <w:pStyle w:val="NormalWeb"/>
        <w:ind w:left="567" w:hanging="567"/>
      </w:pPr>
    </w:p>
    <w:p w:rsidR="008D283A" w:rsidRPr="00F40C7F" w:rsidRDefault="008D283A" w:rsidP="00F40C7F">
      <w:pPr>
        <w:spacing w:line="360" w:lineRule="auto"/>
        <w:rPr>
          <w:rFonts w:ascii="Times New Roman" w:hAnsi="Times New Roman" w:cs="Times New Roman"/>
          <w:sz w:val="24"/>
          <w:szCs w:val="24"/>
        </w:rPr>
      </w:pPr>
    </w:p>
    <w:sectPr w:rsidR="008D283A" w:rsidRPr="00F40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701"/>
    <w:multiLevelType w:val="hybridMultilevel"/>
    <w:tmpl w:val="20F6E940"/>
    <w:lvl w:ilvl="0" w:tplc="2DBC08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B0336"/>
    <w:multiLevelType w:val="hybridMultilevel"/>
    <w:tmpl w:val="30EC58EC"/>
    <w:lvl w:ilvl="0" w:tplc="51F48E3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80433A"/>
    <w:multiLevelType w:val="hybridMultilevel"/>
    <w:tmpl w:val="4A6EC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4C1378"/>
    <w:multiLevelType w:val="hybridMultilevel"/>
    <w:tmpl w:val="B912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7802052">
    <w:abstractNumId w:val="2"/>
  </w:num>
  <w:num w:numId="2" w16cid:durableId="895891072">
    <w:abstractNumId w:val="0"/>
  </w:num>
  <w:num w:numId="3" w16cid:durableId="485895463">
    <w:abstractNumId w:val="3"/>
  </w:num>
  <w:num w:numId="4" w16cid:durableId="36294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85"/>
    <w:rsid w:val="00013802"/>
    <w:rsid w:val="00074146"/>
    <w:rsid w:val="00092575"/>
    <w:rsid w:val="0009706B"/>
    <w:rsid w:val="001273E3"/>
    <w:rsid w:val="001374BC"/>
    <w:rsid w:val="00152DCD"/>
    <w:rsid w:val="001929F3"/>
    <w:rsid w:val="00252BAD"/>
    <w:rsid w:val="0030571A"/>
    <w:rsid w:val="00357010"/>
    <w:rsid w:val="003E3F98"/>
    <w:rsid w:val="004071DA"/>
    <w:rsid w:val="00410C0F"/>
    <w:rsid w:val="00425E9A"/>
    <w:rsid w:val="004430F9"/>
    <w:rsid w:val="00451C40"/>
    <w:rsid w:val="00483E1D"/>
    <w:rsid w:val="004C0395"/>
    <w:rsid w:val="004F0F4F"/>
    <w:rsid w:val="00535AC5"/>
    <w:rsid w:val="00577C6B"/>
    <w:rsid w:val="00693770"/>
    <w:rsid w:val="00734AF9"/>
    <w:rsid w:val="00753CD7"/>
    <w:rsid w:val="007828D2"/>
    <w:rsid w:val="008D283A"/>
    <w:rsid w:val="008E3AE3"/>
    <w:rsid w:val="00935AD3"/>
    <w:rsid w:val="00AE25B1"/>
    <w:rsid w:val="00B46EB0"/>
    <w:rsid w:val="00BB5401"/>
    <w:rsid w:val="00BC1014"/>
    <w:rsid w:val="00BC3D19"/>
    <w:rsid w:val="00C242EE"/>
    <w:rsid w:val="00CA3CD1"/>
    <w:rsid w:val="00D311F6"/>
    <w:rsid w:val="00D53B85"/>
    <w:rsid w:val="00EA27D8"/>
    <w:rsid w:val="00EC70FF"/>
    <w:rsid w:val="00F40C7F"/>
    <w:rsid w:val="00FF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B1DC"/>
  <w15:chartTrackingRefBased/>
  <w15:docId w15:val="{2D83EB22-F86B-4FAC-A079-5B5BB059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C0F"/>
    <w:pPr>
      <w:ind w:left="720"/>
      <w:contextualSpacing/>
    </w:pPr>
  </w:style>
  <w:style w:type="paragraph" w:styleId="NormalWeb">
    <w:name w:val="Normal (Web)"/>
    <w:basedOn w:val="Normal"/>
    <w:uiPriority w:val="99"/>
    <w:semiHidden/>
    <w:unhideWhenUsed/>
    <w:rsid w:val="008D2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360">
      <w:bodyDiv w:val="1"/>
      <w:marLeft w:val="0"/>
      <w:marRight w:val="0"/>
      <w:marTop w:val="0"/>
      <w:marBottom w:val="0"/>
      <w:divBdr>
        <w:top w:val="none" w:sz="0" w:space="0" w:color="auto"/>
        <w:left w:val="none" w:sz="0" w:space="0" w:color="auto"/>
        <w:bottom w:val="none" w:sz="0" w:space="0" w:color="auto"/>
        <w:right w:val="none" w:sz="0" w:space="0" w:color="auto"/>
      </w:divBdr>
    </w:div>
    <w:div w:id="405031970">
      <w:bodyDiv w:val="1"/>
      <w:marLeft w:val="0"/>
      <w:marRight w:val="0"/>
      <w:marTop w:val="0"/>
      <w:marBottom w:val="0"/>
      <w:divBdr>
        <w:top w:val="none" w:sz="0" w:space="0" w:color="auto"/>
        <w:left w:val="none" w:sz="0" w:space="0" w:color="auto"/>
        <w:bottom w:val="none" w:sz="0" w:space="0" w:color="auto"/>
        <w:right w:val="none" w:sz="0" w:space="0" w:color="auto"/>
      </w:divBdr>
    </w:div>
    <w:div w:id="735711620">
      <w:bodyDiv w:val="1"/>
      <w:marLeft w:val="0"/>
      <w:marRight w:val="0"/>
      <w:marTop w:val="0"/>
      <w:marBottom w:val="0"/>
      <w:divBdr>
        <w:top w:val="none" w:sz="0" w:space="0" w:color="auto"/>
        <w:left w:val="none" w:sz="0" w:space="0" w:color="auto"/>
        <w:bottom w:val="none" w:sz="0" w:space="0" w:color="auto"/>
        <w:right w:val="none" w:sz="0" w:space="0" w:color="auto"/>
      </w:divBdr>
    </w:div>
    <w:div w:id="901136058">
      <w:bodyDiv w:val="1"/>
      <w:marLeft w:val="0"/>
      <w:marRight w:val="0"/>
      <w:marTop w:val="0"/>
      <w:marBottom w:val="0"/>
      <w:divBdr>
        <w:top w:val="none" w:sz="0" w:space="0" w:color="auto"/>
        <w:left w:val="none" w:sz="0" w:space="0" w:color="auto"/>
        <w:bottom w:val="none" w:sz="0" w:space="0" w:color="auto"/>
        <w:right w:val="none" w:sz="0" w:space="0" w:color="auto"/>
      </w:divBdr>
    </w:div>
    <w:div w:id="929964799">
      <w:bodyDiv w:val="1"/>
      <w:marLeft w:val="0"/>
      <w:marRight w:val="0"/>
      <w:marTop w:val="0"/>
      <w:marBottom w:val="0"/>
      <w:divBdr>
        <w:top w:val="none" w:sz="0" w:space="0" w:color="auto"/>
        <w:left w:val="none" w:sz="0" w:space="0" w:color="auto"/>
        <w:bottom w:val="none" w:sz="0" w:space="0" w:color="auto"/>
        <w:right w:val="none" w:sz="0" w:space="0" w:color="auto"/>
      </w:divBdr>
    </w:div>
    <w:div w:id="1045832871">
      <w:bodyDiv w:val="1"/>
      <w:marLeft w:val="0"/>
      <w:marRight w:val="0"/>
      <w:marTop w:val="0"/>
      <w:marBottom w:val="0"/>
      <w:divBdr>
        <w:top w:val="none" w:sz="0" w:space="0" w:color="auto"/>
        <w:left w:val="none" w:sz="0" w:space="0" w:color="auto"/>
        <w:bottom w:val="none" w:sz="0" w:space="0" w:color="auto"/>
        <w:right w:val="none" w:sz="0" w:space="0" w:color="auto"/>
      </w:divBdr>
    </w:div>
    <w:div w:id="1154956061">
      <w:bodyDiv w:val="1"/>
      <w:marLeft w:val="0"/>
      <w:marRight w:val="0"/>
      <w:marTop w:val="0"/>
      <w:marBottom w:val="0"/>
      <w:divBdr>
        <w:top w:val="none" w:sz="0" w:space="0" w:color="auto"/>
        <w:left w:val="none" w:sz="0" w:space="0" w:color="auto"/>
        <w:bottom w:val="none" w:sz="0" w:space="0" w:color="auto"/>
        <w:right w:val="none" w:sz="0" w:space="0" w:color="auto"/>
      </w:divBdr>
    </w:div>
    <w:div w:id="1213926981">
      <w:bodyDiv w:val="1"/>
      <w:marLeft w:val="0"/>
      <w:marRight w:val="0"/>
      <w:marTop w:val="0"/>
      <w:marBottom w:val="0"/>
      <w:divBdr>
        <w:top w:val="none" w:sz="0" w:space="0" w:color="auto"/>
        <w:left w:val="none" w:sz="0" w:space="0" w:color="auto"/>
        <w:bottom w:val="none" w:sz="0" w:space="0" w:color="auto"/>
        <w:right w:val="none" w:sz="0" w:space="0" w:color="auto"/>
      </w:divBdr>
    </w:div>
    <w:div w:id="1438717695">
      <w:bodyDiv w:val="1"/>
      <w:marLeft w:val="0"/>
      <w:marRight w:val="0"/>
      <w:marTop w:val="0"/>
      <w:marBottom w:val="0"/>
      <w:divBdr>
        <w:top w:val="none" w:sz="0" w:space="0" w:color="auto"/>
        <w:left w:val="none" w:sz="0" w:space="0" w:color="auto"/>
        <w:bottom w:val="none" w:sz="0" w:space="0" w:color="auto"/>
        <w:right w:val="none" w:sz="0" w:space="0" w:color="auto"/>
      </w:divBdr>
    </w:div>
    <w:div w:id="1521897976">
      <w:bodyDiv w:val="1"/>
      <w:marLeft w:val="0"/>
      <w:marRight w:val="0"/>
      <w:marTop w:val="0"/>
      <w:marBottom w:val="0"/>
      <w:divBdr>
        <w:top w:val="none" w:sz="0" w:space="0" w:color="auto"/>
        <w:left w:val="none" w:sz="0" w:space="0" w:color="auto"/>
        <w:bottom w:val="none" w:sz="0" w:space="0" w:color="auto"/>
        <w:right w:val="none" w:sz="0" w:space="0" w:color="auto"/>
      </w:divBdr>
    </w:div>
    <w:div w:id="1662192437">
      <w:bodyDiv w:val="1"/>
      <w:marLeft w:val="0"/>
      <w:marRight w:val="0"/>
      <w:marTop w:val="0"/>
      <w:marBottom w:val="0"/>
      <w:divBdr>
        <w:top w:val="none" w:sz="0" w:space="0" w:color="auto"/>
        <w:left w:val="none" w:sz="0" w:space="0" w:color="auto"/>
        <w:bottom w:val="none" w:sz="0" w:space="0" w:color="auto"/>
        <w:right w:val="none" w:sz="0" w:space="0" w:color="auto"/>
      </w:divBdr>
    </w:div>
    <w:div w:id="1734499872">
      <w:bodyDiv w:val="1"/>
      <w:marLeft w:val="0"/>
      <w:marRight w:val="0"/>
      <w:marTop w:val="0"/>
      <w:marBottom w:val="0"/>
      <w:divBdr>
        <w:top w:val="none" w:sz="0" w:space="0" w:color="auto"/>
        <w:left w:val="none" w:sz="0" w:space="0" w:color="auto"/>
        <w:bottom w:val="none" w:sz="0" w:space="0" w:color="auto"/>
        <w:right w:val="none" w:sz="0" w:space="0" w:color="auto"/>
      </w:divBdr>
    </w:div>
    <w:div w:id="1957910989">
      <w:bodyDiv w:val="1"/>
      <w:marLeft w:val="0"/>
      <w:marRight w:val="0"/>
      <w:marTop w:val="0"/>
      <w:marBottom w:val="0"/>
      <w:divBdr>
        <w:top w:val="none" w:sz="0" w:space="0" w:color="auto"/>
        <w:left w:val="none" w:sz="0" w:space="0" w:color="auto"/>
        <w:bottom w:val="none" w:sz="0" w:space="0" w:color="auto"/>
        <w:right w:val="none" w:sz="0" w:space="0" w:color="auto"/>
      </w:divBdr>
    </w:div>
    <w:div w:id="19658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10</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Kalla</dc:creator>
  <cp:keywords/>
  <dc:description/>
  <cp:lastModifiedBy>Tejaswi Kalla</cp:lastModifiedBy>
  <cp:revision>7</cp:revision>
  <dcterms:created xsi:type="dcterms:W3CDTF">2023-07-28T22:20:00Z</dcterms:created>
  <dcterms:modified xsi:type="dcterms:W3CDTF">2023-07-29T18:00:00Z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1a1cb975-c39d-4737-a1ad-5b2287db5e53</vt:lpwstr>
  </property>
</Properties>
</file>