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95509" w14:textId="077D1529" w:rsidR="00D84010" w:rsidRPr="0048199A" w:rsidRDefault="00D84010" w:rsidP="00D84010">
      <w:pPr>
        <w:jc w:val="center"/>
        <w:rPr>
          <w:b/>
          <w:bCs/>
          <w:color w:val="156082" w:themeColor="accent1"/>
          <w:sz w:val="28"/>
          <w:szCs w:val="28"/>
          <w:u w:val="single"/>
        </w:rPr>
      </w:pPr>
      <w:r w:rsidRPr="0048199A">
        <w:rPr>
          <w:b/>
          <w:bCs/>
          <w:color w:val="156082" w:themeColor="accent1"/>
          <w:sz w:val="28"/>
          <w:szCs w:val="28"/>
          <w:u w:val="single"/>
        </w:rPr>
        <w:t>R PROJECT ASSIGNMENT</w:t>
      </w:r>
    </w:p>
    <w:p w14:paraId="4EE00910" w14:textId="371CE39E" w:rsidR="00EC7E8F" w:rsidRPr="0048199A" w:rsidRDefault="00EC7E8F" w:rsidP="00D84010">
      <w:pPr>
        <w:jc w:val="center"/>
        <w:rPr>
          <w:b/>
          <w:bCs/>
          <w:color w:val="156082" w:themeColor="accent1"/>
          <w:sz w:val="28"/>
          <w:szCs w:val="28"/>
          <w:u w:val="single"/>
        </w:rPr>
      </w:pPr>
      <w:r w:rsidRPr="0048199A">
        <w:rPr>
          <w:b/>
          <w:bCs/>
          <w:color w:val="156082" w:themeColor="accent1"/>
          <w:sz w:val="28"/>
          <w:szCs w:val="28"/>
          <w:u w:val="single"/>
        </w:rPr>
        <w:t>ANALYSIS OF</w:t>
      </w:r>
      <w:r w:rsidR="00700D78">
        <w:rPr>
          <w:b/>
          <w:bCs/>
          <w:color w:val="156082" w:themeColor="accent1"/>
          <w:sz w:val="28"/>
          <w:szCs w:val="28"/>
          <w:u w:val="single"/>
        </w:rPr>
        <w:t xml:space="preserve"> GENE</w:t>
      </w:r>
      <w:r w:rsidRPr="0048199A">
        <w:rPr>
          <w:b/>
          <w:bCs/>
          <w:color w:val="156082" w:themeColor="accent1"/>
          <w:sz w:val="28"/>
          <w:szCs w:val="28"/>
          <w:u w:val="single"/>
        </w:rPr>
        <w:t xml:space="preserve"> </w:t>
      </w:r>
      <w:r w:rsidR="00E300CF" w:rsidRPr="0048199A">
        <w:rPr>
          <w:b/>
          <w:bCs/>
          <w:color w:val="156082" w:themeColor="accent1"/>
          <w:sz w:val="28"/>
          <w:szCs w:val="28"/>
          <w:u w:val="single"/>
        </w:rPr>
        <w:t xml:space="preserve">SPLICING </w:t>
      </w:r>
      <w:r w:rsidR="00700D78">
        <w:rPr>
          <w:b/>
          <w:bCs/>
          <w:color w:val="156082" w:themeColor="accent1"/>
          <w:sz w:val="28"/>
          <w:szCs w:val="28"/>
          <w:u w:val="single"/>
        </w:rPr>
        <w:t>DATA</w:t>
      </w:r>
    </w:p>
    <w:p w14:paraId="7708D4F0" w14:textId="7FAC9088" w:rsidR="00E300CF" w:rsidRPr="00632A45" w:rsidRDefault="006B344F" w:rsidP="00E300CF">
      <w:pPr>
        <w:rPr>
          <w:b/>
          <w:bCs/>
          <w:color w:val="156082" w:themeColor="accent1"/>
        </w:rPr>
      </w:pPr>
      <w:r w:rsidRPr="00632A45">
        <w:rPr>
          <w:b/>
          <w:bCs/>
          <w:color w:val="156082" w:themeColor="accent1"/>
        </w:rPr>
        <w:t>ABSTRACT-</w:t>
      </w:r>
    </w:p>
    <w:p w14:paraId="7DF650BF" w14:textId="771340F4" w:rsidR="006B344F" w:rsidRPr="00632A45" w:rsidRDefault="00650BCD" w:rsidP="00E300CF">
      <w:pPr>
        <w:rPr>
          <w:b/>
          <w:bCs/>
        </w:rPr>
      </w:pPr>
      <w:r w:rsidRPr="00632A45">
        <w:rPr>
          <w:b/>
          <w:bCs/>
        </w:rPr>
        <w:t>A</w:t>
      </w:r>
      <w:r w:rsidR="00032F16" w:rsidRPr="00632A45">
        <w:rPr>
          <w:b/>
          <w:bCs/>
        </w:rPr>
        <w:t xml:space="preserve">lternative gene splicing is a crucial biological process that enables a </w:t>
      </w:r>
      <w:r w:rsidR="00C774CC" w:rsidRPr="00632A45">
        <w:rPr>
          <w:b/>
          <w:bCs/>
        </w:rPr>
        <w:t xml:space="preserve">single gene to produce multiple </w:t>
      </w:r>
      <w:r w:rsidR="00002CE0" w:rsidRPr="00632A45">
        <w:rPr>
          <w:b/>
          <w:bCs/>
        </w:rPr>
        <w:t>protein variants.</w:t>
      </w:r>
      <w:r w:rsidR="00032F16" w:rsidRPr="00632A45">
        <w:rPr>
          <w:b/>
          <w:bCs/>
        </w:rPr>
        <w:t xml:space="preserve"> </w:t>
      </w:r>
      <w:r w:rsidR="006B344F" w:rsidRPr="00632A45">
        <w:rPr>
          <w:b/>
          <w:bCs/>
        </w:rPr>
        <w:t xml:space="preserve">The project </w:t>
      </w:r>
      <w:r w:rsidR="006943F9" w:rsidRPr="00632A45">
        <w:rPr>
          <w:b/>
          <w:bCs/>
        </w:rPr>
        <w:t xml:space="preserve">explores the relationship between the splicing factors and their associated </w:t>
      </w:r>
      <w:r w:rsidR="00B44035" w:rsidRPr="00632A45">
        <w:rPr>
          <w:b/>
          <w:bCs/>
        </w:rPr>
        <w:t>splicing event expressions</w:t>
      </w:r>
      <w:r w:rsidR="00002CE0" w:rsidRPr="00632A45">
        <w:rPr>
          <w:b/>
          <w:bCs/>
        </w:rPr>
        <w:t xml:space="preserve"> using a synthetic dataset. The dataset contains </w:t>
      </w:r>
      <w:r w:rsidR="0051771E" w:rsidRPr="00632A45">
        <w:rPr>
          <w:b/>
          <w:bCs/>
        </w:rPr>
        <w:t>3 splicing factors – Splicing Factor 1</w:t>
      </w:r>
      <w:r w:rsidR="00611201" w:rsidRPr="00632A45">
        <w:rPr>
          <w:b/>
          <w:bCs/>
        </w:rPr>
        <w:t xml:space="preserve">, Splicing Factor 2 and Splicing Factor 3; and Splicing </w:t>
      </w:r>
      <w:r w:rsidR="00EB673D" w:rsidRPr="00632A45">
        <w:rPr>
          <w:b/>
          <w:bCs/>
        </w:rPr>
        <w:t>event expression</w:t>
      </w:r>
      <w:r w:rsidR="00375AB1" w:rsidRPr="00632A45">
        <w:rPr>
          <w:b/>
          <w:bCs/>
        </w:rPr>
        <w:t xml:space="preserve"> for each Subject</w:t>
      </w:r>
      <w:r w:rsidR="00EB673D" w:rsidRPr="00632A45">
        <w:rPr>
          <w:b/>
          <w:bCs/>
        </w:rPr>
        <w:t>.</w:t>
      </w:r>
    </w:p>
    <w:p w14:paraId="707027A7" w14:textId="458642A4" w:rsidR="0048199A" w:rsidRDefault="00375AB1" w:rsidP="00E300CF">
      <w:pPr>
        <w:rPr>
          <w:b/>
          <w:bCs/>
        </w:rPr>
      </w:pPr>
      <w:r w:rsidRPr="00632A45">
        <w:rPr>
          <w:b/>
          <w:bCs/>
        </w:rPr>
        <w:t>Sample size – 100 subjects.</w:t>
      </w:r>
    </w:p>
    <w:p w14:paraId="77B134EE" w14:textId="77777777" w:rsidR="00B22666" w:rsidRPr="00B22666" w:rsidRDefault="00B22666" w:rsidP="00E300CF">
      <w:pPr>
        <w:rPr>
          <w:b/>
          <w:bCs/>
        </w:rPr>
      </w:pPr>
    </w:p>
    <w:p w14:paraId="5F06E110" w14:textId="77041238" w:rsidR="00DA0C61" w:rsidRPr="002336EB" w:rsidRDefault="00D84010" w:rsidP="002336EB">
      <w:pPr>
        <w:pStyle w:val="ListParagraph"/>
        <w:numPr>
          <w:ilvl w:val="0"/>
          <w:numId w:val="7"/>
        </w:numPr>
        <w:rPr>
          <w:b/>
          <w:bCs/>
          <w:color w:val="156082" w:themeColor="accent1"/>
        </w:rPr>
      </w:pPr>
      <w:r w:rsidRPr="002336EB">
        <w:rPr>
          <w:b/>
          <w:bCs/>
          <w:color w:val="156082" w:themeColor="accent1"/>
        </w:rPr>
        <w:t>Data Exploration – Distribution | Central Tendency | Variability</w:t>
      </w:r>
    </w:p>
    <w:p w14:paraId="7B0B3493" w14:textId="7F714EE8" w:rsidR="006F7B86" w:rsidRPr="00632A45" w:rsidRDefault="00F77D87" w:rsidP="00C30273">
      <w:pPr>
        <w:rPr>
          <w:b/>
          <w:bCs/>
        </w:rPr>
      </w:pPr>
      <w:r w:rsidRPr="00632A45">
        <w:rPr>
          <w:b/>
          <w:bCs/>
        </w:rPr>
        <w:t xml:space="preserve">         </w:t>
      </w:r>
      <w:r w:rsidR="009F3D79" w:rsidRPr="00632A45">
        <w:rPr>
          <w:b/>
          <w:bCs/>
        </w:rPr>
        <w:t xml:space="preserve">The dataset was explored </w:t>
      </w:r>
      <w:r w:rsidR="00E3163A" w:rsidRPr="00632A45">
        <w:rPr>
          <w:b/>
          <w:bCs/>
        </w:rPr>
        <w:t>using descriptive statistics and</w:t>
      </w:r>
      <w:r w:rsidR="00A70765" w:rsidRPr="00632A45">
        <w:rPr>
          <w:b/>
          <w:bCs/>
        </w:rPr>
        <w:t xml:space="preserve"> performing the</w:t>
      </w:r>
      <w:r w:rsidR="00E3163A" w:rsidRPr="00632A45">
        <w:rPr>
          <w:b/>
          <w:bCs/>
        </w:rPr>
        <w:t xml:space="preserve"> </w:t>
      </w:r>
      <w:r w:rsidR="00A70765" w:rsidRPr="00632A45">
        <w:rPr>
          <w:b/>
          <w:bCs/>
        </w:rPr>
        <w:t xml:space="preserve">correlation matrix. </w:t>
      </w:r>
    </w:p>
    <w:p w14:paraId="657716E5" w14:textId="47B7DE87" w:rsidR="00784427" w:rsidRPr="00632A45" w:rsidRDefault="00A70765" w:rsidP="00C30273">
      <w:pPr>
        <w:pStyle w:val="ListParagraph"/>
        <w:numPr>
          <w:ilvl w:val="0"/>
          <w:numId w:val="8"/>
        </w:numPr>
        <w:rPr>
          <w:b/>
          <w:bCs/>
        </w:rPr>
      </w:pPr>
      <w:r w:rsidRPr="00632A45">
        <w:rPr>
          <w:b/>
          <w:bCs/>
        </w:rPr>
        <w:t xml:space="preserve">Splicing Factors 1 and 3 are relatively symmetric and less variable </w:t>
      </w:r>
      <w:r w:rsidR="007420EC" w:rsidRPr="00632A45">
        <w:rPr>
          <w:b/>
          <w:bCs/>
        </w:rPr>
        <w:t xml:space="preserve">which suggests that there is consistent expression across </w:t>
      </w:r>
      <w:r w:rsidR="00784427" w:rsidRPr="00632A45">
        <w:rPr>
          <w:b/>
          <w:bCs/>
        </w:rPr>
        <w:t>subjects,</w:t>
      </w:r>
      <w:r w:rsidR="00E55707" w:rsidRPr="00632A45">
        <w:rPr>
          <w:b/>
          <w:bCs/>
        </w:rPr>
        <w:t xml:space="preserve"> because the mean </w:t>
      </w:r>
      <w:r w:rsidR="00124BE4" w:rsidRPr="00632A45">
        <w:rPr>
          <w:b/>
          <w:bCs/>
        </w:rPr>
        <w:t xml:space="preserve">and median values for both factors are </w:t>
      </w:r>
      <w:r w:rsidR="00784427" w:rsidRPr="00632A45">
        <w:rPr>
          <w:b/>
          <w:bCs/>
        </w:rPr>
        <w:t xml:space="preserve">close. </w:t>
      </w:r>
    </w:p>
    <w:p w14:paraId="7E0EB87D" w14:textId="77777777" w:rsidR="00A457A9" w:rsidRDefault="00C30273" w:rsidP="00C30273">
      <w:pPr>
        <w:rPr>
          <w:b/>
          <w:bCs/>
        </w:rPr>
      </w:pPr>
      <w:r w:rsidRPr="00632A45">
        <w:rPr>
          <w:b/>
          <w:bCs/>
        </w:rPr>
        <w:t xml:space="preserve">                </w:t>
      </w:r>
      <w:r w:rsidR="00434ADC" w:rsidRPr="00632A45">
        <w:rPr>
          <w:b/>
          <w:bCs/>
        </w:rPr>
        <w:t xml:space="preserve">Factor1: mean 5.09 ≈ median 5.062 → </w:t>
      </w:r>
      <w:r w:rsidR="00B60E9B" w:rsidRPr="00632A45">
        <w:rPr>
          <w:b/>
          <w:bCs/>
        </w:rPr>
        <w:t xml:space="preserve">slightly </w:t>
      </w:r>
      <w:r w:rsidR="00434ADC" w:rsidRPr="00632A45">
        <w:rPr>
          <w:b/>
          <w:bCs/>
        </w:rPr>
        <w:t>symmetr</w:t>
      </w:r>
      <w:r w:rsidRPr="00632A45">
        <w:rPr>
          <w:b/>
          <w:bCs/>
        </w:rPr>
        <w:t>ic</w:t>
      </w:r>
    </w:p>
    <w:p w14:paraId="26B47015" w14:textId="0BA9FBF7" w:rsidR="00434ADC" w:rsidRPr="00632A45" w:rsidRDefault="00A457A9" w:rsidP="00C30273">
      <w:pPr>
        <w:rPr>
          <w:b/>
          <w:bCs/>
        </w:rPr>
      </w:pPr>
      <w:r>
        <w:rPr>
          <w:b/>
          <w:bCs/>
        </w:rPr>
        <w:t xml:space="preserve">               </w:t>
      </w:r>
      <w:r w:rsidR="00434ADC" w:rsidRPr="00632A45">
        <w:rPr>
          <w:b/>
          <w:bCs/>
        </w:rPr>
        <w:t xml:space="preserve">Factor3: mean 4.096 ≈ median 4.029 → </w:t>
      </w:r>
      <w:r w:rsidR="00522BE5" w:rsidRPr="00632A45">
        <w:rPr>
          <w:b/>
          <w:bCs/>
        </w:rPr>
        <w:t xml:space="preserve">slightly </w:t>
      </w:r>
      <w:r w:rsidR="00434ADC" w:rsidRPr="00632A45">
        <w:rPr>
          <w:b/>
          <w:bCs/>
        </w:rPr>
        <w:t>symmetric</w:t>
      </w:r>
    </w:p>
    <w:p w14:paraId="46E1393F" w14:textId="701F2643" w:rsidR="00434ADC" w:rsidRPr="00632A45" w:rsidRDefault="00B650F1" w:rsidP="00C30273">
      <w:pPr>
        <w:pStyle w:val="ListParagraph"/>
        <w:numPr>
          <w:ilvl w:val="0"/>
          <w:numId w:val="8"/>
        </w:numPr>
        <w:rPr>
          <w:b/>
          <w:bCs/>
        </w:rPr>
      </w:pPr>
      <w:r w:rsidRPr="00632A45">
        <w:rPr>
          <w:b/>
          <w:bCs/>
        </w:rPr>
        <w:t xml:space="preserve">Splicing factor 2 is </w:t>
      </w:r>
      <w:r w:rsidR="00B005B8" w:rsidRPr="00632A45">
        <w:rPr>
          <w:b/>
          <w:bCs/>
        </w:rPr>
        <w:t>slightly</w:t>
      </w:r>
      <w:r w:rsidR="008A7241" w:rsidRPr="00632A45">
        <w:rPr>
          <w:b/>
          <w:bCs/>
        </w:rPr>
        <w:t xml:space="preserve"> </w:t>
      </w:r>
      <w:r w:rsidR="00B005B8" w:rsidRPr="00632A45">
        <w:rPr>
          <w:b/>
          <w:bCs/>
        </w:rPr>
        <w:t xml:space="preserve">right </w:t>
      </w:r>
      <w:r w:rsidR="008A7241" w:rsidRPr="00632A45">
        <w:rPr>
          <w:b/>
          <w:bCs/>
        </w:rPr>
        <w:t>skewed</w:t>
      </w:r>
      <w:r w:rsidRPr="00632A45">
        <w:rPr>
          <w:b/>
          <w:bCs/>
        </w:rPr>
        <w:t xml:space="preserve"> and more variable, indicating some subjects express it much higher</w:t>
      </w:r>
      <w:r w:rsidR="00283BC6" w:rsidRPr="00632A45">
        <w:rPr>
          <w:b/>
          <w:bCs/>
        </w:rPr>
        <w:t xml:space="preserve"> while Factor 3 is the most consistent (IQR for Factor 3 = 1.036)</w:t>
      </w:r>
    </w:p>
    <w:p w14:paraId="08A73367" w14:textId="32618F85" w:rsidR="00E93B59" w:rsidRPr="00B22666" w:rsidRDefault="00C30273" w:rsidP="00B22666">
      <w:pPr>
        <w:rPr>
          <w:b/>
          <w:bCs/>
        </w:rPr>
      </w:pPr>
      <w:r w:rsidRPr="00632A45">
        <w:rPr>
          <w:b/>
          <w:bCs/>
        </w:rPr>
        <w:t xml:space="preserve">               </w:t>
      </w:r>
      <w:r w:rsidR="00AF4983" w:rsidRPr="00632A45">
        <w:rPr>
          <w:b/>
          <w:bCs/>
        </w:rPr>
        <w:t>Factor2: mean 7.839 &gt; median 7.661 → slight right skew</w:t>
      </w:r>
      <w:r w:rsidR="00AF4983" w:rsidRPr="00632A45">
        <w:rPr>
          <w:b/>
          <w:bCs/>
        </w:rPr>
        <w:br/>
      </w:r>
      <w:r w:rsidRPr="00632A45">
        <w:rPr>
          <w:b/>
          <w:bCs/>
        </w:rPr>
        <w:t xml:space="preserve">               </w:t>
      </w:r>
      <w:r w:rsidR="00AF4983" w:rsidRPr="00632A45">
        <w:rPr>
          <w:b/>
          <w:bCs/>
        </w:rPr>
        <w:t>Factor2: 12.862 - 4.920 = 7.942 → wider spread, more variability</w:t>
      </w:r>
    </w:p>
    <w:p w14:paraId="4992EC9C" w14:textId="77777777" w:rsidR="00B005B8" w:rsidRPr="00F07E08" w:rsidRDefault="007A1B67" w:rsidP="00632A45">
      <w:pPr>
        <w:jc w:val="right"/>
        <w:rPr>
          <w:b/>
          <w:bCs/>
        </w:rPr>
      </w:pPr>
      <w:r w:rsidRPr="00E93B59">
        <w:rPr>
          <w:noProof/>
        </w:rPr>
        <w:drawing>
          <wp:inline distT="0" distB="0" distL="0" distR="0" wp14:anchorId="7B3084D3" wp14:editId="15253D36">
            <wp:extent cx="6531968" cy="2050916"/>
            <wp:effectExtent l="0" t="0" r="2540" b="6985"/>
            <wp:docPr id="318771357"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71357" name="Picture 1" descr="A computer screen with text&#10;&#10;AI-generated content may be incorrect."/>
                    <pic:cNvPicPr/>
                  </pic:nvPicPr>
                  <pic:blipFill>
                    <a:blip r:embed="rId5"/>
                    <a:stretch>
                      <a:fillRect/>
                    </a:stretch>
                  </pic:blipFill>
                  <pic:spPr>
                    <a:xfrm>
                      <a:off x="0" y="0"/>
                      <a:ext cx="6649504" cy="2087820"/>
                    </a:xfrm>
                    <a:prstGeom prst="rect">
                      <a:avLst/>
                    </a:prstGeom>
                  </pic:spPr>
                </pic:pic>
              </a:graphicData>
            </a:graphic>
          </wp:inline>
        </w:drawing>
      </w:r>
    </w:p>
    <w:p w14:paraId="529A27B9" w14:textId="07FDAC00" w:rsidR="00391E1D" w:rsidRPr="00632A45" w:rsidRDefault="00391E1D" w:rsidP="00F77D87">
      <w:pPr>
        <w:rPr>
          <w:b/>
          <w:bCs/>
        </w:rPr>
      </w:pPr>
      <w:r w:rsidRPr="00632A45">
        <w:rPr>
          <w:b/>
          <w:bCs/>
        </w:rPr>
        <w:t>Insights on Splicing Event correlations:</w:t>
      </w:r>
    </w:p>
    <w:p w14:paraId="3A4915C0" w14:textId="77777777" w:rsidR="00F658ED" w:rsidRDefault="00391E1D" w:rsidP="00F77D87">
      <w:pPr>
        <w:pStyle w:val="ListParagraph"/>
        <w:numPr>
          <w:ilvl w:val="0"/>
          <w:numId w:val="8"/>
        </w:numPr>
        <w:rPr>
          <w:b/>
          <w:bCs/>
        </w:rPr>
      </w:pPr>
      <w:r w:rsidRPr="00632A45">
        <w:rPr>
          <w:b/>
          <w:bCs/>
        </w:rPr>
        <w:t>Factor 1</w:t>
      </w:r>
      <w:r w:rsidR="0040759B" w:rsidRPr="00632A45">
        <w:rPr>
          <w:b/>
          <w:bCs/>
        </w:rPr>
        <w:t>: 0.52</w:t>
      </w:r>
    </w:p>
    <w:p w14:paraId="2E86E1A2" w14:textId="4AF1D36F" w:rsidR="009235E7" w:rsidRPr="00F658ED" w:rsidRDefault="0040759B" w:rsidP="00F658ED">
      <w:pPr>
        <w:pStyle w:val="ListParagraph"/>
        <w:rPr>
          <w:b/>
          <w:bCs/>
        </w:rPr>
      </w:pPr>
      <w:r w:rsidRPr="00632A45">
        <w:t xml:space="preserve">Moderate </w:t>
      </w:r>
      <w:r w:rsidR="000E1DD8" w:rsidRPr="00632A45">
        <w:t xml:space="preserve">positive correlation. </w:t>
      </w:r>
      <w:r w:rsidR="009235E7" w:rsidRPr="00632A45">
        <w:t xml:space="preserve">It promotes the splicing event. </w:t>
      </w:r>
    </w:p>
    <w:p w14:paraId="72484BD2" w14:textId="77777777" w:rsidR="00F658ED" w:rsidRDefault="00BA39B3" w:rsidP="00F77D87">
      <w:pPr>
        <w:pStyle w:val="ListParagraph"/>
        <w:numPr>
          <w:ilvl w:val="0"/>
          <w:numId w:val="8"/>
        </w:numPr>
        <w:rPr>
          <w:b/>
          <w:bCs/>
        </w:rPr>
      </w:pPr>
      <w:r w:rsidRPr="00632A45">
        <w:rPr>
          <w:b/>
          <w:bCs/>
        </w:rPr>
        <w:t>Factor 2: -0.63</w:t>
      </w:r>
    </w:p>
    <w:p w14:paraId="70A87B9D" w14:textId="0434A270" w:rsidR="002B70FD" w:rsidRPr="00F658ED" w:rsidRDefault="00BA39B3" w:rsidP="00F658ED">
      <w:pPr>
        <w:pStyle w:val="ListParagraph"/>
        <w:rPr>
          <w:b/>
          <w:bCs/>
        </w:rPr>
      </w:pPr>
      <w:r w:rsidRPr="00632A45">
        <w:lastRenderedPageBreak/>
        <w:t xml:space="preserve">There is negative correlation with splicing </w:t>
      </w:r>
      <w:r w:rsidR="002B70FD" w:rsidRPr="00632A45">
        <w:t>events</w:t>
      </w:r>
      <w:r w:rsidRPr="00632A45">
        <w:t xml:space="preserve">. </w:t>
      </w:r>
      <w:r w:rsidR="00F07E08" w:rsidRPr="00632A45">
        <w:t>It seems to inhibit the splicing event.</w:t>
      </w:r>
    </w:p>
    <w:p w14:paraId="398AB33B" w14:textId="77777777" w:rsidR="00F658ED" w:rsidRDefault="002B70FD" w:rsidP="00C3295B">
      <w:pPr>
        <w:pStyle w:val="ListParagraph"/>
        <w:numPr>
          <w:ilvl w:val="0"/>
          <w:numId w:val="8"/>
        </w:numPr>
        <w:rPr>
          <w:b/>
          <w:bCs/>
        </w:rPr>
      </w:pPr>
      <w:r w:rsidRPr="00632A45">
        <w:rPr>
          <w:b/>
          <w:bCs/>
        </w:rPr>
        <w:t xml:space="preserve">Factor </w:t>
      </w:r>
      <w:r w:rsidRPr="00632A45">
        <w:rPr>
          <w:b/>
          <w:bCs/>
        </w:rPr>
        <w:t>3</w:t>
      </w:r>
      <w:r w:rsidRPr="00632A45">
        <w:rPr>
          <w:b/>
          <w:bCs/>
        </w:rPr>
        <w:t>: -0.</w:t>
      </w:r>
      <w:r w:rsidR="003D0F24" w:rsidRPr="00632A45">
        <w:rPr>
          <w:b/>
          <w:bCs/>
        </w:rPr>
        <w:t xml:space="preserve">005 </w:t>
      </w:r>
    </w:p>
    <w:p w14:paraId="169E0F07" w14:textId="44CAF7A1" w:rsidR="00F77D87" w:rsidRPr="00F658ED" w:rsidRDefault="003D0F24" w:rsidP="00F658ED">
      <w:pPr>
        <w:pStyle w:val="ListParagraph"/>
        <w:rPr>
          <w:b/>
          <w:bCs/>
        </w:rPr>
      </w:pPr>
      <w:r w:rsidRPr="00632A45">
        <w:t>There is no meaningful correlation of factor 3</w:t>
      </w:r>
      <w:r w:rsidR="00524580" w:rsidRPr="00632A45">
        <w:t xml:space="preserve">, splicing event doesn’t seem to influence this splicing event. </w:t>
      </w:r>
    </w:p>
    <w:p w14:paraId="1C1C7D29" w14:textId="649F77FE" w:rsidR="00B005B8" w:rsidRPr="00632A45" w:rsidRDefault="001E5BBF" w:rsidP="00C3295B">
      <w:r w:rsidRPr="00632A45">
        <w:rPr>
          <w:b/>
          <w:bCs/>
        </w:rPr>
        <w:t>Insights on Inter Factor correlations:</w:t>
      </w:r>
      <w:r w:rsidRPr="00632A45">
        <w:t xml:space="preserve"> </w:t>
      </w:r>
      <w:r w:rsidR="00BE5E2D" w:rsidRPr="00632A45">
        <w:t xml:space="preserve">The three splicing factors are largely independent of each </w:t>
      </w:r>
      <w:r w:rsidR="00BE5E2D" w:rsidRPr="00632A45">
        <w:t>other, which</w:t>
      </w:r>
      <w:r w:rsidR="00BE5E2D" w:rsidRPr="00632A45">
        <w:t xml:space="preserve"> is good for studying their separate </w:t>
      </w:r>
      <w:r w:rsidR="00BE5E2D" w:rsidRPr="00632A45">
        <w:t xml:space="preserve">  </w:t>
      </w:r>
      <w:r w:rsidR="00BE5E2D" w:rsidRPr="00632A45">
        <w:t>effects on the splicing event.</w:t>
      </w:r>
    </w:p>
    <w:p w14:paraId="0821A53F" w14:textId="1F71C698" w:rsidR="00F77D87" w:rsidRPr="00F77D87" w:rsidRDefault="007A1B67" w:rsidP="00B22666">
      <w:pPr>
        <w:jc w:val="center"/>
        <w:rPr>
          <w:b/>
          <w:bCs/>
        </w:rPr>
      </w:pPr>
      <w:r w:rsidRPr="007A1B67">
        <w:rPr>
          <w:noProof/>
        </w:rPr>
        <w:drawing>
          <wp:inline distT="0" distB="0" distL="0" distR="0" wp14:anchorId="1643E836" wp14:editId="1FAB67A4">
            <wp:extent cx="4466688" cy="1458511"/>
            <wp:effectExtent l="0" t="0" r="0" b="8890"/>
            <wp:docPr id="135156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67330" name=""/>
                    <pic:cNvPicPr/>
                  </pic:nvPicPr>
                  <pic:blipFill>
                    <a:blip r:embed="rId6"/>
                    <a:stretch>
                      <a:fillRect/>
                    </a:stretch>
                  </pic:blipFill>
                  <pic:spPr>
                    <a:xfrm>
                      <a:off x="0" y="0"/>
                      <a:ext cx="4519049" cy="1475608"/>
                    </a:xfrm>
                    <a:prstGeom prst="rect">
                      <a:avLst/>
                    </a:prstGeom>
                  </pic:spPr>
                </pic:pic>
              </a:graphicData>
            </a:graphic>
          </wp:inline>
        </w:drawing>
      </w:r>
    </w:p>
    <w:p w14:paraId="289CABB0" w14:textId="4B639716" w:rsidR="00DA0C61" w:rsidRDefault="00DA0C61" w:rsidP="00F77D87">
      <w:pPr>
        <w:pStyle w:val="ListParagraph"/>
        <w:numPr>
          <w:ilvl w:val="0"/>
          <w:numId w:val="7"/>
        </w:numPr>
        <w:rPr>
          <w:b/>
          <w:bCs/>
          <w:color w:val="156082" w:themeColor="accent1"/>
        </w:rPr>
      </w:pPr>
      <w:r w:rsidRPr="00F77D87">
        <w:rPr>
          <w:b/>
          <w:bCs/>
          <w:color w:val="156082" w:themeColor="accent1"/>
        </w:rPr>
        <w:t>Data Visualization</w:t>
      </w:r>
      <w:r w:rsidR="00BB68B8">
        <w:rPr>
          <w:b/>
          <w:bCs/>
          <w:color w:val="156082" w:themeColor="accent1"/>
        </w:rPr>
        <w:t>s</w:t>
      </w:r>
    </w:p>
    <w:p w14:paraId="3FCEEC8B" w14:textId="2E73652C" w:rsidR="00F77D87" w:rsidRPr="00632A45" w:rsidRDefault="00F77D87" w:rsidP="00BB68B8">
      <w:pPr>
        <w:pStyle w:val="ListParagraph"/>
        <w:numPr>
          <w:ilvl w:val="0"/>
          <w:numId w:val="8"/>
        </w:numPr>
        <w:rPr>
          <w:b/>
          <w:bCs/>
        </w:rPr>
      </w:pPr>
      <w:r w:rsidRPr="00632A45">
        <w:rPr>
          <w:b/>
          <w:bCs/>
        </w:rPr>
        <w:t xml:space="preserve">The </w:t>
      </w:r>
      <w:r w:rsidR="006047C6" w:rsidRPr="00632A45">
        <w:rPr>
          <w:b/>
          <w:bCs/>
        </w:rPr>
        <w:t>distribution of the data can also be visualized using histograms and boxplots</w:t>
      </w:r>
      <w:r w:rsidR="00C04C85" w:rsidRPr="00632A45">
        <w:rPr>
          <w:b/>
          <w:bCs/>
        </w:rPr>
        <w:t>:</w:t>
      </w:r>
    </w:p>
    <w:p w14:paraId="57290474" w14:textId="77777777" w:rsidR="006A1E90" w:rsidRPr="00632A45" w:rsidRDefault="006A1E90" w:rsidP="006A1E90">
      <w:pPr>
        <w:pStyle w:val="ListParagraph"/>
        <w:numPr>
          <w:ilvl w:val="0"/>
          <w:numId w:val="8"/>
        </w:numPr>
        <w:rPr>
          <w:b/>
          <w:bCs/>
        </w:rPr>
      </w:pPr>
      <w:r w:rsidRPr="00632A45">
        <w:t>Histograms reveal that all variables are approximately normally distributed, with slight skewness in SplicingEvent and SplicingFactor2, but there are no indications of severe non-normality. Most groups display moderate kurtosis and a bell-shaped appearance, highlighting the suitability of parametric statistical testing for these data.</w:t>
      </w:r>
    </w:p>
    <w:p w14:paraId="6ED69E3A" w14:textId="25A37313" w:rsidR="009232AA" w:rsidRPr="00632A45" w:rsidRDefault="009232AA" w:rsidP="006A1E90">
      <w:pPr>
        <w:pStyle w:val="ListParagraph"/>
        <w:numPr>
          <w:ilvl w:val="0"/>
          <w:numId w:val="8"/>
        </w:numPr>
      </w:pPr>
      <w:r w:rsidRPr="00632A45">
        <w:t>SplicingEvent displays a broad range of values centered near zero, indicating a mix of positive and negative expression levels with some outliers and moderate spread. </w:t>
      </w:r>
    </w:p>
    <w:p w14:paraId="3D6C7579" w14:textId="2756FB59" w:rsidR="00147F6C" w:rsidRPr="00632A45" w:rsidRDefault="00147F6C" w:rsidP="006A1E90">
      <w:pPr>
        <w:pStyle w:val="ListParagraph"/>
        <w:numPr>
          <w:ilvl w:val="0"/>
          <w:numId w:val="8"/>
        </w:numPr>
      </w:pPr>
      <w:r w:rsidRPr="00632A45">
        <w:t>SplicingFactor1 and SplicingFactor3 have relatively symmetric distributions clustered around 5 and 4, respectively, with less extreme outliers and more concentrated spread. </w:t>
      </w:r>
    </w:p>
    <w:p w14:paraId="4C2E1ADB" w14:textId="4B5B1FBA" w:rsidR="00147F6C" w:rsidRDefault="00147F6C" w:rsidP="006A1E90">
      <w:pPr>
        <w:pStyle w:val="ListParagraph"/>
        <w:numPr>
          <w:ilvl w:val="0"/>
          <w:numId w:val="8"/>
        </w:numPr>
      </w:pPr>
      <w:r w:rsidRPr="00632A45">
        <w:t>SplicingFactor2 stands out with the highest median and a wider range, indicating higher overall expression and greater variability among its values.</w:t>
      </w:r>
    </w:p>
    <w:p w14:paraId="61384837" w14:textId="4B8B49C5" w:rsidR="000F6875" w:rsidRPr="00EE22C6" w:rsidRDefault="00EE22C6" w:rsidP="006047C6">
      <w:r w:rsidRPr="00DE3A60">
        <w:drawing>
          <wp:inline distT="0" distB="0" distL="0" distR="0" wp14:anchorId="6AC5A2DA" wp14:editId="701B4536">
            <wp:extent cx="3341701" cy="2991511"/>
            <wp:effectExtent l="0" t="0" r="0" b="0"/>
            <wp:docPr id="1211858149" name="Picture 1" descr="A graph of different levels of splic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58149" name="Picture 1" descr="A graph of different levels of splicing&#10;&#10;AI-generated content may be incorrect."/>
                    <pic:cNvPicPr/>
                  </pic:nvPicPr>
                  <pic:blipFill>
                    <a:blip r:embed="rId7"/>
                    <a:stretch>
                      <a:fillRect/>
                    </a:stretch>
                  </pic:blipFill>
                  <pic:spPr>
                    <a:xfrm>
                      <a:off x="0" y="0"/>
                      <a:ext cx="3476903" cy="3112545"/>
                    </a:xfrm>
                    <a:prstGeom prst="rect">
                      <a:avLst/>
                    </a:prstGeom>
                  </pic:spPr>
                </pic:pic>
              </a:graphicData>
            </a:graphic>
          </wp:inline>
        </w:drawing>
      </w:r>
      <w:r w:rsidRPr="00EE22C6">
        <w:t xml:space="preserve"> </w:t>
      </w:r>
      <w:r w:rsidRPr="00C77A55">
        <w:drawing>
          <wp:inline distT="0" distB="0" distL="0" distR="0" wp14:anchorId="1113128E" wp14:editId="6B5D5D09">
            <wp:extent cx="3421225" cy="3136770"/>
            <wp:effectExtent l="0" t="0" r="8255" b="6985"/>
            <wp:docPr id="2064159445" name="Picture 1" descr="A graph with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59445" name="Picture 1" descr="A graph with colorful squares&#10;&#10;AI-generated content may be incorrect."/>
                    <pic:cNvPicPr/>
                  </pic:nvPicPr>
                  <pic:blipFill>
                    <a:blip r:embed="rId8"/>
                    <a:stretch>
                      <a:fillRect/>
                    </a:stretch>
                  </pic:blipFill>
                  <pic:spPr>
                    <a:xfrm>
                      <a:off x="0" y="0"/>
                      <a:ext cx="3502578" cy="3211359"/>
                    </a:xfrm>
                    <a:prstGeom prst="rect">
                      <a:avLst/>
                    </a:prstGeom>
                  </pic:spPr>
                </pic:pic>
              </a:graphicData>
            </a:graphic>
          </wp:inline>
        </w:drawing>
      </w:r>
    </w:p>
    <w:p w14:paraId="4C7177D0" w14:textId="52D8B43E" w:rsidR="00DA0C61" w:rsidRPr="00632A45" w:rsidRDefault="00DA0C61" w:rsidP="00BB68B8">
      <w:pPr>
        <w:pStyle w:val="ListParagraph"/>
        <w:numPr>
          <w:ilvl w:val="0"/>
          <w:numId w:val="8"/>
        </w:numPr>
        <w:rPr>
          <w:b/>
          <w:bCs/>
          <w:sz w:val="22"/>
          <w:szCs w:val="22"/>
        </w:rPr>
      </w:pPr>
      <w:r w:rsidRPr="00632A45">
        <w:rPr>
          <w:b/>
          <w:bCs/>
          <w:sz w:val="22"/>
          <w:szCs w:val="22"/>
        </w:rPr>
        <w:lastRenderedPageBreak/>
        <w:t>To explore the relationship between each splicing factor and the splicing event</w:t>
      </w:r>
      <w:r w:rsidR="00C04C85" w:rsidRPr="00632A45">
        <w:rPr>
          <w:b/>
          <w:bCs/>
          <w:sz w:val="22"/>
          <w:szCs w:val="22"/>
        </w:rPr>
        <w:t>:</w:t>
      </w:r>
    </w:p>
    <w:p w14:paraId="5D139E39" w14:textId="53F42E94" w:rsidR="00147F6C" w:rsidRPr="00632A45" w:rsidRDefault="00767D5A" w:rsidP="00BB68B8">
      <w:pPr>
        <w:pStyle w:val="ListParagraph"/>
        <w:numPr>
          <w:ilvl w:val="0"/>
          <w:numId w:val="8"/>
        </w:numPr>
        <w:rPr>
          <w:b/>
          <w:bCs/>
          <w:sz w:val="22"/>
          <w:szCs w:val="22"/>
        </w:rPr>
      </w:pPr>
      <w:r w:rsidRPr="00632A45">
        <w:rPr>
          <w:sz w:val="22"/>
          <w:szCs w:val="22"/>
        </w:rPr>
        <w:t>The scatterplot and regression line in the provided image illustrate a positive linear relationship between SplicingFactor1 expression and SplicingEvent expression</w:t>
      </w:r>
      <w:r w:rsidRPr="00632A45">
        <w:rPr>
          <w:b/>
          <w:bCs/>
          <w:sz w:val="22"/>
          <w:szCs w:val="22"/>
        </w:rPr>
        <w:t>.</w:t>
      </w:r>
      <w:r w:rsidRPr="00632A45">
        <w:rPr>
          <w:b/>
          <w:bCs/>
          <w:sz w:val="22"/>
          <w:szCs w:val="22"/>
        </w:rPr>
        <w:t xml:space="preserve"> </w:t>
      </w:r>
      <w:r w:rsidR="002C2846" w:rsidRPr="00632A45">
        <w:rPr>
          <w:sz w:val="22"/>
          <w:szCs w:val="22"/>
        </w:rPr>
        <w:t>The fitted regression line</w:t>
      </w:r>
      <w:r w:rsidRPr="00632A45">
        <w:rPr>
          <w:sz w:val="22"/>
          <w:szCs w:val="22"/>
        </w:rPr>
        <w:t xml:space="preserve"> </w:t>
      </w:r>
      <w:r w:rsidR="00F5793A" w:rsidRPr="00632A45">
        <w:rPr>
          <w:sz w:val="22"/>
          <w:szCs w:val="22"/>
        </w:rPr>
        <w:t>indicates that this association is statistically supported</w:t>
      </w:r>
      <w:r w:rsidR="00F5793A" w:rsidRPr="00632A45">
        <w:rPr>
          <w:sz w:val="22"/>
          <w:szCs w:val="22"/>
        </w:rPr>
        <w:t xml:space="preserve">. </w:t>
      </w:r>
    </w:p>
    <w:p w14:paraId="309DA68E" w14:textId="343247E1" w:rsidR="002C2846" w:rsidRPr="00632A45" w:rsidRDefault="008B37A6" w:rsidP="00BB68B8">
      <w:pPr>
        <w:pStyle w:val="ListParagraph"/>
        <w:numPr>
          <w:ilvl w:val="0"/>
          <w:numId w:val="8"/>
        </w:numPr>
        <w:rPr>
          <w:sz w:val="22"/>
          <w:szCs w:val="22"/>
        </w:rPr>
      </w:pPr>
      <w:r w:rsidRPr="00632A45">
        <w:rPr>
          <w:sz w:val="22"/>
          <w:szCs w:val="22"/>
        </w:rPr>
        <w:t>The scatterplot presents a negative linear relationship between SplicingFactor2 expression and SplicingEvent expression.</w:t>
      </w:r>
      <w:r w:rsidRPr="00632A45">
        <w:rPr>
          <w:rFonts w:ascii="Segoe UI" w:hAnsi="Segoe UI" w:cs="Segoe UI"/>
          <w:spacing w:val="1"/>
          <w:sz w:val="22"/>
          <w:szCs w:val="22"/>
        </w:rPr>
        <w:t xml:space="preserve"> </w:t>
      </w:r>
      <w:r w:rsidRPr="00632A45">
        <w:rPr>
          <w:sz w:val="22"/>
          <w:szCs w:val="22"/>
        </w:rPr>
        <w:t> This is visually confirmed by the downward-sloping regression line with a shaded confidence region, suggesting a statistically significant inverse correlation.</w:t>
      </w:r>
    </w:p>
    <w:p w14:paraId="1705132D" w14:textId="54709602" w:rsidR="008B37A6" w:rsidRPr="00632A45" w:rsidRDefault="00557CC4" w:rsidP="00557CC4">
      <w:pPr>
        <w:pStyle w:val="ListParagraph"/>
        <w:numPr>
          <w:ilvl w:val="0"/>
          <w:numId w:val="8"/>
        </w:numPr>
        <w:rPr>
          <w:sz w:val="22"/>
          <w:szCs w:val="22"/>
        </w:rPr>
      </w:pPr>
      <w:r w:rsidRPr="00632A45">
        <w:rPr>
          <w:sz w:val="22"/>
          <w:szCs w:val="22"/>
        </w:rPr>
        <w:t>The scatterplot shows a negligible or no linear relationship between SplicingFactor3 expression and SplicingEvent expression. The data points are widely dispersed with no clear upward or downward trend, and the regression line is nearly flat with a broad confidence interval.</w:t>
      </w:r>
    </w:p>
    <w:p w14:paraId="0DFE93EC" w14:textId="7B89B047" w:rsidR="002F0F4E" w:rsidRPr="002C2846" w:rsidRDefault="00EA52AC" w:rsidP="002C2846">
      <w:pPr>
        <w:rPr>
          <w:b/>
          <w:bCs/>
        </w:rPr>
      </w:pPr>
      <w:r w:rsidRPr="00EA52AC">
        <w:drawing>
          <wp:inline distT="0" distB="0" distL="0" distR="0" wp14:anchorId="76D55EDA" wp14:editId="715F4881">
            <wp:extent cx="3268639" cy="3010685"/>
            <wp:effectExtent l="0" t="0" r="8255" b="0"/>
            <wp:docPr id="928502785" name="Picture 1" descr="A graph with a line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02785" name="Picture 1" descr="A graph with a line and dots&#10;&#10;AI-generated content may be incorrect."/>
                    <pic:cNvPicPr/>
                  </pic:nvPicPr>
                  <pic:blipFill>
                    <a:blip r:embed="rId9"/>
                    <a:stretch>
                      <a:fillRect/>
                    </a:stretch>
                  </pic:blipFill>
                  <pic:spPr>
                    <a:xfrm>
                      <a:off x="0" y="0"/>
                      <a:ext cx="3319056" cy="3057123"/>
                    </a:xfrm>
                    <a:prstGeom prst="rect">
                      <a:avLst/>
                    </a:prstGeom>
                  </pic:spPr>
                </pic:pic>
              </a:graphicData>
            </a:graphic>
          </wp:inline>
        </w:drawing>
      </w:r>
      <w:r w:rsidR="002F0F4E" w:rsidRPr="002F0F4E">
        <w:drawing>
          <wp:inline distT="0" distB="0" distL="0" distR="0" wp14:anchorId="6A7484CA" wp14:editId="7305748A">
            <wp:extent cx="3227695" cy="3007792"/>
            <wp:effectExtent l="0" t="0" r="0" b="2540"/>
            <wp:docPr id="334096486" name="Picture 1" descr="A graph with green dot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96486" name="Picture 1" descr="A graph with green dots and a red line&#10;&#10;AI-generated content may be incorrect."/>
                    <pic:cNvPicPr/>
                  </pic:nvPicPr>
                  <pic:blipFill>
                    <a:blip r:embed="rId10"/>
                    <a:stretch>
                      <a:fillRect/>
                    </a:stretch>
                  </pic:blipFill>
                  <pic:spPr>
                    <a:xfrm>
                      <a:off x="0" y="0"/>
                      <a:ext cx="3261427" cy="3039225"/>
                    </a:xfrm>
                    <a:prstGeom prst="rect">
                      <a:avLst/>
                    </a:prstGeom>
                  </pic:spPr>
                </pic:pic>
              </a:graphicData>
            </a:graphic>
          </wp:inline>
        </w:drawing>
      </w:r>
    </w:p>
    <w:p w14:paraId="42020709" w14:textId="77777777" w:rsidR="00AC7C44" w:rsidRDefault="00AC7C44" w:rsidP="00B02072">
      <w:pPr>
        <w:pStyle w:val="ListParagraph"/>
        <w:ind w:left="1440"/>
        <w:rPr>
          <w:b/>
          <w:bCs/>
        </w:rPr>
      </w:pPr>
    </w:p>
    <w:p w14:paraId="18401651" w14:textId="7D229763" w:rsidR="00AC7C44" w:rsidRDefault="002C2846" w:rsidP="00B02072">
      <w:pPr>
        <w:pStyle w:val="ListParagraph"/>
        <w:ind w:left="1440"/>
        <w:rPr>
          <w:b/>
          <w:bCs/>
        </w:rPr>
      </w:pPr>
      <w:r>
        <w:rPr>
          <w:b/>
          <w:bCs/>
        </w:rPr>
        <w:t xml:space="preserve">              </w:t>
      </w:r>
      <w:r w:rsidR="00AC7C44" w:rsidRPr="00AC7C44">
        <w:rPr>
          <w:b/>
          <w:bCs/>
        </w:rPr>
        <w:drawing>
          <wp:inline distT="0" distB="0" distL="0" distR="0" wp14:anchorId="1DBE5B63" wp14:editId="181D4834">
            <wp:extent cx="3418215" cy="3125337"/>
            <wp:effectExtent l="0" t="0" r="0" b="0"/>
            <wp:docPr id="1569295917" name="Picture 1" descr="A graph with purpl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95917" name="Picture 1" descr="A graph with purple dots&#10;&#10;AI-generated content may be incorrect."/>
                    <pic:cNvPicPr/>
                  </pic:nvPicPr>
                  <pic:blipFill>
                    <a:blip r:embed="rId11"/>
                    <a:stretch>
                      <a:fillRect/>
                    </a:stretch>
                  </pic:blipFill>
                  <pic:spPr>
                    <a:xfrm>
                      <a:off x="0" y="0"/>
                      <a:ext cx="3445678" cy="3150447"/>
                    </a:xfrm>
                    <a:prstGeom prst="rect">
                      <a:avLst/>
                    </a:prstGeom>
                  </pic:spPr>
                </pic:pic>
              </a:graphicData>
            </a:graphic>
          </wp:inline>
        </w:drawing>
      </w:r>
    </w:p>
    <w:p w14:paraId="22E8E664" w14:textId="77777777" w:rsidR="002F0F4E" w:rsidRDefault="002F0F4E" w:rsidP="00B02072">
      <w:pPr>
        <w:pStyle w:val="ListParagraph"/>
        <w:ind w:left="1440"/>
        <w:rPr>
          <w:b/>
          <w:bCs/>
        </w:rPr>
      </w:pPr>
    </w:p>
    <w:p w14:paraId="18D7ACB5" w14:textId="77777777" w:rsidR="0066502C" w:rsidRDefault="0066502C" w:rsidP="00B02072">
      <w:pPr>
        <w:pStyle w:val="ListParagraph"/>
        <w:ind w:left="1440"/>
        <w:rPr>
          <w:b/>
          <w:bCs/>
        </w:rPr>
      </w:pPr>
    </w:p>
    <w:p w14:paraId="44664CA5" w14:textId="0913B378" w:rsidR="00DA0C61" w:rsidRDefault="00DA0C61" w:rsidP="00F77D87">
      <w:pPr>
        <w:pStyle w:val="ListParagraph"/>
        <w:numPr>
          <w:ilvl w:val="0"/>
          <w:numId w:val="7"/>
        </w:numPr>
        <w:rPr>
          <w:b/>
          <w:bCs/>
        </w:rPr>
      </w:pPr>
      <w:r>
        <w:rPr>
          <w:b/>
          <w:bCs/>
        </w:rPr>
        <w:lastRenderedPageBreak/>
        <w:t>Predictive Modeling</w:t>
      </w:r>
      <w:r w:rsidR="0004631A">
        <w:rPr>
          <w:b/>
          <w:bCs/>
        </w:rPr>
        <w:t xml:space="preserve"> – Multiple Linear Regression Model</w:t>
      </w:r>
    </w:p>
    <w:p w14:paraId="57022DE3" w14:textId="05F65BCE" w:rsidR="00AA0506" w:rsidRDefault="001D541B" w:rsidP="001D541B">
      <w:pPr>
        <w:ind w:left="360"/>
      </w:pPr>
      <w:r>
        <w:rPr>
          <w:b/>
          <w:bCs/>
        </w:rPr>
        <w:t xml:space="preserve">Model: </w:t>
      </w:r>
      <w:r w:rsidR="0027138B" w:rsidRPr="000512D0">
        <w:t xml:space="preserve">Splicing Event ~ Splicing Factor 1 + Splicing </w:t>
      </w:r>
      <w:r w:rsidR="000512D0" w:rsidRPr="000512D0">
        <w:t>Factor</w:t>
      </w:r>
      <w:r w:rsidR="0027138B" w:rsidRPr="000512D0">
        <w:t xml:space="preserve"> 2 +</w:t>
      </w:r>
      <w:r w:rsidR="000512D0" w:rsidRPr="000512D0">
        <w:t xml:space="preserve"> Splicing Factor 3</w:t>
      </w:r>
    </w:p>
    <w:p w14:paraId="73AB5C09" w14:textId="20BF7F4F" w:rsidR="003A6954" w:rsidRDefault="003A6954" w:rsidP="001D541B">
      <w:pPr>
        <w:ind w:left="360"/>
      </w:pPr>
      <w:r w:rsidRPr="005C15B0">
        <w:rPr>
          <w:b/>
          <w:bCs/>
        </w:rPr>
        <w:t>R</w:t>
      </w:r>
      <w:r w:rsidRPr="005C15B0">
        <w:rPr>
          <w:b/>
          <w:bCs/>
          <w:vertAlign w:val="superscript"/>
        </w:rPr>
        <w:t>2</w:t>
      </w:r>
      <w:r>
        <w:rPr>
          <w:b/>
          <w:bCs/>
          <w:vertAlign w:val="superscript"/>
        </w:rPr>
        <w:t xml:space="preserve"> </w:t>
      </w:r>
      <w:r>
        <w:t xml:space="preserve">= </w:t>
      </w:r>
      <w:r w:rsidR="005C15B0">
        <w:t xml:space="preserve">0.627 </w:t>
      </w:r>
    </w:p>
    <w:p w14:paraId="71FE8D57" w14:textId="5DEE8FAE" w:rsidR="005C15B0" w:rsidRDefault="005C15B0" w:rsidP="001D541B">
      <w:pPr>
        <w:ind w:left="360"/>
      </w:pPr>
      <w:r>
        <w:rPr>
          <w:b/>
          <w:bCs/>
        </w:rPr>
        <w:t xml:space="preserve">Adjusted </w:t>
      </w:r>
      <w:r w:rsidRPr="005C15B0">
        <w:rPr>
          <w:b/>
          <w:bCs/>
        </w:rPr>
        <w:t>R</w:t>
      </w:r>
      <w:r w:rsidRPr="005C15B0">
        <w:rPr>
          <w:b/>
          <w:bCs/>
          <w:vertAlign w:val="superscript"/>
        </w:rPr>
        <w:t>2</w:t>
      </w:r>
      <w:r>
        <w:rPr>
          <w:b/>
          <w:bCs/>
          <w:vertAlign w:val="superscript"/>
        </w:rPr>
        <w:t xml:space="preserve"> </w:t>
      </w:r>
      <w:r>
        <w:rPr>
          <w:b/>
          <w:bCs/>
        </w:rPr>
        <w:t xml:space="preserve">= </w:t>
      </w:r>
      <w:r w:rsidRPr="005C15B0">
        <w:t>0.61</w:t>
      </w:r>
    </w:p>
    <w:p w14:paraId="501CC613" w14:textId="7347CC27" w:rsidR="005C15B0" w:rsidRDefault="000116A2" w:rsidP="000116A2">
      <w:pPr>
        <w:pStyle w:val="ListParagraph"/>
        <w:numPr>
          <w:ilvl w:val="0"/>
          <w:numId w:val="8"/>
        </w:numPr>
      </w:pPr>
      <w:r w:rsidRPr="00165777">
        <w:t xml:space="preserve">The model explains ~62.7% of the </w:t>
      </w:r>
      <w:r w:rsidR="00165777" w:rsidRPr="00165777">
        <w:t>variability in</w:t>
      </w:r>
      <w:r w:rsidRPr="00165777">
        <w:t xml:space="preserve"> the splicing event</w:t>
      </w:r>
      <w:r w:rsidR="00165777" w:rsidRPr="00165777">
        <w:t>, which is strong for biological expression data.</w:t>
      </w:r>
    </w:p>
    <w:p w14:paraId="3309D4E5" w14:textId="4ACFD8B4" w:rsidR="00137857" w:rsidRDefault="00244855" w:rsidP="00137857">
      <w:pPr>
        <w:ind w:left="360"/>
        <w:rPr>
          <w:b/>
          <w:bCs/>
        </w:rPr>
      </w:pPr>
      <w:r w:rsidRPr="008C090F">
        <w:rPr>
          <w:b/>
          <w:bCs/>
        </w:rPr>
        <w:t>Interpretation of Coefficients</w:t>
      </w:r>
      <w:r w:rsidR="008C090F" w:rsidRPr="008C090F">
        <w:rPr>
          <w:b/>
          <w:bCs/>
        </w:rPr>
        <w:t>:</w:t>
      </w:r>
    </w:p>
    <w:p w14:paraId="0EB02ED3" w14:textId="6DF5D44C" w:rsidR="008C090F" w:rsidRDefault="00F53B19" w:rsidP="008C090F">
      <w:pPr>
        <w:pStyle w:val="ListParagraph"/>
        <w:numPr>
          <w:ilvl w:val="0"/>
          <w:numId w:val="9"/>
        </w:numPr>
        <w:rPr>
          <w:b/>
          <w:bCs/>
        </w:rPr>
      </w:pPr>
      <w:r>
        <w:rPr>
          <w:b/>
          <w:bCs/>
        </w:rPr>
        <w:t xml:space="preserve">Splicing </w:t>
      </w:r>
      <w:r w:rsidR="00E20A48">
        <w:rPr>
          <w:b/>
          <w:bCs/>
        </w:rPr>
        <w:t>Factor 1 (Beta = 2.047, p&lt;0.001)</w:t>
      </w:r>
      <w:r w:rsidR="001F19A4">
        <w:rPr>
          <w:b/>
          <w:bCs/>
        </w:rPr>
        <w:t xml:space="preserve"> </w:t>
      </w:r>
      <w:r w:rsidR="001F19A4" w:rsidRPr="001F19A4">
        <w:rPr>
          <w:b/>
          <w:bCs/>
        </w:rPr>
        <w:t>→ Promotes the splicing event.</w:t>
      </w:r>
    </w:p>
    <w:p w14:paraId="28CC58D0" w14:textId="16E7B7D5" w:rsidR="00990C9C" w:rsidRDefault="00990C9C" w:rsidP="00990C9C">
      <w:pPr>
        <w:pStyle w:val="ListParagraph"/>
      </w:pPr>
      <w:r>
        <w:t xml:space="preserve">It is a strong positive predictor. </w:t>
      </w:r>
      <w:r w:rsidR="00577A0C">
        <w:t>For each 1-unit increase in Factor 1, the event is expected to increase by ~</w:t>
      </w:r>
      <w:r w:rsidR="00C3447E">
        <w:t xml:space="preserve">2.047 units, holding other values constant. </w:t>
      </w:r>
    </w:p>
    <w:p w14:paraId="170662D8" w14:textId="3D999455" w:rsidR="009806A9" w:rsidRDefault="00C3447E" w:rsidP="009806A9">
      <w:pPr>
        <w:pStyle w:val="ListParagraph"/>
      </w:pPr>
      <w:r>
        <w:t xml:space="preserve">Highly significant </w:t>
      </w:r>
      <w:r w:rsidR="009806A9">
        <w:t>p= 8.80e-10</w:t>
      </w:r>
    </w:p>
    <w:p w14:paraId="0D1872E4" w14:textId="537447A1" w:rsidR="007E620C" w:rsidRPr="00990C9C" w:rsidRDefault="007E620C" w:rsidP="009806A9">
      <w:pPr>
        <w:pStyle w:val="ListParagraph"/>
      </w:pPr>
      <w:r>
        <w:t xml:space="preserve">This matches with the correlation matrix </w:t>
      </w:r>
      <w:r w:rsidR="00E47B57">
        <w:t>– that Factor 1 is positively corelated with the splicing event</w:t>
      </w:r>
      <w:r w:rsidR="0074576D">
        <w:t xml:space="preserve"> (r=0.52)</w:t>
      </w:r>
    </w:p>
    <w:p w14:paraId="38AAF011" w14:textId="52261924" w:rsidR="00E20A48" w:rsidRPr="008C090F" w:rsidRDefault="00164AB1" w:rsidP="008C090F">
      <w:pPr>
        <w:pStyle w:val="ListParagraph"/>
        <w:numPr>
          <w:ilvl w:val="0"/>
          <w:numId w:val="9"/>
        </w:numPr>
        <w:rPr>
          <w:b/>
          <w:bCs/>
        </w:rPr>
      </w:pPr>
      <w:r>
        <w:rPr>
          <w:b/>
          <w:bCs/>
        </w:rPr>
        <w:t xml:space="preserve">Splicing Factor 2 </w:t>
      </w:r>
      <w:r w:rsidR="004F7118">
        <w:rPr>
          <w:b/>
          <w:bCs/>
        </w:rPr>
        <w:t xml:space="preserve">(Beta = </w:t>
      </w:r>
      <w:r w:rsidR="004F7118">
        <w:rPr>
          <w:b/>
          <w:bCs/>
        </w:rPr>
        <w:t>-1.316</w:t>
      </w:r>
      <w:r w:rsidR="004F7118">
        <w:rPr>
          <w:b/>
          <w:bCs/>
        </w:rPr>
        <w:t>, p&lt;0.001)</w:t>
      </w:r>
      <w:r w:rsidR="001F19A4" w:rsidRPr="001F19A4">
        <w:t xml:space="preserve"> </w:t>
      </w:r>
      <w:r w:rsidR="001F19A4" w:rsidRPr="001F19A4">
        <w:rPr>
          <w:b/>
          <w:bCs/>
        </w:rPr>
        <w:t>→ Suppresses the splicing event.</w:t>
      </w:r>
    </w:p>
    <w:p w14:paraId="4361F809" w14:textId="7ABF7FAA" w:rsidR="00164AB1" w:rsidRDefault="00164AB1" w:rsidP="00164AB1">
      <w:pPr>
        <w:pStyle w:val="ListParagraph"/>
      </w:pPr>
      <w:r>
        <w:rPr>
          <w:b/>
          <w:bCs/>
        </w:rPr>
        <w:t xml:space="preserve"> </w:t>
      </w:r>
      <w:r>
        <w:t xml:space="preserve">It is a strong </w:t>
      </w:r>
      <w:r w:rsidR="007F3C97">
        <w:t>negative</w:t>
      </w:r>
      <w:r>
        <w:t xml:space="preserve"> predictor. For each 1-unit increase in Factor </w:t>
      </w:r>
      <w:r w:rsidR="00A07328">
        <w:t>2</w:t>
      </w:r>
      <w:r>
        <w:t xml:space="preserve">, the event is expected to </w:t>
      </w:r>
      <w:r w:rsidR="007F3C97">
        <w:t>decrease</w:t>
      </w:r>
      <w:r>
        <w:t xml:space="preserve"> by ~</w:t>
      </w:r>
      <w:r w:rsidR="000814ED">
        <w:t>1.32</w:t>
      </w:r>
      <w:r>
        <w:t xml:space="preserve"> units, holding other values constant. </w:t>
      </w:r>
    </w:p>
    <w:p w14:paraId="1FC9A049" w14:textId="33A85300" w:rsidR="007F3C97" w:rsidRDefault="00164AB1" w:rsidP="00164AB1">
      <w:pPr>
        <w:pStyle w:val="ListParagraph"/>
      </w:pPr>
      <w:r>
        <w:t>Highly si</w:t>
      </w:r>
      <w:r>
        <w:t>g</w:t>
      </w:r>
      <w:r>
        <w:t xml:space="preserve">nificant p= </w:t>
      </w:r>
      <w:r w:rsidR="000814ED">
        <w:t>4.82</w:t>
      </w:r>
      <w:r>
        <w:t>e-1</w:t>
      </w:r>
      <w:r w:rsidR="000814ED">
        <w:t>1</w:t>
      </w:r>
    </w:p>
    <w:p w14:paraId="33E66DBF" w14:textId="07D685A2" w:rsidR="004F7118" w:rsidRDefault="00164AB1" w:rsidP="00227803">
      <w:pPr>
        <w:pStyle w:val="ListParagraph"/>
      </w:pPr>
      <w:r>
        <w:t xml:space="preserve">This matches with the correlation matrix – that Factor </w:t>
      </w:r>
      <w:r w:rsidR="00A07328">
        <w:t>2</w:t>
      </w:r>
      <w:r>
        <w:t xml:space="preserve"> is </w:t>
      </w:r>
      <w:r w:rsidR="00A07328">
        <w:t>negatively</w:t>
      </w:r>
      <w:r>
        <w:t xml:space="preserve"> corelated with the splicing event</w:t>
      </w:r>
      <w:r w:rsidR="002134AD">
        <w:t xml:space="preserve"> (r =</w:t>
      </w:r>
      <w:r w:rsidR="004F7118">
        <w:t xml:space="preserve"> </w:t>
      </w:r>
      <w:r w:rsidR="002134AD">
        <w:t>-0.</w:t>
      </w:r>
      <w:r w:rsidR="00227803">
        <w:t>63)</w:t>
      </w:r>
    </w:p>
    <w:p w14:paraId="7D36ED2D" w14:textId="26B60863" w:rsidR="00227803" w:rsidRPr="008C090F" w:rsidRDefault="00227803" w:rsidP="00227803">
      <w:pPr>
        <w:pStyle w:val="ListParagraph"/>
        <w:numPr>
          <w:ilvl w:val="0"/>
          <w:numId w:val="9"/>
        </w:numPr>
        <w:rPr>
          <w:b/>
          <w:bCs/>
        </w:rPr>
      </w:pPr>
      <w:r>
        <w:rPr>
          <w:b/>
          <w:bCs/>
        </w:rPr>
        <w:t xml:space="preserve">Splicing Factor </w:t>
      </w:r>
      <w:r>
        <w:rPr>
          <w:b/>
          <w:bCs/>
        </w:rPr>
        <w:t>3</w:t>
      </w:r>
      <w:r>
        <w:rPr>
          <w:b/>
          <w:bCs/>
        </w:rPr>
        <w:t xml:space="preserve"> (Beta = </w:t>
      </w:r>
      <w:r>
        <w:rPr>
          <w:b/>
          <w:bCs/>
        </w:rPr>
        <w:t>0</w:t>
      </w:r>
      <w:r>
        <w:rPr>
          <w:b/>
          <w:bCs/>
        </w:rPr>
        <w:t>.31</w:t>
      </w:r>
      <w:r>
        <w:rPr>
          <w:b/>
          <w:bCs/>
        </w:rPr>
        <w:t>7</w:t>
      </w:r>
      <w:r>
        <w:rPr>
          <w:b/>
          <w:bCs/>
        </w:rPr>
        <w:t>, p</w:t>
      </w:r>
      <w:r>
        <w:rPr>
          <w:b/>
          <w:bCs/>
        </w:rPr>
        <w:t xml:space="preserve"> = 0.344</w:t>
      </w:r>
      <w:r>
        <w:rPr>
          <w:b/>
          <w:bCs/>
        </w:rPr>
        <w:t>)</w:t>
      </w:r>
      <w:r w:rsidR="001F19A4" w:rsidRPr="001F19A4">
        <w:t xml:space="preserve"> </w:t>
      </w:r>
      <w:r w:rsidR="001F19A4" w:rsidRPr="001F19A4">
        <w:rPr>
          <w:b/>
          <w:bCs/>
        </w:rPr>
        <w:t>→ Likely not involved in this specific splicing regulation.</w:t>
      </w:r>
    </w:p>
    <w:p w14:paraId="3F35D574" w14:textId="6601E1FF" w:rsidR="00227803" w:rsidRDefault="00227803" w:rsidP="00227803">
      <w:pPr>
        <w:pStyle w:val="ListParagraph"/>
      </w:pPr>
      <w:r>
        <w:rPr>
          <w:b/>
          <w:bCs/>
        </w:rPr>
        <w:t xml:space="preserve"> </w:t>
      </w:r>
      <w:r>
        <w:t xml:space="preserve">It is a </w:t>
      </w:r>
      <w:r>
        <w:t xml:space="preserve">weak positive effect indicating that </w:t>
      </w:r>
      <w:r w:rsidR="00E43F86">
        <w:t>Factor</w:t>
      </w:r>
      <w:r>
        <w:t xml:space="preserve"> 3 </w:t>
      </w:r>
      <w:r w:rsidR="00E43F86">
        <w:t xml:space="preserve">does not meaningfully contribute to predicting the splicing event. </w:t>
      </w:r>
    </w:p>
    <w:p w14:paraId="0F4A9198" w14:textId="55A8D4D7" w:rsidR="00227803" w:rsidRDefault="00E43F86" w:rsidP="00227803">
      <w:pPr>
        <w:pStyle w:val="ListParagraph"/>
      </w:pPr>
      <w:r>
        <w:t>Not significant.</w:t>
      </w:r>
    </w:p>
    <w:p w14:paraId="3AC02E83" w14:textId="57F5AC23" w:rsidR="00227803" w:rsidRDefault="00227803" w:rsidP="00227803">
      <w:pPr>
        <w:pStyle w:val="ListParagraph"/>
      </w:pPr>
      <w:r>
        <w:t xml:space="preserve">This matches with the correlation matrix – that Factor </w:t>
      </w:r>
      <w:r w:rsidR="00E43F86">
        <w:t>3</w:t>
      </w:r>
      <w:r>
        <w:t xml:space="preserve"> </w:t>
      </w:r>
      <w:r w:rsidR="00E43F86">
        <w:t>has zero correlation</w:t>
      </w:r>
      <w:r>
        <w:t xml:space="preserve"> with the splicing event (r = -0.</w:t>
      </w:r>
      <w:r w:rsidR="00E43F86">
        <w:t>005</w:t>
      </w:r>
      <w:r>
        <w:t>)</w:t>
      </w:r>
    </w:p>
    <w:p w14:paraId="3B8A70F5" w14:textId="4CA6B352" w:rsidR="00137857" w:rsidRPr="00164AB1" w:rsidRDefault="00137857" w:rsidP="00F658ED">
      <w:pPr>
        <w:jc w:val="center"/>
      </w:pPr>
      <w:r w:rsidRPr="00966625">
        <w:rPr>
          <w:b/>
          <w:bCs/>
        </w:rPr>
        <w:drawing>
          <wp:inline distT="0" distB="0" distL="0" distR="0" wp14:anchorId="323A31F9" wp14:editId="7625C730">
            <wp:extent cx="3837992" cy="2618977"/>
            <wp:effectExtent l="0" t="0" r="0" b="0"/>
            <wp:docPr id="75695501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55016" name="Picture 1" descr="A screenshot of a computer code&#10;&#10;AI-generated content may be incorrect."/>
                    <pic:cNvPicPr/>
                  </pic:nvPicPr>
                  <pic:blipFill>
                    <a:blip r:embed="rId12"/>
                    <a:stretch>
                      <a:fillRect/>
                    </a:stretch>
                  </pic:blipFill>
                  <pic:spPr>
                    <a:xfrm>
                      <a:off x="0" y="0"/>
                      <a:ext cx="3885345" cy="2651290"/>
                    </a:xfrm>
                    <a:prstGeom prst="rect">
                      <a:avLst/>
                    </a:prstGeom>
                  </pic:spPr>
                </pic:pic>
              </a:graphicData>
            </a:graphic>
          </wp:inline>
        </w:drawing>
      </w:r>
    </w:p>
    <w:p w14:paraId="37F8BF0A" w14:textId="26839F0C" w:rsidR="00227803" w:rsidRDefault="007A55D0" w:rsidP="007A55D0">
      <w:pPr>
        <w:rPr>
          <w:b/>
          <w:bCs/>
        </w:rPr>
      </w:pPr>
      <w:r>
        <w:rPr>
          <w:b/>
          <w:bCs/>
        </w:rPr>
        <w:lastRenderedPageBreak/>
        <w:t>Model Performance (on the Testing Set)</w:t>
      </w:r>
      <w:r w:rsidR="009A0554">
        <w:rPr>
          <w:b/>
          <w:bCs/>
        </w:rPr>
        <w:t xml:space="preserve"> – The model has reasonable predictive accuracy</w:t>
      </w:r>
    </w:p>
    <w:p w14:paraId="0C8ECA94" w14:textId="699FA099" w:rsidR="00D35A23" w:rsidRDefault="00D35A23" w:rsidP="00D35A23">
      <w:pPr>
        <w:pStyle w:val="ListParagraph"/>
        <w:numPr>
          <w:ilvl w:val="0"/>
          <w:numId w:val="10"/>
        </w:numPr>
        <w:rPr>
          <w:b/>
          <w:bCs/>
        </w:rPr>
      </w:pPr>
      <w:r>
        <w:rPr>
          <w:b/>
          <w:bCs/>
        </w:rPr>
        <w:t>MSE = 5.1346</w:t>
      </w:r>
    </w:p>
    <w:p w14:paraId="1A544039" w14:textId="388B648E" w:rsidR="00597FE6" w:rsidRPr="00DB659C" w:rsidRDefault="00597FE6" w:rsidP="00597FE6">
      <w:pPr>
        <w:pStyle w:val="ListParagraph"/>
      </w:pPr>
      <w:r w:rsidRPr="00DB659C">
        <w:t>A</w:t>
      </w:r>
      <w:r w:rsidR="00DB659C" w:rsidRPr="00DB659C">
        <w:t xml:space="preserve"> lower MSE indicates that there is moderate predictive error.</w:t>
      </w:r>
    </w:p>
    <w:p w14:paraId="7378EE16" w14:textId="04A54152" w:rsidR="00D35A23" w:rsidRDefault="009E595A" w:rsidP="00D35A23">
      <w:pPr>
        <w:pStyle w:val="ListParagraph"/>
        <w:numPr>
          <w:ilvl w:val="0"/>
          <w:numId w:val="10"/>
        </w:numPr>
        <w:rPr>
          <w:b/>
          <w:bCs/>
        </w:rPr>
      </w:pPr>
      <w:r>
        <w:rPr>
          <w:b/>
          <w:bCs/>
        </w:rPr>
        <w:t>RMSE = 2.26</w:t>
      </w:r>
      <w:r w:rsidR="00137857">
        <w:rPr>
          <w:b/>
          <w:bCs/>
        </w:rPr>
        <w:t>5</w:t>
      </w:r>
    </w:p>
    <w:p w14:paraId="72B71C5E" w14:textId="7B6D2023" w:rsidR="00DB659C" w:rsidRPr="001E3DA1" w:rsidRDefault="001E3DA1" w:rsidP="00DB659C">
      <w:pPr>
        <w:pStyle w:val="ListParagraph"/>
      </w:pPr>
      <w:r>
        <w:t xml:space="preserve">It indicates that predictions are off by ~2.27 units from the true value. </w:t>
      </w:r>
    </w:p>
    <w:p w14:paraId="1F2D0F77" w14:textId="6B4D2824" w:rsidR="009E595A" w:rsidRDefault="009E595A" w:rsidP="00D35A23">
      <w:pPr>
        <w:pStyle w:val="ListParagraph"/>
        <w:numPr>
          <w:ilvl w:val="0"/>
          <w:numId w:val="10"/>
        </w:numPr>
        <w:rPr>
          <w:b/>
          <w:bCs/>
        </w:rPr>
      </w:pPr>
      <w:r>
        <w:rPr>
          <w:b/>
          <w:bCs/>
        </w:rPr>
        <w:t>MAE = 1.712</w:t>
      </w:r>
    </w:p>
    <w:p w14:paraId="6FF404DA" w14:textId="4D41DDB2" w:rsidR="001E3DA1" w:rsidRDefault="001E3DA1" w:rsidP="001E3DA1">
      <w:pPr>
        <w:pStyle w:val="ListParagraph"/>
      </w:pPr>
      <w:r w:rsidRPr="00955143">
        <w:t>It indi</w:t>
      </w:r>
      <w:r w:rsidR="00955143" w:rsidRPr="00955143">
        <w:t xml:space="preserve">cates that predictions are off by ~1.71 units </w:t>
      </w:r>
    </w:p>
    <w:p w14:paraId="3ACC5134" w14:textId="684CCD06" w:rsidR="00AE466F" w:rsidRPr="00137857" w:rsidRDefault="009A0554" w:rsidP="00137857">
      <w:r>
        <w:t xml:space="preserve">These values </w:t>
      </w:r>
      <w:r w:rsidR="00137857">
        <w:t>indicate that the model has reasonable predictive accuracy.</w:t>
      </w:r>
    </w:p>
    <w:p w14:paraId="2EF3055F" w14:textId="70B418E2" w:rsidR="00AE466F" w:rsidRDefault="00AE466F" w:rsidP="00D72F52">
      <w:pPr>
        <w:pStyle w:val="ListParagraph"/>
        <w:ind w:left="1080"/>
        <w:rPr>
          <w:b/>
          <w:bCs/>
        </w:rPr>
      </w:pPr>
      <w:r w:rsidRPr="00AE466F">
        <w:rPr>
          <w:b/>
          <w:bCs/>
        </w:rPr>
        <w:drawing>
          <wp:inline distT="0" distB="0" distL="0" distR="0" wp14:anchorId="482B98DA" wp14:editId="7D941644">
            <wp:extent cx="3962743" cy="1333616"/>
            <wp:effectExtent l="0" t="0" r="0" b="0"/>
            <wp:docPr id="150339055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90557" name="Picture 1" descr="A white background with black text&#10;&#10;AI-generated content may be incorrect."/>
                    <pic:cNvPicPr/>
                  </pic:nvPicPr>
                  <pic:blipFill>
                    <a:blip r:embed="rId13"/>
                    <a:stretch>
                      <a:fillRect/>
                    </a:stretch>
                  </pic:blipFill>
                  <pic:spPr>
                    <a:xfrm>
                      <a:off x="0" y="0"/>
                      <a:ext cx="3962743" cy="1333616"/>
                    </a:xfrm>
                    <a:prstGeom prst="rect">
                      <a:avLst/>
                    </a:prstGeom>
                  </pic:spPr>
                </pic:pic>
              </a:graphicData>
            </a:graphic>
          </wp:inline>
        </w:drawing>
      </w:r>
    </w:p>
    <w:p w14:paraId="5C28EC6E" w14:textId="77777777" w:rsidR="00966625" w:rsidRDefault="00966625" w:rsidP="00D72F52">
      <w:pPr>
        <w:pStyle w:val="ListParagraph"/>
        <w:ind w:left="1080"/>
        <w:rPr>
          <w:b/>
          <w:bCs/>
        </w:rPr>
      </w:pPr>
    </w:p>
    <w:p w14:paraId="7B308EC8" w14:textId="1E4C4A80" w:rsidR="00DA0C61" w:rsidRDefault="00DA0C61" w:rsidP="00F77D87">
      <w:pPr>
        <w:pStyle w:val="ListParagraph"/>
        <w:numPr>
          <w:ilvl w:val="0"/>
          <w:numId w:val="7"/>
        </w:numPr>
        <w:rPr>
          <w:b/>
          <w:bCs/>
        </w:rPr>
      </w:pPr>
      <w:r>
        <w:rPr>
          <w:b/>
          <w:bCs/>
        </w:rPr>
        <w:t>Conclusions and Recommendations</w:t>
      </w:r>
    </w:p>
    <w:p w14:paraId="08276C48" w14:textId="3821EC75" w:rsidR="00DA0C61" w:rsidRDefault="00DA0C61" w:rsidP="00DA0C61">
      <w:pPr>
        <w:pStyle w:val="ListParagraph"/>
        <w:numPr>
          <w:ilvl w:val="0"/>
          <w:numId w:val="5"/>
        </w:numPr>
        <w:rPr>
          <w:b/>
          <w:bCs/>
        </w:rPr>
      </w:pPr>
      <w:r>
        <w:rPr>
          <w:b/>
          <w:bCs/>
        </w:rPr>
        <w:t>Conclusion</w:t>
      </w:r>
    </w:p>
    <w:p w14:paraId="3B4C4808" w14:textId="77777777" w:rsidR="0004631A" w:rsidRDefault="0004631A" w:rsidP="00EE22C6">
      <w:pPr>
        <w:pStyle w:val="ListParagraph"/>
        <w:numPr>
          <w:ilvl w:val="0"/>
          <w:numId w:val="11"/>
        </w:numPr>
      </w:pPr>
      <w:r w:rsidRPr="0004631A">
        <w:t xml:space="preserve">In this study, we examined how three splicing factors relate to a specific splicing event using exploratory data analysis and a multiple linear regression model. </w:t>
      </w:r>
    </w:p>
    <w:p w14:paraId="1C12C0D4" w14:textId="77777777" w:rsidR="0004631A" w:rsidRDefault="0004631A" w:rsidP="00EE22C6">
      <w:pPr>
        <w:pStyle w:val="ListParagraph"/>
        <w:numPr>
          <w:ilvl w:val="0"/>
          <w:numId w:val="11"/>
        </w:numPr>
      </w:pPr>
      <w:r w:rsidRPr="0004631A">
        <w:t xml:space="preserve">The analysis revealed that SplicingFactor1 and SplicingFactor2 are the strongest predictors of the splicing event, showing significant positive and negative associations, respectively, while SplicingFactor3 contributed minimally. </w:t>
      </w:r>
    </w:p>
    <w:p w14:paraId="75009F69" w14:textId="78742DEC" w:rsidR="001758E1" w:rsidRPr="0004631A" w:rsidRDefault="0004631A" w:rsidP="00EE22C6">
      <w:pPr>
        <w:pStyle w:val="ListParagraph"/>
        <w:numPr>
          <w:ilvl w:val="0"/>
          <w:numId w:val="11"/>
        </w:numPr>
      </w:pPr>
      <w:r w:rsidRPr="0004631A">
        <w:t>The predictive model demonstrated solid performance, explaining approximately 63% of the variability in the splicing event, and the predicted–actual visualization confirmed that the model captures the overall trend well, despite some scatter and reduced accuracy at the extreme values.</w:t>
      </w:r>
    </w:p>
    <w:p w14:paraId="29BBE593" w14:textId="2C778229" w:rsidR="00DA0C61" w:rsidRDefault="00DA0C61" w:rsidP="00DA0C61">
      <w:pPr>
        <w:pStyle w:val="ListParagraph"/>
        <w:numPr>
          <w:ilvl w:val="0"/>
          <w:numId w:val="5"/>
        </w:numPr>
        <w:rPr>
          <w:b/>
          <w:bCs/>
        </w:rPr>
      </w:pPr>
      <w:r>
        <w:rPr>
          <w:b/>
          <w:bCs/>
        </w:rPr>
        <w:t>Recommendations</w:t>
      </w:r>
    </w:p>
    <w:p w14:paraId="47F54985" w14:textId="2F43099F" w:rsidR="002C603F" w:rsidRDefault="002C603F" w:rsidP="00EE22C6">
      <w:pPr>
        <w:pStyle w:val="ListParagraph"/>
        <w:numPr>
          <w:ilvl w:val="0"/>
          <w:numId w:val="12"/>
        </w:numPr>
      </w:pPr>
      <w:r w:rsidRPr="002C603F">
        <w:t>Based on these findings, future work should focus on experimentally validating the opposing regulatory roles of SplicingFactor1 and SplicingFactor2</w:t>
      </w:r>
      <w:r>
        <w:t xml:space="preserve">. </w:t>
      </w:r>
    </w:p>
    <w:p w14:paraId="15569CB1" w14:textId="2FD74953" w:rsidR="00094A56" w:rsidRDefault="00094A56" w:rsidP="00EE22C6">
      <w:pPr>
        <w:pStyle w:val="ListParagraph"/>
        <w:numPr>
          <w:ilvl w:val="0"/>
          <w:numId w:val="12"/>
        </w:numPr>
      </w:pPr>
      <w:r w:rsidRPr="00094A56">
        <w:t>Additional modeling approaches</w:t>
      </w:r>
      <w:r>
        <w:t xml:space="preserve"> </w:t>
      </w:r>
      <w:r w:rsidRPr="00094A56">
        <w:t>such as regularized regression or non-linear methods</w:t>
      </w:r>
      <w:r>
        <w:t xml:space="preserve"> </w:t>
      </w:r>
      <w:r w:rsidRPr="00094A56">
        <w:t>may further improve prediction accuracy.</w:t>
      </w:r>
    </w:p>
    <w:p w14:paraId="42BED7E8" w14:textId="77777777" w:rsidR="00793D5E" w:rsidRPr="00793D5E" w:rsidRDefault="00793D5E" w:rsidP="00EE22C6">
      <w:pPr>
        <w:pStyle w:val="ListParagraph"/>
        <w:numPr>
          <w:ilvl w:val="0"/>
          <w:numId w:val="12"/>
        </w:numPr>
      </w:pPr>
      <w:r w:rsidRPr="00793D5E">
        <w:t>Collecting more biological variables or a larger sample size would also strengthen understanding of the splicing mechanisms and help refine the model’s predictive power.</w:t>
      </w:r>
    </w:p>
    <w:p w14:paraId="2BF7BA04" w14:textId="77777777" w:rsidR="00094A56" w:rsidRDefault="00094A56" w:rsidP="00793D5E"/>
    <w:p w14:paraId="31B76D7F" w14:textId="77777777" w:rsidR="00094A56" w:rsidRPr="002C603F" w:rsidRDefault="00094A56" w:rsidP="002C603F">
      <w:pPr>
        <w:pStyle w:val="ListParagraph"/>
        <w:ind w:left="1440"/>
      </w:pPr>
    </w:p>
    <w:p w14:paraId="69E5597D" w14:textId="77777777" w:rsidR="00D84010" w:rsidRPr="00D84010" w:rsidRDefault="00D84010" w:rsidP="00DA0C61">
      <w:pPr>
        <w:pStyle w:val="ListParagraph"/>
        <w:ind w:left="1080"/>
        <w:rPr>
          <w:b/>
          <w:bCs/>
          <w:sz w:val="28"/>
          <w:szCs w:val="28"/>
        </w:rPr>
      </w:pPr>
    </w:p>
    <w:sectPr w:rsidR="00D84010" w:rsidRPr="00D84010" w:rsidSect="00DA0C6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948"/>
    <w:multiLevelType w:val="hybridMultilevel"/>
    <w:tmpl w:val="94121794"/>
    <w:lvl w:ilvl="0" w:tplc="0134735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C15285"/>
    <w:multiLevelType w:val="hybridMultilevel"/>
    <w:tmpl w:val="15C8DF70"/>
    <w:lvl w:ilvl="0" w:tplc="483A6B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E682F0C"/>
    <w:multiLevelType w:val="hybridMultilevel"/>
    <w:tmpl w:val="AC3054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250CAB"/>
    <w:multiLevelType w:val="hybridMultilevel"/>
    <w:tmpl w:val="7DDE4E7A"/>
    <w:lvl w:ilvl="0" w:tplc="0134735E">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5107D8F"/>
    <w:multiLevelType w:val="hybridMultilevel"/>
    <w:tmpl w:val="18942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754C93"/>
    <w:multiLevelType w:val="hybridMultilevel"/>
    <w:tmpl w:val="E9564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5763F5"/>
    <w:multiLevelType w:val="hybridMultilevel"/>
    <w:tmpl w:val="CEB0B856"/>
    <w:lvl w:ilvl="0" w:tplc="0134735E">
      <w:start w:val="1"/>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5A0D72C1"/>
    <w:multiLevelType w:val="hybridMultilevel"/>
    <w:tmpl w:val="2D9AF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BE5461"/>
    <w:multiLevelType w:val="hybridMultilevel"/>
    <w:tmpl w:val="8FC4D9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2E1181"/>
    <w:multiLevelType w:val="hybridMultilevel"/>
    <w:tmpl w:val="1AAEEC7A"/>
    <w:lvl w:ilvl="0" w:tplc="FCF04A26">
      <w:start w:val="1"/>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0676215"/>
    <w:multiLevelType w:val="hybridMultilevel"/>
    <w:tmpl w:val="0C02F95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7E7810A6"/>
    <w:multiLevelType w:val="hybridMultilevel"/>
    <w:tmpl w:val="E4008C6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784573225">
    <w:abstractNumId w:val="4"/>
  </w:num>
  <w:num w:numId="2" w16cid:durableId="1103914677">
    <w:abstractNumId w:val="3"/>
  </w:num>
  <w:num w:numId="3" w16cid:durableId="2057393593">
    <w:abstractNumId w:val="2"/>
  </w:num>
  <w:num w:numId="4" w16cid:durableId="1697656715">
    <w:abstractNumId w:val="1"/>
  </w:num>
  <w:num w:numId="5" w16cid:durableId="1621255287">
    <w:abstractNumId w:val="9"/>
  </w:num>
  <w:num w:numId="6" w16cid:durableId="2138141982">
    <w:abstractNumId w:val="6"/>
  </w:num>
  <w:num w:numId="7" w16cid:durableId="1768496486">
    <w:abstractNumId w:val="7"/>
  </w:num>
  <w:num w:numId="8" w16cid:durableId="386613123">
    <w:abstractNumId w:val="0"/>
  </w:num>
  <w:num w:numId="9" w16cid:durableId="693769495">
    <w:abstractNumId w:val="8"/>
  </w:num>
  <w:num w:numId="10" w16cid:durableId="426849249">
    <w:abstractNumId w:val="5"/>
  </w:num>
  <w:num w:numId="11" w16cid:durableId="700937900">
    <w:abstractNumId w:val="10"/>
  </w:num>
  <w:num w:numId="12" w16cid:durableId="17806405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010"/>
    <w:rsid w:val="00002CE0"/>
    <w:rsid w:val="000116A2"/>
    <w:rsid w:val="00032F16"/>
    <w:rsid w:val="0004631A"/>
    <w:rsid w:val="000512D0"/>
    <w:rsid w:val="000814ED"/>
    <w:rsid w:val="00094A56"/>
    <w:rsid w:val="000E1DD8"/>
    <w:rsid w:val="000F6875"/>
    <w:rsid w:val="00124BE4"/>
    <w:rsid w:val="00137857"/>
    <w:rsid w:val="00147F6C"/>
    <w:rsid w:val="00164AB1"/>
    <w:rsid w:val="00165777"/>
    <w:rsid w:val="001758E1"/>
    <w:rsid w:val="001D541B"/>
    <w:rsid w:val="001E3DA1"/>
    <w:rsid w:val="001E5BBF"/>
    <w:rsid w:val="001F19A4"/>
    <w:rsid w:val="002134AD"/>
    <w:rsid w:val="00227803"/>
    <w:rsid w:val="002336EB"/>
    <w:rsid w:val="00244855"/>
    <w:rsid w:val="0027138B"/>
    <w:rsid w:val="00283BC6"/>
    <w:rsid w:val="002B70FD"/>
    <w:rsid w:val="002C2846"/>
    <w:rsid w:val="002C603F"/>
    <w:rsid w:val="002F0F4E"/>
    <w:rsid w:val="00375AB1"/>
    <w:rsid w:val="00391E1D"/>
    <w:rsid w:val="003A6954"/>
    <w:rsid w:val="003D0F24"/>
    <w:rsid w:val="003F5D7B"/>
    <w:rsid w:val="0040759B"/>
    <w:rsid w:val="00434ADC"/>
    <w:rsid w:val="0048199A"/>
    <w:rsid w:val="00496249"/>
    <w:rsid w:val="004F7118"/>
    <w:rsid w:val="0051771E"/>
    <w:rsid w:val="00522BE5"/>
    <w:rsid w:val="00524580"/>
    <w:rsid w:val="00557CC4"/>
    <w:rsid w:val="00577A0C"/>
    <w:rsid w:val="00597FE6"/>
    <w:rsid w:val="005C15B0"/>
    <w:rsid w:val="006047C6"/>
    <w:rsid w:val="00611201"/>
    <w:rsid w:val="00632A45"/>
    <w:rsid w:val="00650BCD"/>
    <w:rsid w:val="0066502C"/>
    <w:rsid w:val="006943F9"/>
    <w:rsid w:val="006A1E90"/>
    <w:rsid w:val="006B344F"/>
    <w:rsid w:val="006F7B86"/>
    <w:rsid w:val="00700D78"/>
    <w:rsid w:val="007420EC"/>
    <w:rsid w:val="0074576D"/>
    <w:rsid w:val="00754D4D"/>
    <w:rsid w:val="00767D5A"/>
    <w:rsid w:val="00784427"/>
    <w:rsid w:val="00793D5E"/>
    <w:rsid w:val="00794187"/>
    <w:rsid w:val="007A1B67"/>
    <w:rsid w:val="007A55D0"/>
    <w:rsid w:val="007E620C"/>
    <w:rsid w:val="007F3C97"/>
    <w:rsid w:val="008A7241"/>
    <w:rsid w:val="008B37A6"/>
    <w:rsid w:val="008C090F"/>
    <w:rsid w:val="008F6BC5"/>
    <w:rsid w:val="009232AA"/>
    <w:rsid w:val="009235E7"/>
    <w:rsid w:val="00955143"/>
    <w:rsid w:val="00966625"/>
    <w:rsid w:val="009806A9"/>
    <w:rsid w:val="00990C9C"/>
    <w:rsid w:val="009A0554"/>
    <w:rsid w:val="009E595A"/>
    <w:rsid w:val="009F3505"/>
    <w:rsid w:val="009F3D79"/>
    <w:rsid w:val="00A07328"/>
    <w:rsid w:val="00A457A9"/>
    <w:rsid w:val="00A70765"/>
    <w:rsid w:val="00AA0506"/>
    <w:rsid w:val="00AC7C44"/>
    <w:rsid w:val="00AE466F"/>
    <w:rsid w:val="00AF4983"/>
    <w:rsid w:val="00B005B8"/>
    <w:rsid w:val="00B02072"/>
    <w:rsid w:val="00B22666"/>
    <w:rsid w:val="00B44035"/>
    <w:rsid w:val="00B60E9B"/>
    <w:rsid w:val="00B650F1"/>
    <w:rsid w:val="00BA39B3"/>
    <w:rsid w:val="00BB68B8"/>
    <w:rsid w:val="00BE5E2D"/>
    <w:rsid w:val="00C04C85"/>
    <w:rsid w:val="00C30273"/>
    <w:rsid w:val="00C3295B"/>
    <w:rsid w:val="00C3447E"/>
    <w:rsid w:val="00C774CC"/>
    <w:rsid w:val="00C77A55"/>
    <w:rsid w:val="00D35A23"/>
    <w:rsid w:val="00D41C48"/>
    <w:rsid w:val="00D61F94"/>
    <w:rsid w:val="00D72F52"/>
    <w:rsid w:val="00D84010"/>
    <w:rsid w:val="00DA0C61"/>
    <w:rsid w:val="00DB659C"/>
    <w:rsid w:val="00DE3A60"/>
    <w:rsid w:val="00E20A48"/>
    <w:rsid w:val="00E300CF"/>
    <w:rsid w:val="00E3163A"/>
    <w:rsid w:val="00E43F86"/>
    <w:rsid w:val="00E47B57"/>
    <w:rsid w:val="00E55707"/>
    <w:rsid w:val="00E93B59"/>
    <w:rsid w:val="00EA52AC"/>
    <w:rsid w:val="00EB673D"/>
    <w:rsid w:val="00EC7E8F"/>
    <w:rsid w:val="00ED578F"/>
    <w:rsid w:val="00EE22C6"/>
    <w:rsid w:val="00F07E08"/>
    <w:rsid w:val="00F53B19"/>
    <w:rsid w:val="00F5793A"/>
    <w:rsid w:val="00F658ED"/>
    <w:rsid w:val="00F77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C8764"/>
  <w15:chartTrackingRefBased/>
  <w15:docId w15:val="{C4E294BA-50C4-482B-8B88-AD88F8CD6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0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0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40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0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0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0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0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0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0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0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0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40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0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0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0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0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0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010"/>
    <w:rPr>
      <w:rFonts w:eastAsiaTheme="majorEastAsia" w:cstheme="majorBidi"/>
      <w:color w:val="272727" w:themeColor="text1" w:themeTint="D8"/>
    </w:rPr>
  </w:style>
  <w:style w:type="paragraph" w:styleId="Title">
    <w:name w:val="Title"/>
    <w:basedOn w:val="Normal"/>
    <w:next w:val="Normal"/>
    <w:link w:val="TitleChar"/>
    <w:uiPriority w:val="10"/>
    <w:qFormat/>
    <w:rsid w:val="00D840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0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0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0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010"/>
    <w:pPr>
      <w:spacing w:before="160"/>
      <w:jc w:val="center"/>
    </w:pPr>
    <w:rPr>
      <w:i/>
      <w:iCs/>
      <w:color w:val="404040" w:themeColor="text1" w:themeTint="BF"/>
    </w:rPr>
  </w:style>
  <w:style w:type="character" w:customStyle="1" w:styleId="QuoteChar">
    <w:name w:val="Quote Char"/>
    <w:basedOn w:val="DefaultParagraphFont"/>
    <w:link w:val="Quote"/>
    <w:uiPriority w:val="29"/>
    <w:rsid w:val="00D84010"/>
    <w:rPr>
      <w:i/>
      <w:iCs/>
      <w:color w:val="404040" w:themeColor="text1" w:themeTint="BF"/>
    </w:rPr>
  </w:style>
  <w:style w:type="paragraph" w:styleId="ListParagraph">
    <w:name w:val="List Paragraph"/>
    <w:basedOn w:val="Normal"/>
    <w:uiPriority w:val="34"/>
    <w:qFormat/>
    <w:rsid w:val="00D84010"/>
    <w:pPr>
      <w:ind w:left="720"/>
      <w:contextualSpacing/>
    </w:pPr>
  </w:style>
  <w:style w:type="character" w:styleId="IntenseEmphasis">
    <w:name w:val="Intense Emphasis"/>
    <w:basedOn w:val="DefaultParagraphFont"/>
    <w:uiPriority w:val="21"/>
    <w:qFormat/>
    <w:rsid w:val="00D84010"/>
    <w:rPr>
      <w:i/>
      <w:iCs/>
      <w:color w:val="0F4761" w:themeColor="accent1" w:themeShade="BF"/>
    </w:rPr>
  </w:style>
  <w:style w:type="paragraph" w:styleId="IntenseQuote">
    <w:name w:val="Intense Quote"/>
    <w:basedOn w:val="Normal"/>
    <w:next w:val="Normal"/>
    <w:link w:val="IntenseQuoteChar"/>
    <w:uiPriority w:val="30"/>
    <w:qFormat/>
    <w:rsid w:val="00D84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010"/>
    <w:rPr>
      <w:i/>
      <w:iCs/>
      <w:color w:val="0F4761" w:themeColor="accent1" w:themeShade="BF"/>
    </w:rPr>
  </w:style>
  <w:style w:type="character" w:styleId="IntenseReference">
    <w:name w:val="Intense Reference"/>
    <w:basedOn w:val="DefaultParagraphFont"/>
    <w:uiPriority w:val="32"/>
    <w:qFormat/>
    <w:rsid w:val="00D84010"/>
    <w:rPr>
      <w:b/>
      <w:bCs/>
      <w:smallCaps/>
      <w:color w:val="0F4761" w:themeColor="accent1" w:themeShade="BF"/>
      <w:spacing w:val="5"/>
    </w:rPr>
  </w:style>
  <w:style w:type="character" w:styleId="Strong">
    <w:name w:val="Strong"/>
    <w:basedOn w:val="DefaultParagraphFont"/>
    <w:uiPriority w:val="22"/>
    <w:qFormat/>
    <w:rsid w:val="001D541B"/>
    <w:rPr>
      <w:b/>
      <w:bCs/>
    </w:rPr>
  </w:style>
  <w:style w:type="paragraph" w:styleId="NormalWeb">
    <w:name w:val="Normal (Web)"/>
    <w:basedOn w:val="Normal"/>
    <w:uiPriority w:val="99"/>
    <w:semiHidden/>
    <w:unhideWhenUsed/>
    <w:rsid w:val="001D541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447</TotalTime>
  <Pages>5</Pages>
  <Words>1314</Words>
  <Characters>5427</Characters>
  <Application>Microsoft Office Word</Application>
  <DocSecurity>0</DocSecurity>
  <Lines>246</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Karishma Daxesh Parekh</dc:creator>
  <cp:keywords/>
  <dc:description/>
  <cp:lastModifiedBy>Karishma Daxesh Parekh</cp:lastModifiedBy>
  <cp:revision>128</cp:revision>
  <dcterms:created xsi:type="dcterms:W3CDTF">2025-11-18T02:35:00Z</dcterms:created>
  <dcterms:modified xsi:type="dcterms:W3CDTF">2025-11-24T22:45:00Z</dcterms:modified>
</cp:coreProperties>
</file>