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A35C9DA" w14:textId="4D1030AF" w:rsidR="00FF634B" w:rsidRPr="000E0298" w:rsidRDefault="00682FDE" w:rsidP="000E0298">
      <w:pPr>
        <w:jc w:val="center"/>
        <w:rPr>
          <w:rFonts w:ascii="Berlin Sans FB Demi" w:hAnsi="Berlin Sans FB Demi"/>
          <w:sz w:val="44"/>
          <w:u w:val="single"/>
        </w:rPr>
      </w:pPr>
      <w:r>
        <w:rPr>
          <w:rFonts w:ascii="Berlin Sans FB Demi" w:hAnsi="Berlin Sans FB Demi"/>
          <w:sz w:val="44"/>
          <w:u w:val="single"/>
        </w:rPr>
        <w:t>KRR – Backward-Forward Chaining &amp; Fuzzy-Control</w:t>
      </w:r>
    </w:p>
    <w:p w14:paraId="5C8D8862" w14:textId="77777777" w:rsidR="000E0298" w:rsidRDefault="000E0298" w:rsidP="000E0298">
      <w:pPr>
        <w:jc w:val="right"/>
        <w:rPr>
          <w:rFonts w:ascii="Berlin Sans FB Demi" w:hAnsi="Berlin Sans FB Demi"/>
          <w:sz w:val="32"/>
        </w:rPr>
      </w:pPr>
    </w:p>
    <w:p w14:paraId="3CB60FC9" w14:textId="77777777" w:rsidR="000E0298" w:rsidRPr="000E0298" w:rsidRDefault="000E0298" w:rsidP="000E0298">
      <w:pPr>
        <w:jc w:val="right"/>
        <w:rPr>
          <w:rFonts w:ascii="Berlin Sans FB Demi" w:hAnsi="Berlin Sans FB Demi"/>
          <w:sz w:val="36"/>
        </w:rPr>
      </w:pPr>
      <w:r w:rsidRPr="000E0298">
        <w:rPr>
          <w:rFonts w:ascii="Berlin Sans FB Demi" w:hAnsi="Berlin Sans FB Demi"/>
          <w:sz w:val="36"/>
        </w:rPr>
        <w:t>Author: Marinescu Alexandru</w:t>
      </w:r>
    </w:p>
    <w:p w14:paraId="2F887959" w14:textId="77777777" w:rsidR="000E0298" w:rsidRDefault="000E0298" w:rsidP="000E0298">
      <w:pPr>
        <w:jc w:val="center"/>
        <w:rPr>
          <w:rFonts w:ascii="Berlin Sans FB Demi" w:hAnsi="Berlin Sans FB Demi"/>
          <w:sz w:val="32"/>
        </w:rPr>
      </w:pPr>
      <w:r w:rsidRPr="000E0298">
        <w:rPr>
          <w:rFonts w:ascii="Berlin Sans FB Demi" w:hAnsi="Berlin Sans FB Demi"/>
          <w:sz w:val="36"/>
        </w:rPr>
        <w:t xml:space="preserve">            </w:t>
      </w:r>
      <w:r>
        <w:rPr>
          <w:rFonts w:ascii="Berlin Sans FB Demi" w:hAnsi="Berlin Sans FB Demi"/>
          <w:sz w:val="36"/>
        </w:rPr>
        <w:t xml:space="preserve">                        </w:t>
      </w:r>
      <w:r w:rsidRPr="000E0298">
        <w:rPr>
          <w:rFonts w:ascii="Berlin Sans FB Demi" w:hAnsi="Berlin Sans FB Demi"/>
          <w:sz w:val="36"/>
        </w:rPr>
        <w:t>Group: 407</w:t>
      </w:r>
    </w:p>
    <w:p w14:paraId="21A41151" w14:textId="77777777" w:rsidR="000E0298" w:rsidRDefault="000E0298" w:rsidP="000E0298">
      <w:pPr>
        <w:jc w:val="center"/>
        <w:rPr>
          <w:rFonts w:ascii="Berlin Sans FB Demi" w:hAnsi="Berlin Sans FB Demi"/>
          <w:sz w:val="32"/>
        </w:rPr>
      </w:pPr>
    </w:p>
    <w:p w14:paraId="2E391CEE" w14:textId="77777777" w:rsidR="00A3665C" w:rsidRDefault="00A3665C" w:rsidP="000E0298">
      <w:pPr>
        <w:pStyle w:val="Heading1"/>
        <w:rPr>
          <w:rFonts w:ascii="Arial Black" w:hAnsi="Arial Black"/>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0179B65" w14:textId="77777777" w:rsidR="000E0298" w:rsidRDefault="000E0298" w:rsidP="000E0298">
      <w:pPr>
        <w:pStyle w:val="Heading1"/>
        <w:rPr>
          <w:rFonts w:ascii="Arial Black" w:hAnsi="Arial Black"/>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E0298">
        <w:rPr>
          <w:rFonts w:ascii="Arial Black" w:hAnsi="Arial Black"/>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Table of Contents:</w:t>
      </w:r>
    </w:p>
    <w:p w14:paraId="04B14FBB" w14:textId="77777777" w:rsidR="00A3665C" w:rsidRPr="00A3665C" w:rsidRDefault="00A3665C" w:rsidP="00A3665C"/>
    <w:p w14:paraId="214C6AD7" w14:textId="3F6F3C03" w:rsidR="000E0298" w:rsidRPr="000E0298" w:rsidRDefault="00682FDE" w:rsidP="000E0298">
      <w:pPr>
        <w:pStyle w:val="Heading2"/>
        <w:numPr>
          <w:ilvl w:val="0"/>
          <w:numId w:val="1"/>
        </w:numPr>
        <w:rPr>
          <w:rFonts w:ascii="Arial Black" w:hAnsi="Arial Black"/>
          <w:color w:val="000000" w:themeColor="text1"/>
          <w:sz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Arial Black" w:hAnsi="Arial Black"/>
          <w:color w:val="000000" w:themeColor="text1"/>
          <w:sz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Backward-Forward Chaining</w:t>
      </w:r>
    </w:p>
    <w:p w14:paraId="0BAB6C89" w14:textId="7DD956D8" w:rsidR="000E0298" w:rsidRPr="000E0298" w:rsidRDefault="00682FDE" w:rsidP="000E0298">
      <w:pPr>
        <w:pStyle w:val="Heading3"/>
        <w:numPr>
          <w:ilvl w:val="0"/>
          <w:numId w:val="2"/>
        </w:numPr>
        <w:rPr>
          <w:rFonts w:ascii="Arial Black" w:hAnsi="Arial Black"/>
          <w:color w:val="000000" w:themeColor="text1"/>
        </w:rPr>
      </w:pPr>
      <w:r>
        <w:rPr>
          <w:rFonts w:ascii="Arial Black" w:hAnsi="Arial Black"/>
          <w:color w:val="000000" w:themeColor="text1"/>
        </w:rPr>
        <w:t>Backward Chaining</w:t>
      </w:r>
    </w:p>
    <w:p w14:paraId="4A6F809C" w14:textId="2269E0C4" w:rsidR="000E0298" w:rsidRPr="000E0298" w:rsidRDefault="00682FDE" w:rsidP="000E0298">
      <w:pPr>
        <w:pStyle w:val="ListParagraph"/>
        <w:numPr>
          <w:ilvl w:val="0"/>
          <w:numId w:val="2"/>
        </w:numPr>
        <w:rPr>
          <w:rFonts w:ascii="Arial Black" w:hAnsi="Arial Black"/>
          <w:color w:val="000000" w:themeColor="text1"/>
          <w:sz w:val="24"/>
          <w:szCs w:val="24"/>
        </w:rPr>
      </w:pPr>
      <w:r>
        <w:rPr>
          <w:rFonts w:ascii="Arial Black" w:hAnsi="Arial Black"/>
          <w:color w:val="000000" w:themeColor="text1"/>
          <w:sz w:val="24"/>
          <w:szCs w:val="24"/>
        </w:rPr>
        <w:t>Forward Chaining</w:t>
      </w:r>
    </w:p>
    <w:p w14:paraId="32A5CD65" w14:textId="52E08F60" w:rsidR="000E0298" w:rsidRPr="000E0298" w:rsidRDefault="000E0298" w:rsidP="000E0298">
      <w:pPr>
        <w:pStyle w:val="ListParagraph"/>
        <w:numPr>
          <w:ilvl w:val="0"/>
          <w:numId w:val="2"/>
        </w:numPr>
        <w:rPr>
          <w:rFonts w:ascii="Arial Black" w:hAnsi="Arial Black"/>
          <w:color w:val="000000" w:themeColor="text1"/>
          <w:sz w:val="24"/>
          <w:szCs w:val="24"/>
        </w:rPr>
      </w:pPr>
      <w:r w:rsidRPr="000E0298">
        <w:rPr>
          <w:rFonts w:ascii="Arial Black" w:hAnsi="Arial Black"/>
          <w:color w:val="000000" w:themeColor="text1"/>
          <w:sz w:val="24"/>
          <w:szCs w:val="24"/>
        </w:rPr>
        <w:t>Personal Example</w:t>
      </w:r>
      <w:r w:rsidR="00D34AB9">
        <w:rPr>
          <w:rFonts w:ascii="Arial Black" w:hAnsi="Arial Black"/>
          <w:color w:val="000000" w:themeColor="text1"/>
          <w:sz w:val="24"/>
          <w:szCs w:val="24"/>
        </w:rPr>
        <w:t xml:space="preserve"> </w:t>
      </w:r>
    </w:p>
    <w:p w14:paraId="1DC564AD" w14:textId="476E96A6" w:rsidR="00A3665C" w:rsidRDefault="00A30B44" w:rsidP="00A3665C">
      <w:pPr>
        <w:pStyle w:val="ListParagraph"/>
        <w:numPr>
          <w:ilvl w:val="0"/>
          <w:numId w:val="2"/>
        </w:numPr>
        <w:rPr>
          <w:rFonts w:ascii="Arial Black" w:hAnsi="Arial Black"/>
          <w:color w:val="000000" w:themeColor="text1"/>
          <w:sz w:val="24"/>
          <w:szCs w:val="24"/>
        </w:rPr>
      </w:pPr>
      <w:r>
        <w:rPr>
          <w:rFonts w:ascii="Arial Black" w:hAnsi="Arial Black"/>
          <w:color w:val="000000" w:themeColor="text1"/>
          <w:sz w:val="24"/>
          <w:szCs w:val="24"/>
        </w:rPr>
        <w:t>Applications</w:t>
      </w:r>
      <w:r w:rsidR="003C4E4D">
        <w:rPr>
          <w:rFonts w:ascii="Arial Black" w:hAnsi="Arial Black"/>
          <w:color w:val="000000" w:themeColor="text1"/>
          <w:sz w:val="24"/>
          <w:szCs w:val="24"/>
        </w:rPr>
        <w:t xml:space="preserve"> and Implementation</w:t>
      </w:r>
    </w:p>
    <w:p w14:paraId="38B3F12D" w14:textId="77777777" w:rsidR="00A3665C" w:rsidRPr="00A3665C" w:rsidRDefault="00A3665C" w:rsidP="00A3665C">
      <w:pPr>
        <w:rPr>
          <w:rFonts w:ascii="Arial Black" w:hAnsi="Arial Black"/>
          <w:color w:val="000000" w:themeColor="text1"/>
          <w:sz w:val="24"/>
          <w:szCs w:val="24"/>
        </w:rPr>
      </w:pPr>
    </w:p>
    <w:p w14:paraId="6A382B41" w14:textId="4AC06C17" w:rsidR="000E0298" w:rsidRDefault="00682FDE" w:rsidP="000E0298">
      <w:pPr>
        <w:pStyle w:val="ListParagraph"/>
        <w:numPr>
          <w:ilvl w:val="0"/>
          <w:numId w:val="1"/>
        </w:numPr>
        <w:rPr>
          <w:rFonts w:ascii="Arial Black" w:hAnsi="Arial Black"/>
          <w:color w:val="000000" w:themeColor="text1"/>
          <w:sz w:val="28"/>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Arial Black" w:hAnsi="Arial Black"/>
          <w:color w:val="000000" w:themeColor="text1"/>
          <w:sz w:val="28"/>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Fuzzy-Control</w:t>
      </w:r>
    </w:p>
    <w:p w14:paraId="123E66EE" w14:textId="5A47B697" w:rsidR="00223E06" w:rsidRDefault="00682FDE" w:rsidP="008776E2">
      <w:pPr>
        <w:pStyle w:val="Heading3"/>
        <w:numPr>
          <w:ilvl w:val="0"/>
          <w:numId w:val="3"/>
        </w:numPr>
        <w:rPr>
          <w:rFonts w:ascii="Arial Black" w:hAnsi="Arial Black"/>
          <w:color w:val="000000" w:themeColor="text1"/>
        </w:rPr>
      </w:pPr>
      <w:r>
        <w:rPr>
          <w:rFonts w:ascii="Arial Black" w:hAnsi="Arial Black"/>
          <w:color w:val="000000" w:themeColor="text1"/>
        </w:rPr>
        <w:t>Vagueness</w:t>
      </w:r>
    </w:p>
    <w:p w14:paraId="17BFB08D" w14:textId="77777777" w:rsidR="00682FDE" w:rsidRPr="000E0298" w:rsidRDefault="00682FDE" w:rsidP="00682FDE">
      <w:pPr>
        <w:pStyle w:val="ListParagraph"/>
        <w:numPr>
          <w:ilvl w:val="0"/>
          <w:numId w:val="3"/>
        </w:numPr>
        <w:rPr>
          <w:rFonts w:ascii="Arial Black" w:hAnsi="Arial Black"/>
          <w:color w:val="000000" w:themeColor="text1"/>
          <w:sz w:val="24"/>
          <w:szCs w:val="24"/>
        </w:rPr>
      </w:pPr>
      <w:r w:rsidRPr="000E0298">
        <w:rPr>
          <w:rFonts w:ascii="Arial Black" w:hAnsi="Arial Black"/>
          <w:color w:val="000000" w:themeColor="text1"/>
          <w:sz w:val="24"/>
          <w:szCs w:val="24"/>
        </w:rPr>
        <w:t>Personal Example</w:t>
      </w:r>
      <w:r>
        <w:rPr>
          <w:rFonts w:ascii="Arial Black" w:hAnsi="Arial Black"/>
          <w:color w:val="000000" w:themeColor="text1"/>
          <w:sz w:val="24"/>
          <w:szCs w:val="24"/>
        </w:rPr>
        <w:t xml:space="preserve"> </w:t>
      </w:r>
    </w:p>
    <w:p w14:paraId="0E580A8A" w14:textId="321801A9" w:rsidR="00223E06" w:rsidRDefault="006976AB" w:rsidP="00223E06">
      <w:pPr>
        <w:pStyle w:val="ListParagraph"/>
        <w:numPr>
          <w:ilvl w:val="0"/>
          <w:numId w:val="3"/>
        </w:numPr>
        <w:rPr>
          <w:rFonts w:ascii="Arial Black" w:hAnsi="Arial Black"/>
          <w:color w:val="000000" w:themeColor="text1"/>
          <w:sz w:val="24"/>
          <w:szCs w:val="24"/>
        </w:rPr>
      </w:pPr>
      <w:r>
        <w:rPr>
          <w:rFonts w:ascii="Arial Black" w:hAnsi="Arial Black"/>
          <w:color w:val="000000" w:themeColor="text1"/>
          <w:sz w:val="24"/>
          <w:szCs w:val="24"/>
        </w:rPr>
        <w:t xml:space="preserve">Applications and </w:t>
      </w:r>
      <w:r w:rsidR="005D3226" w:rsidRPr="00A3665C">
        <w:rPr>
          <w:rFonts w:ascii="Arial Black" w:hAnsi="Arial Black"/>
          <w:color w:val="000000" w:themeColor="text1"/>
          <w:sz w:val="24"/>
          <w:szCs w:val="24"/>
        </w:rPr>
        <w:t>Implementation</w:t>
      </w:r>
    </w:p>
    <w:p w14:paraId="746FEB1A" w14:textId="77777777" w:rsidR="006976AB" w:rsidRPr="006976AB" w:rsidRDefault="006976AB" w:rsidP="006976AB">
      <w:pPr>
        <w:rPr>
          <w:rFonts w:ascii="Arial Black" w:hAnsi="Arial Black"/>
          <w:color w:val="000000" w:themeColor="text1"/>
          <w:sz w:val="24"/>
          <w:szCs w:val="24"/>
        </w:rPr>
      </w:pPr>
    </w:p>
    <w:p w14:paraId="24CF6157" w14:textId="3EE39C9E" w:rsidR="00223E06" w:rsidRDefault="00223E06" w:rsidP="000E0298">
      <w:pPr>
        <w:pStyle w:val="ListParagraph"/>
        <w:numPr>
          <w:ilvl w:val="0"/>
          <w:numId w:val="1"/>
        </w:numPr>
        <w:rPr>
          <w:rFonts w:ascii="Arial Black" w:hAnsi="Arial Black"/>
          <w:color w:val="000000" w:themeColor="text1"/>
          <w:sz w:val="28"/>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Arial Black" w:hAnsi="Arial Black"/>
          <w:color w:val="000000" w:themeColor="text1"/>
          <w:sz w:val="28"/>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Bibliography</w:t>
      </w:r>
    </w:p>
    <w:p w14:paraId="3CFC3171" w14:textId="77777777" w:rsidR="00B71F28" w:rsidRDefault="00B71F28" w:rsidP="00B71F28">
      <w:pPr>
        <w:pStyle w:val="ListParagraph"/>
        <w:rPr>
          <w:rFonts w:ascii="Arial Black" w:hAnsi="Arial Black"/>
          <w:color w:val="000000" w:themeColor="text1"/>
          <w:sz w:val="28"/>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93E2547" w14:textId="252369E1" w:rsidR="00B71F28" w:rsidRDefault="00B71F28" w:rsidP="000E0298">
      <w:pPr>
        <w:pStyle w:val="ListParagraph"/>
        <w:numPr>
          <w:ilvl w:val="0"/>
          <w:numId w:val="1"/>
        </w:numPr>
        <w:rPr>
          <w:rFonts w:ascii="Arial Black" w:hAnsi="Arial Black"/>
          <w:color w:val="000000" w:themeColor="text1"/>
          <w:sz w:val="28"/>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Arial Black" w:hAnsi="Arial Black"/>
          <w:color w:val="000000" w:themeColor="text1"/>
          <w:sz w:val="28"/>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Code Implementations</w:t>
      </w:r>
    </w:p>
    <w:p w14:paraId="1AEC42CC" w14:textId="203F1930" w:rsidR="00B71F28" w:rsidRPr="000E0298" w:rsidRDefault="00682FDE" w:rsidP="00B71F28">
      <w:pPr>
        <w:pStyle w:val="Heading3"/>
        <w:numPr>
          <w:ilvl w:val="0"/>
          <w:numId w:val="16"/>
        </w:numPr>
        <w:rPr>
          <w:rFonts w:ascii="Arial Black" w:hAnsi="Arial Black"/>
          <w:color w:val="000000" w:themeColor="text1"/>
        </w:rPr>
      </w:pPr>
      <w:r>
        <w:rPr>
          <w:rFonts w:ascii="Arial Black" w:hAnsi="Arial Black"/>
          <w:color w:val="000000" w:themeColor="text1"/>
        </w:rPr>
        <w:t>Backward-Forward Chaining</w:t>
      </w:r>
    </w:p>
    <w:p w14:paraId="74CB57B6" w14:textId="542D2A5A" w:rsidR="00B71F28" w:rsidRPr="00B71F28" w:rsidRDefault="00682FDE" w:rsidP="00B71F28">
      <w:pPr>
        <w:pStyle w:val="ListParagraph"/>
        <w:numPr>
          <w:ilvl w:val="0"/>
          <w:numId w:val="16"/>
        </w:numPr>
        <w:rPr>
          <w:rFonts w:ascii="Arial Black" w:hAnsi="Arial Black"/>
          <w:color w:val="000000" w:themeColor="text1"/>
          <w:sz w:val="24"/>
          <w:szCs w:val="24"/>
        </w:rPr>
      </w:pPr>
      <w:r>
        <w:rPr>
          <w:rFonts w:ascii="Arial Black" w:hAnsi="Arial Black"/>
          <w:color w:val="000000" w:themeColor="text1"/>
          <w:sz w:val="24"/>
          <w:szCs w:val="24"/>
        </w:rPr>
        <w:t>Fuzzy-Control</w:t>
      </w:r>
    </w:p>
    <w:p w14:paraId="5AA1A4AB" w14:textId="4CCFACDD" w:rsidR="00B71F28" w:rsidRPr="00B71F28" w:rsidRDefault="00B71F28" w:rsidP="00B71F28">
      <w:pPr>
        <w:rPr>
          <w:rFonts w:ascii="Arial Black" w:hAnsi="Arial Black"/>
          <w:color w:val="000000" w:themeColor="text1"/>
          <w:sz w:val="28"/>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98E957F" w14:textId="77777777" w:rsidR="00223E06" w:rsidRPr="00223E06" w:rsidRDefault="00223E06" w:rsidP="00223E06">
      <w:pPr>
        <w:rPr>
          <w:rFonts w:ascii="Arial Black" w:hAnsi="Arial Black"/>
          <w:color w:val="000000" w:themeColor="text1"/>
          <w:sz w:val="24"/>
          <w:szCs w:val="24"/>
        </w:rPr>
      </w:pPr>
    </w:p>
    <w:p w14:paraId="43C4470E" w14:textId="429AF118" w:rsidR="00280CA9" w:rsidRPr="00A30B44" w:rsidRDefault="00890C4C" w:rsidP="00A30B44">
      <w:pPr>
        <w:pStyle w:val="Heading1"/>
        <w:rPr>
          <w:rFonts w:ascii="Arial Black" w:hAnsi="Arial Black"/>
          <w:color w:val="000000" w:themeColor="text1"/>
          <w:sz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Black" w:hAnsi="Arial Black"/>
          <w:color w:val="000000" w:themeColor="text1"/>
          <w:sz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Backward-Forward Chaining</w:t>
      </w:r>
    </w:p>
    <w:p w14:paraId="5BE6C065" w14:textId="28034773" w:rsidR="00280CA9" w:rsidRPr="00280CA9" w:rsidRDefault="00890C4C" w:rsidP="00280CA9">
      <w:pPr>
        <w:pStyle w:val="Heading2"/>
        <w:rPr>
          <w:rFonts w:ascii="Arial Black" w:hAnsi="Arial Black"/>
          <w:color w:val="000000" w:themeColor="text1"/>
          <w:sz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Arial Black" w:hAnsi="Arial Black"/>
          <w:color w:val="000000" w:themeColor="text1"/>
          <w:sz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Backward Chaining</w:t>
      </w:r>
    </w:p>
    <w:p w14:paraId="61649A11" w14:textId="298CB981" w:rsidR="005D089F" w:rsidRPr="0020271B" w:rsidRDefault="00890C4C" w:rsidP="0020271B">
      <w:r w:rsidRPr="0020271B">
        <w:t xml:space="preserve">SLD </w:t>
      </w:r>
      <w:r w:rsidR="0020271B" w:rsidRPr="0020271B">
        <w:t xml:space="preserve">(selective linear definite clauses) resolution </w:t>
      </w:r>
      <w:r w:rsidRPr="0020271B">
        <w:t xml:space="preserve">is a type of resolution </w:t>
      </w:r>
      <w:r w:rsidR="0020271B" w:rsidRPr="0020271B">
        <w:t>that benefits of the Horn representation of elements in a KB. It comes from:</w:t>
      </w:r>
    </w:p>
    <w:p w14:paraId="287D2EB1" w14:textId="77777777" w:rsidR="0020271B" w:rsidRPr="0020271B" w:rsidRDefault="0020271B" w:rsidP="0020271B">
      <w:pPr>
        <w:numPr>
          <w:ilvl w:val="0"/>
          <w:numId w:val="7"/>
        </w:numPr>
      </w:pPr>
      <w:r w:rsidRPr="0020271B">
        <w:rPr>
          <w:b/>
          <w:bCs/>
        </w:rPr>
        <w:t>S</w:t>
      </w:r>
      <w:r w:rsidRPr="0020271B">
        <w:t xml:space="preserve"> – </w:t>
      </w:r>
      <w:r w:rsidRPr="0020271B">
        <w:rPr>
          <w:b/>
          <w:bCs/>
        </w:rPr>
        <w:t>Selective</w:t>
      </w:r>
      <w:r w:rsidRPr="0020271B">
        <w:t>: At each step, it selects a single goal (subgoal) to resolve</w:t>
      </w:r>
    </w:p>
    <w:p w14:paraId="222D1FF8" w14:textId="6B8ED56E" w:rsidR="0020271B" w:rsidRPr="0020271B" w:rsidRDefault="0020271B" w:rsidP="0020271B">
      <w:pPr>
        <w:numPr>
          <w:ilvl w:val="0"/>
          <w:numId w:val="7"/>
        </w:numPr>
      </w:pPr>
      <w:r w:rsidRPr="0020271B">
        <w:rPr>
          <w:rStyle w:val="Strong"/>
        </w:rPr>
        <w:t>L</w:t>
      </w:r>
      <w:r w:rsidRPr="0020271B">
        <w:t xml:space="preserve"> – </w:t>
      </w:r>
      <w:r w:rsidRPr="0020271B">
        <w:rPr>
          <w:rStyle w:val="Strong"/>
        </w:rPr>
        <w:t>Linear</w:t>
      </w:r>
      <w:r w:rsidRPr="0020271B">
        <w:t>: Each new resolvent is derived from the previous one and a clause from the program</w:t>
      </w:r>
    </w:p>
    <w:p w14:paraId="619ECE2D" w14:textId="38075AD5" w:rsidR="0020271B" w:rsidRPr="0020271B" w:rsidRDefault="0020271B" w:rsidP="0020271B">
      <w:pPr>
        <w:numPr>
          <w:ilvl w:val="0"/>
          <w:numId w:val="7"/>
        </w:numPr>
      </w:pPr>
      <w:r w:rsidRPr="0020271B">
        <w:rPr>
          <w:rStyle w:val="Strong"/>
        </w:rPr>
        <w:t>D</w:t>
      </w:r>
      <w:r w:rsidRPr="0020271B">
        <w:t xml:space="preserve"> – </w:t>
      </w:r>
      <w:r w:rsidRPr="0020271B">
        <w:rPr>
          <w:rStyle w:val="Strong"/>
        </w:rPr>
        <w:t>Definite Clauses</w:t>
      </w:r>
      <w:r w:rsidRPr="0020271B">
        <w:t>: It is used for definite logic programs, whic</w:t>
      </w:r>
      <w:r w:rsidRPr="0020271B">
        <w:t xml:space="preserve">h are composed of Horn clauses </w:t>
      </w:r>
    </w:p>
    <w:p w14:paraId="0D347A4B" w14:textId="69294A94" w:rsidR="0020271B" w:rsidRPr="0020271B" w:rsidRDefault="0020271B" w:rsidP="0020271B">
      <w:r w:rsidRPr="0020271B">
        <w:t xml:space="preserve">An </w:t>
      </w:r>
      <w:r w:rsidRPr="0020271B">
        <w:rPr>
          <w:b/>
          <w:bCs/>
        </w:rPr>
        <w:t>SLD derivation</w:t>
      </w:r>
      <w:r>
        <w:t xml:space="preserve"> is a sequence of clauses</w:t>
      </w:r>
      <m:oMath>
        <m:r>
          <w:rPr>
            <w:rFonts w:ascii="Cambria Math" w:hAnsi="Cambria Math"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m:t xml:space="preserve"> </m:t>
        </m:r>
        <m:sSub>
          <m:sSubPr>
            <m:ctrlPr>
              <w:rPr>
                <w:rFonts w:ascii="Cambria Math" w:hAnsi="Cambria Math"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m:ctrlPr>
          </m:sSubPr>
          <m:e>
            <m:r>
              <w:rPr>
                <w:rFonts w:ascii="Cambria Math" w:hAnsi="Cambria Math"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m:t>c</m:t>
            </m:r>
          </m:e>
          <m:sub>
            <m:r>
              <w:rPr>
                <w:rFonts w:ascii="Cambria Math" w:hAnsi="Cambria Math"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m:t>1</m:t>
            </m:r>
          </m:sub>
        </m:sSub>
        <m:r>
          <w:rPr>
            <w:rFonts w:ascii="Cambria Math" w:hAnsi="Cambria Math"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m:t>,</m:t>
        </m:r>
        <m:sSub>
          <m:sSubPr>
            <m:ctrlPr>
              <w:rPr>
                <w:rFonts w:ascii="Cambria Math" w:hAnsi="Cambria Math"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m:ctrlPr>
          </m:sSubPr>
          <m:e>
            <m:r>
              <w:rPr>
                <w:rFonts w:ascii="Cambria Math" w:hAnsi="Cambria Math"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m:t>c</m:t>
            </m:r>
          </m:e>
          <m:sub>
            <m:r>
              <w:rPr>
                <w:rFonts w:ascii="Cambria Math" w:hAnsi="Cambria Math"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m:t>2</m:t>
            </m:r>
          </m:sub>
        </m:sSub>
        <m:r>
          <w:rPr>
            <w:rFonts w:ascii="Cambria Math" w:hAnsi="Cambria Math"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m:t xml:space="preserve">… </m:t>
        </m:r>
        <m:sSub>
          <m:sSubPr>
            <m:ctrlPr>
              <w:rPr>
                <w:rFonts w:ascii="Cambria Math" w:hAnsi="Cambria Math"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m:ctrlPr>
          </m:sSubPr>
          <m:e>
            <m:r>
              <w:rPr>
                <w:rFonts w:ascii="Cambria Math" w:hAnsi="Cambria Math"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m:t>c</m:t>
            </m:r>
          </m:e>
          <m:sub>
            <m:r>
              <w:rPr>
                <w:rFonts w:ascii="Cambria Math" w:hAnsi="Cambria Math"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m:t>n</m:t>
            </m:r>
          </m:sub>
        </m:sSub>
        <m:r>
          <w:rPr>
            <w:rFonts w:ascii="Cambria Math" w:hAnsi="Cambria Math"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m:t xml:space="preserve"> </m:t>
        </m:r>
        <m:r>
          <w:rPr>
            <w:rFonts w:ascii="Cambria Math" w:hAnsi="Cambria Math"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m:t>wher</m:t>
        </m:r>
        <m:sSubSup>
          <m:sSubSupPr>
            <m:ctrlPr>
              <w:rPr>
                <w:rFonts w:ascii="Cambria Math" w:hAnsi="Cambria Math"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m:ctrlPr>
          </m:sSubSupPr>
          <m:e>
            <m:r>
              <w:rPr>
                <w:rFonts w:ascii="Cambria Math" w:hAnsi="Cambria Math"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m:t>e</m:t>
            </m:r>
          </m:e>
          <m:sub>
            <m:sSub>
              <m:sSubPr>
                <m:ctrlPr>
                  <w:rPr>
                    <w:rFonts w:ascii="Cambria Math" w:hAnsi="Cambria Math"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m:ctrlPr>
              </m:sSubPr>
              <m:e>
                <m:r>
                  <w:rPr>
                    <w:rFonts w:ascii="Cambria Math" w:hAnsi="Cambria Math"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m:t>c</m:t>
                </m:r>
              </m:e>
              <m:sub>
                <m:r>
                  <w:rPr>
                    <w:rFonts w:ascii="Cambria Math" w:hAnsi="Cambria Math"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m:t>i</m:t>
                </m:r>
                <m:r>
                  <w:rPr>
                    <w:rFonts w:ascii="Cambria Math" w:hAnsi="Cambria Math"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m:t>+1</m:t>
                </m:r>
              </m:sub>
            </m:sSub>
            <m:r>
              <w:rPr>
                <w:rFonts w:ascii="Cambria Math" w:hAnsi="Cambria Math"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m:t xml:space="preserve">- </m:t>
            </m:r>
            <m:r>
              <w:rPr>
                <w:rFonts w:ascii="Cambria Math" w:hAnsi="Cambria Math"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m:t xml:space="preserve">is obtained by resolving </m:t>
            </m:r>
            <m:sSub>
              <m:sSubPr>
                <m:ctrlPr>
                  <w:rPr>
                    <w:rFonts w:ascii="Cambria Math" w:hAnsi="Cambria Math"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m:ctrlPr>
              </m:sSubPr>
              <m:e>
                <m:r>
                  <w:rPr>
                    <w:rFonts w:ascii="Cambria Math" w:hAnsi="Cambria Math"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m:t>c</m:t>
                </m:r>
              </m:e>
              <m:sub>
                <m:r>
                  <w:rPr>
                    <w:rFonts w:ascii="Cambria Math" w:hAnsi="Cambria Math"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m:t>i</m:t>
                </m:r>
              </m:sub>
            </m:sSub>
            <m:r>
              <w:rPr>
                <w:rFonts w:ascii="Cambria Math" w:hAnsi="Cambria Math"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m:t xml:space="preserve"> with another clause from S </m:t>
            </m:r>
            <m:r>
              <w:rPr>
                <w:rFonts w:ascii="Cambria Math" w:hAnsi="Cambria Math"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m:t xml:space="preserve"> </m:t>
            </m:r>
          </m:sub>
          <m:sup>
            <m:sSub>
              <m:sSubPr>
                <m:ctrlPr>
                  <w:rPr>
                    <w:rFonts w:ascii="Cambria Math" w:hAnsi="Cambria Math"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m:ctrlPr>
              </m:sSubPr>
              <m:e>
                <m:r>
                  <w:rPr>
                    <w:rFonts w:ascii="Cambria Math" w:hAnsi="Cambria Math"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m:t>c</m:t>
                </m:r>
              </m:e>
              <m:sub>
                <m:r>
                  <w:rPr>
                    <w:rFonts w:ascii="Cambria Math" w:hAnsi="Cambria Math"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m:t>1</m:t>
                </m:r>
              </m:sub>
            </m:sSub>
            <m:r>
              <w:rPr>
                <w:rFonts w:ascii="Cambria Math" w:hAnsi="Cambria Math"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m:t>-</m:t>
            </m:r>
            <m:r>
              <w:rPr>
                <w:rFonts w:ascii="Cambria Math" w:hAnsi="Cambria Math"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m:t xml:space="preserve"> clause from S (set of clauses)</m:t>
            </m:r>
          </m:sup>
        </m:sSubSup>
      </m:oMath>
    </w:p>
    <w:p w14:paraId="45C3C489" w14:textId="0E9882EF" w:rsidR="0020271B" w:rsidRPr="00076810" w:rsidRDefault="0020271B" w:rsidP="0020271B">
      <w:pPr>
        <w:rPr>
          <w:szCs w:val="24"/>
        </w:rPr>
      </w:pPr>
      <w:r w:rsidRPr="0020271B">
        <w:rPr>
          <w:szCs w:val="24"/>
        </w:rPr>
        <w:t xml:space="preserve">Backward chaining is a </w:t>
      </w:r>
      <w:r w:rsidRPr="0020271B">
        <w:rPr>
          <w:b/>
          <w:bCs/>
          <w:szCs w:val="24"/>
        </w:rPr>
        <w:t>goal-directed</w:t>
      </w:r>
      <w:r w:rsidRPr="0020271B">
        <w:rPr>
          <w:szCs w:val="24"/>
        </w:rPr>
        <w:t xml:space="preserve"> search strategy that systematically attempts to prove a query (goal) by working </w:t>
      </w:r>
      <w:r w:rsidRPr="00076810">
        <w:rPr>
          <w:bCs/>
          <w:szCs w:val="24"/>
        </w:rPr>
        <w:t xml:space="preserve">backwards from the goal to the </w:t>
      </w:r>
      <w:r w:rsidR="00076810">
        <w:rPr>
          <w:bCs/>
          <w:szCs w:val="24"/>
        </w:rPr>
        <w:t>facts in the KB. It works in depth-first method and if in the end, there is no query left in the goal list, it means KB can entail the goal, otherwise no. The derivation chain isn’t unique, as it depends on order of clauses the algorithm can go through.</w:t>
      </w:r>
    </w:p>
    <w:p w14:paraId="5DEA177D" w14:textId="7798B891" w:rsidR="005556A4" w:rsidRDefault="00076810" w:rsidP="005556A4">
      <w:pPr>
        <w:pStyle w:val="Heading2"/>
        <w:rPr>
          <w:rFonts w:ascii="Arial Black" w:hAnsi="Arial Black"/>
          <w:color w:val="000000" w:themeColor="text1"/>
          <w:sz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Arial Black" w:hAnsi="Arial Black"/>
          <w:color w:val="000000" w:themeColor="text1"/>
          <w:sz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Forward Chaining</w:t>
      </w:r>
    </w:p>
    <w:p w14:paraId="738BA048" w14:textId="77777777" w:rsidR="00F80659" w:rsidRDefault="00076810" w:rsidP="005D089F">
      <w:r w:rsidRPr="00076810">
        <w:t xml:space="preserve">Forward chaining is a </w:t>
      </w:r>
      <w:r w:rsidRPr="00076810">
        <w:rPr>
          <w:b/>
          <w:bCs/>
        </w:rPr>
        <w:t>data-driven</w:t>
      </w:r>
      <w:r w:rsidRPr="00076810">
        <w:t xml:space="preserve"> inference method that systematically applies rules to known facts to derive new conclusions until the goal is reached. Unlike backward chaining, which works from </w:t>
      </w:r>
      <w:r w:rsidRPr="00076810">
        <w:rPr>
          <w:bCs/>
        </w:rPr>
        <w:t>goals to facts</w:t>
      </w:r>
      <w:r w:rsidRPr="00076810">
        <w:t xml:space="preserve">, forward chaining works from </w:t>
      </w:r>
      <w:r w:rsidRPr="00076810">
        <w:rPr>
          <w:bCs/>
        </w:rPr>
        <w:t>facts to goals</w:t>
      </w:r>
      <w:r w:rsidRPr="00076810">
        <w:t>.</w:t>
      </w:r>
      <w:r w:rsidR="00F80659">
        <w:t xml:space="preserve"> This is similar to a breath-first approach, but it is best suited to propositional logic.</w:t>
      </w:r>
    </w:p>
    <w:p w14:paraId="36FD7D63" w14:textId="1FCFFCA4" w:rsidR="00076810" w:rsidRPr="00F80659" w:rsidRDefault="00F80659" w:rsidP="00F80659">
      <w:r>
        <w:t xml:space="preserve">But in FOL, facts and rules contain variables which means infinite possibilities, unlike the ground cases of propositional logic. Terms can be infinitely instantiated and that can make forward and backward chaining to never terminate. </w:t>
      </w:r>
    </w:p>
    <w:p w14:paraId="3229D34D" w14:textId="44B25EA7" w:rsidR="005556A4" w:rsidRDefault="005556A4" w:rsidP="005556A4">
      <w:pPr>
        <w:pStyle w:val="Heading2"/>
        <w:rPr>
          <w:rFonts w:ascii="Arial Black" w:hAnsi="Arial Black"/>
          <w:color w:val="000000" w:themeColor="text1"/>
          <w:sz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Arial Black" w:hAnsi="Arial Black"/>
          <w:color w:val="000000" w:themeColor="text1"/>
          <w:sz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Personal Example</w:t>
      </w:r>
    </w:p>
    <w:p w14:paraId="20A177E5" w14:textId="13A90D7D" w:rsidR="00A30B44" w:rsidRDefault="00A30B44" w:rsidP="00A30B44">
      <w:r>
        <w:t xml:space="preserve">I have the following </w:t>
      </w:r>
      <w:r w:rsidR="00F80659">
        <w:t>rules</w:t>
      </w:r>
      <w:r>
        <w:t xml:space="preserve"> as an example:</w:t>
      </w:r>
    </w:p>
    <w:p w14:paraId="115275CE" w14:textId="0585FA62" w:rsidR="00A23721" w:rsidRDefault="00A23721" w:rsidP="00A23721">
      <w:pPr>
        <w:pStyle w:val="ListParagraph"/>
        <w:numPr>
          <w:ilvl w:val="0"/>
          <w:numId w:val="9"/>
        </w:numPr>
      </w:pPr>
      <w:r>
        <w:t>If a politician is of high rank and is receiving donations more than 1 million $, then he is influential</w:t>
      </w:r>
      <w:r w:rsidR="00C4748A">
        <w:t>.</w:t>
      </w:r>
      <w:r>
        <w:br/>
      </w:r>
      <w:r w:rsidRPr="00A23721">
        <w:t>[influence, n(high_rank), n(donations_more_than_one_million)]</w:t>
      </w:r>
    </w:p>
    <w:p w14:paraId="621AAA0E" w14:textId="29ED6EF5" w:rsidR="00A30B44" w:rsidRDefault="00A23721" w:rsidP="00C4748A">
      <w:pPr>
        <w:pStyle w:val="ListParagraph"/>
        <w:numPr>
          <w:ilvl w:val="0"/>
          <w:numId w:val="9"/>
        </w:numPr>
      </w:pPr>
      <w:r>
        <w:t>If a politician is influential and has authored more than 3 bills, then he is</w:t>
      </w:r>
      <w:r w:rsidR="00C4748A">
        <w:t xml:space="preserve"> a key policymaker.</w:t>
      </w:r>
      <w:r w:rsidR="00C4748A">
        <w:br/>
      </w:r>
      <w:r w:rsidR="00C4748A" w:rsidRPr="00C4748A">
        <w:t>[key_policymaker, n(influence), n(authored_bills_more_than_three)]</w:t>
      </w:r>
    </w:p>
    <w:p w14:paraId="51AF5112" w14:textId="566C001A" w:rsidR="00A30B44" w:rsidRDefault="00C4748A" w:rsidP="00C4748A">
      <w:pPr>
        <w:pStyle w:val="ListParagraph"/>
        <w:numPr>
          <w:ilvl w:val="0"/>
          <w:numId w:val="9"/>
        </w:numPr>
      </w:pPr>
      <w:r>
        <w:t>If a politician is a key policymaker and is part of an old national family then he gains high lobbying power.</w:t>
      </w:r>
      <w:r>
        <w:br/>
      </w:r>
      <w:r w:rsidRPr="00C4748A">
        <w:t>[high_lobbying_power, n(key_policymaker), n(old_family)].</w:t>
      </w:r>
    </w:p>
    <w:p w14:paraId="251FB07F" w14:textId="12689B95" w:rsidR="00A30B44" w:rsidRDefault="00C4748A" w:rsidP="00C4748A">
      <w:pPr>
        <w:pStyle w:val="ListParagraph"/>
        <w:numPr>
          <w:ilvl w:val="0"/>
          <w:numId w:val="9"/>
        </w:numPr>
      </w:pPr>
      <w:r>
        <w:t>If a politician has high lobbying power and over 10 years of activity then he is an establishment figure.</w:t>
      </w:r>
      <w:r>
        <w:br/>
      </w:r>
      <w:r w:rsidRPr="00C4748A">
        <w:t>[establishment_figure, n(high_lobbying_power), n(active_years_more_than_10)]</w:t>
      </w:r>
    </w:p>
    <w:p w14:paraId="34D75D2A" w14:textId="5DC3A5BE" w:rsidR="005556A4" w:rsidRDefault="00A30B44" w:rsidP="005556A4">
      <w:r>
        <w:t xml:space="preserve">I want to derive if </w:t>
      </w:r>
      <w:r w:rsidR="00C4748A">
        <w:t>a politician is an establishment figure.</w:t>
      </w:r>
    </w:p>
    <w:p w14:paraId="4BCE23CC" w14:textId="47AD4FA8" w:rsidR="00A30B44" w:rsidRDefault="00C4748A" w:rsidP="005556A4">
      <w:r>
        <w:t>The resolution result chain is of length 4, but the goal is only in the last one.</w:t>
      </w:r>
    </w:p>
    <w:p w14:paraId="57274BFE" w14:textId="36E08088" w:rsidR="005556A4" w:rsidRPr="00280CA9" w:rsidRDefault="00FE2E66" w:rsidP="005556A4">
      <w:pPr>
        <w:pStyle w:val="Heading2"/>
        <w:rPr>
          <w:rFonts w:ascii="Arial Black" w:hAnsi="Arial Black"/>
          <w:color w:val="000000" w:themeColor="text1"/>
          <w:sz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Arial Black" w:hAnsi="Arial Black"/>
          <w:color w:val="000000" w:themeColor="text1"/>
          <w:sz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Applications and </w:t>
      </w:r>
      <w:r w:rsidR="005556A4">
        <w:rPr>
          <w:rFonts w:ascii="Arial Black" w:hAnsi="Arial Black"/>
          <w:color w:val="000000" w:themeColor="text1"/>
          <w:sz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Implementation</w:t>
      </w:r>
    </w:p>
    <w:p w14:paraId="5D2D16A8" w14:textId="7ED90174" w:rsidR="00755309" w:rsidRDefault="00755309" w:rsidP="00755309">
      <w:r>
        <w:t xml:space="preserve">As mentioned, forward chaining is data driven, so it seems to be better suited </w:t>
      </w:r>
      <w:r w:rsidR="00C648CF">
        <w:t>for</w:t>
      </w:r>
      <w:r>
        <w:t xml:space="preserve"> </w:t>
      </w:r>
      <w:r w:rsidRPr="00755309">
        <w:rPr>
          <w:b/>
        </w:rPr>
        <w:t>real time decision making</w:t>
      </w:r>
      <w:r>
        <w:t xml:space="preserve">, or </w:t>
      </w:r>
      <w:r>
        <w:rPr>
          <w:b/>
        </w:rPr>
        <w:t>monitoring</w:t>
      </w:r>
      <w:r>
        <w:t>. In [2], they use the method in th</w:t>
      </w:r>
      <w:r w:rsidR="0066636A">
        <w:t xml:space="preserve">eir corn crop diagnosis pipeline with an addition: priority values for each fact in the conflict (goal) set -&gt; mentioned to represent highest probability of disease/pest, but have to look more into it. </w:t>
      </w:r>
    </w:p>
    <w:p w14:paraId="0385F259" w14:textId="40573AF6" w:rsidR="00E97E18" w:rsidRPr="00755309" w:rsidRDefault="00E97E18" w:rsidP="00755309">
      <w:r>
        <w:t>Backwards chaining is goal oriented</w:t>
      </w:r>
      <w:r w:rsidR="00914E7A">
        <w:t xml:space="preserve"> approach, so it seems better suited for particularization, proofs, etc. One research [3] was using a model based on this for learning difficulties on special needs children. </w:t>
      </w:r>
      <w:r w:rsidR="00914E7A" w:rsidRPr="00914E7A">
        <w:t xml:space="preserve">If a fact matches a rule, that rule is executed, and the corresponding hypothesis (possible cause) is added to the database. If there is no match, the system </w:t>
      </w:r>
      <w:r w:rsidR="00C648CF">
        <w:t xml:space="preserve">looks for a subgoal and continues the process </w:t>
      </w:r>
      <w:r w:rsidR="00914E7A" w:rsidRPr="00914E7A">
        <w:t>until the learning difficulty is identified or no information can be gathered</w:t>
      </w:r>
      <w:r w:rsidR="00C648CF">
        <w:t>.</w:t>
      </w:r>
    </w:p>
    <w:p w14:paraId="2BB2AE88" w14:textId="40833E4A" w:rsidR="00222B60" w:rsidRPr="00A30B44" w:rsidRDefault="000521FC" w:rsidP="00222B60">
      <w:pPr>
        <w:pStyle w:val="Heading1"/>
        <w:rPr>
          <w:rFonts w:ascii="Arial Black" w:hAnsi="Arial Black"/>
          <w:color w:val="000000" w:themeColor="text1"/>
          <w:sz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Black" w:hAnsi="Arial Black"/>
          <w:color w:val="000000" w:themeColor="text1"/>
          <w:sz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Fuzzy-Control</w:t>
      </w:r>
    </w:p>
    <w:p w14:paraId="00DE6868" w14:textId="19CE2B23" w:rsidR="00222B60" w:rsidRDefault="000521FC" w:rsidP="00222B60">
      <w:pPr>
        <w:pStyle w:val="Heading2"/>
        <w:rPr>
          <w:rFonts w:ascii="Arial Black" w:hAnsi="Arial Black"/>
          <w:color w:val="000000" w:themeColor="text1"/>
          <w:sz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Arial Black" w:hAnsi="Arial Black"/>
          <w:color w:val="000000" w:themeColor="text1"/>
          <w:sz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Vagueness</w:t>
      </w:r>
    </w:p>
    <w:p w14:paraId="02FC61FF" w14:textId="7C056A24" w:rsidR="00A414CB" w:rsidRDefault="005C5279" w:rsidP="005C5279">
      <w:r>
        <w:t>Vagueness is typically represented in fuzzy logic, where predicates (like "tall," "short," "hot," "cold," etc.) are associated with membership functions that assign a degree of truth (or membership) to a statement</w:t>
      </w:r>
      <w:r>
        <w:t xml:space="preserve">. </w:t>
      </w:r>
      <w:r>
        <w:t>These degrees range from 0 (completely false) to 1 (completely true), and values between 0 and 1 represent partial membership. For example, someone who is 1.75 meters tall might have a membership of 0.7 for the predicate "tall."</w:t>
      </w:r>
      <w:r w:rsidR="00A414CB">
        <w:t xml:space="preserve"> </w:t>
      </w:r>
      <w:r w:rsidR="00A97A87">
        <w:t xml:space="preserve">The relationship between the vague predicate and its base function is encapsulated in a </w:t>
      </w:r>
      <w:r w:rsidR="00A97A87">
        <w:rPr>
          <w:b/>
        </w:rPr>
        <w:t>degree curve</w:t>
      </w:r>
      <w:r w:rsidR="00A97A87">
        <w:t xml:space="preserve">. </w:t>
      </w:r>
    </w:p>
    <w:p w14:paraId="76C5F42A" w14:textId="0878D85B" w:rsidR="008776E2" w:rsidRDefault="008776E2" w:rsidP="005C5279">
      <w:r>
        <w:t xml:space="preserve">Aggregation </w:t>
      </w:r>
      <w:r w:rsidR="0052478F">
        <w:t xml:space="preserve">(and here are multiple options: weighted average, min/max aggregation) </w:t>
      </w:r>
      <w:r>
        <w:t>is used to obtain a final curve for the goal predicate, but in order to obtain a single value, we would apply methods like getting the centroid</w:t>
      </w:r>
      <w:r w:rsidR="0052478F">
        <w:t xml:space="preserve"> of the curve</w:t>
      </w:r>
      <w:r>
        <w:t>.</w:t>
      </w:r>
    </w:p>
    <w:p w14:paraId="1F10E17E" w14:textId="7BEC1157" w:rsidR="0052478F" w:rsidRPr="00A97A87" w:rsidRDefault="0052478F" w:rsidP="005C5279">
      <w:r>
        <w:t>While reading back the course, started to ask how ignorance (lack of knowledge) can affect degree curve estimation. Age is also quite vague, but we could represent in as an interval and base on existing data, build a degree curve.</w:t>
      </w:r>
    </w:p>
    <w:p w14:paraId="42FD7633" w14:textId="21B462A4" w:rsidR="00446544" w:rsidRDefault="008776E2" w:rsidP="00446544">
      <w:pPr>
        <w:pStyle w:val="Heading2"/>
        <w:rPr>
          <w:rFonts w:ascii="Arial Black" w:hAnsi="Arial Black"/>
          <w:color w:val="000000" w:themeColor="text1"/>
          <w:sz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Arial Black" w:hAnsi="Arial Black"/>
          <w:color w:val="000000" w:themeColor="text1"/>
          <w:sz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Personal Example</w:t>
      </w:r>
    </w:p>
    <w:p w14:paraId="7602B8E7" w14:textId="13741332" w:rsidR="00446544" w:rsidRDefault="00C61338" w:rsidP="00446544">
      <w:r>
        <w:t>The rules I’ve chose are:</w:t>
      </w:r>
    </w:p>
    <w:p w14:paraId="6711235A" w14:textId="5440405C" w:rsidR="00C61338" w:rsidRDefault="00C61338" w:rsidP="00C61338">
      <w:pPr>
        <w:pStyle w:val="ListParagraph"/>
        <w:numPr>
          <w:ilvl w:val="0"/>
          <w:numId w:val="18"/>
        </w:numPr>
      </w:pPr>
      <w:r>
        <w:t>If the mood is grumpy or the gift is shabby, then the reward is coal.</w:t>
      </w:r>
      <w:r>
        <w:br/>
      </w:r>
      <w:r>
        <w:t>[or, [mood/grumpy, gift/shabby], [reward/coal]]</w:t>
      </w:r>
      <w:r>
        <w:t>.</w:t>
      </w:r>
    </w:p>
    <w:p w14:paraId="3FF1DD1E" w14:textId="35BD8E48" w:rsidR="00C61338" w:rsidRDefault="00C61338" w:rsidP="00C61338">
      <w:pPr>
        <w:pStyle w:val="ListParagraph"/>
        <w:numPr>
          <w:ilvl w:val="0"/>
          <w:numId w:val="18"/>
        </w:numPr>
      </w:pPr>
      <w:r>
        <w:t>If the mood is cheerful, then the reward is moderate.</w:t>
      </w:r>
      <w:r>
        <w:br/>
      </w:r>
      <w:r>
        <w:t>[and, [mood/cheerful], [reward/moderate]]</w:t>
      </w:r>
      <w:r>
        <w:t>.</w:t>
      </w:r>
    </w:p>
    <w:p w14:paraId="44083B6B" w14:textId="10E1B4E8" w:rsidR="00C61338" w:rsidRDefault="00C61338" w:rsidP="00C61338">
      <w:pPr>
        <w:pStyle w:val="ListParagraph"/>
        <w:numPr>
          <w:ilvl w:val="0"/>
          <w:numId w:val="18"/>
        </w:numPr>
      </w:pPr>
      <w:r>
        <w:t>If the mood is jolly or the gift is amazing, then the reward is generous.</w:t>
      </w:r>
      <w:r>
        <w:br/>
      </w:r>
      <w:r>
        <w:t>[or, [mood/jolly, gift/amazing], [reward/generous]]</w:t>
      </w:r>
    </w:p>
    <w:p w14:paraId="3DE5D264" w14:textId="3149AD51" w:rsidR="00C61338" w:rsidRDefault="00C61338" w:rsidP="00C61338">
      <w:r>
        <w:t>And the degree curve functions for the needed predicates are: santa_mood, gift_quality and reward</w:t>
      </w:r>
      <w:r w:rsidR="00BE6F9D">
        <w:t>.</w:t>
      </w:r>
      <w:r w:rsidR="002A0855">
        <w:t xml:space="preserve"> Maximum aggregation was used and the final score was decided weighted average (centroid method).</w:t>
      </w:r>
    </w:p>
    <w:p w14:paraId="73D74C2E" w14:textId="4569CF1A" w:rsidR="00BE6F9D" w:rsidRDefault="00BE6F9D" w:rsidP="00C61338">
      <w:r>
        <w:t xml:space="preserve">Santa's Mood Functions (Domain: </w:t>
      </w:r>
      <w:r>
        <w:rPr>
          <w:rStyle w:val="katex-mathml"/>
        </w:rPr>
        <w:t>X</w:t>
      </w:r>
      <w:r>
        <w:rPr>
          <w:rStyle w:val="katex-mathml"/>
          <w:rFonts w:ascii="Cambria Math" w:hAnsi="Cambria Math" w:cs="Cambria Math"/>
        </w:rPr>
        <w:t>∈</w:t>
      </w:r>
      <w:r>
        <w:rPr>
          <w:rStyle w:val="katex-mathml"/>
        </w:rPr>
        <w:t>[0,10]</w:t>
      </w:r>
      <w:r>
        <w:t>)</w:t>
      </w:r>
    </w:p>
    <w:p w14:paraId="073AEB52" w14:textId="64CAB08B" w:rsidR="00BE6F9D" w:rsidRPr="00BE6F9D" w:rsidRDefault="00BE6F9D" w:rsidP="00BE6F9D">
      <w:pPr>
        <w:pStyle w:val="ListParagraph"/>
        <w:numPr>
          <w:ilvl w:val="0"/>
          <w:numId w:val="19"/>
        </w:numPr>
      </w:pPr>
      <m:oMath>
        <m:r>
          <m:rPr>
            <m:sty m:val="p"/>
          </m:rPr>
          <w:rPr>
            <w:rFonts w:ascii="Cambria Math" w:hAnsi="Cambria Math"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m:t>grumpy</m:t>
        </m:r>
        <m:d>
          <m:dPr>
            <m:ctrlPr>
              <w:rPr>
                <w:rFonts w:ascii="Cambria Math" w:hAnsi="Cambria Math"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m:ctrlPr>
          </m:dPr>
          <m:e>
            <m:r>
              <m:rPr>
                <m:sty m:val="p"/>
              </m:rPr>
              <w:rPr>
                <w:rFonts w:ascii="Cambria Math" w:hAnsi="Cambria Math"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m:t>X</m:t>
            </m:r>
          </m:e>
        </m:d>
        <m:sSubSup>
          <m:sSubSupPr>
            <m:ctrlPr>
              <w:rPr>
                <w:rFonts w:ascii="Cambria Math" w:hAnsi="Cambria Math"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m:ctrlPr>
          </m:sSubSupPr>
          <m:e>
            <m:r>
              <w:rPr>
                <w:rFonts w:ascii="Cambria Math" w:hAnsi="Cambria Math"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m:t>=</m:t>
            </m:r>
          </m:e>
          <m:sub>
            <m:r>
              <w:rPr>
                <w:rFonts w:ascii="Cambria Math" w:hAnsi="Cambria Math"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m:t>0</m:t>
            </m:r>
            <m:r>
              <w:rPr>
                <w:rFonts w:ascii="Cambria Math" w:hAnsi="Cambria Math"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m:t xml:space="preserve">  </m:t>
            </m:r>
            <m:r>
              <w:rPr>
                <w:rFonts w:ascii="Cambria Math" w:hAnsi="Cambria Math"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m:t xml:space="preserve"> when X&gt;4 </m:t>
            </m:r>
          </m:sub>
          <m:sup>
            <m:r>
              <w:rPr>
                <w:rFonts w:ascii="Cambria Math" w:hAnsi="Cambria Math"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m:t>1-</m:t>
            </m:r>
            <m:f>
              <m:fPr>
                <m:ctrlPr>
                  <w:rPr>
                    <w:rFonts w:ascii="Cambria Math" w:hAnsi="Cambria Math"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m:ctrlPr>
              </m:fPr>
              <m:num>
                <m:r>
                  <w:rPr>
                    <w:rFonts w:ascii="Cambria Math" w:hAnsi="Cambria Math"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m:t>X</m:t>
                </m:r>
              </m:num>
              <m:den>
                <m:r>
                  <w:rPr>
                    <w:rFonts w:ascii="Cambria Math" w:hAnsi="Cambria Math"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m:t>4</m:t>
                </m:r>
              </m:den>
            </m:f>
            <m:r>
              <w:rPr>
                <w:rFonts w:ascii="Cambria Math" w:hAnsi="Cambria Math"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m:t xml:space="preserve">   when  0≤X≤4</m:t>
            </m:r>
          </m:sup>
        </m:sSubSup>
      </m:oMath>
      <w:r>
        <w:rPr>
          <w:rFonts w:eastAsiaTheme="minorEastAsia"/>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r>
    </w:p>
    <w:p w14:paraId="4EE3B7BC" w14:textId="6285045E" w:rsidR="00BE6F9D" w:rsidRPr="00BE6F9D" w:rsidRDefault="00BE6F9D" w:rsidP="00BE6F9D">
      <w:pPr>
        <w:pStyle w:val="ListParagraph"/>
        <w:numPr>
          <w:ilvl w:val="0"/>
          <w:numId w:val="19"/>
        </w:numPr>
      </w:pPr>
      <m:oMath>
        <m:r>
          <m:rPr>
            <m:sty m:val="p"/>
          </m:rPr>
          <w:rPr>
            <w:rFonts w:ascii="Cambria Math" w:hAnsi="Cambria Math"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m:t>cheerful</m:t>
        </m:r>
        <m:r>
          <m:rPr>
            <m:sty m:val="p"/>
          </m:rPr>
          <w:rPr>
            <w:rFonts w:ascii="Cambria Math" w:hAnsi="Cambria Math"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m:t>(X)</m:t>
        </m:r>
        <m:sSubSup>
          <m:sSubSupPr>
            <m:ctrlPr>
              <w:rPr>
                <w:rFonts w:ascii="Cambria Math" w:hAnsi="Cambria Math"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m:ctrlPr>
          </m:sSubSupPr>
          <m:e>
            <m:r>
              <w:rPr>
                <w:rFonts w:ascii="Cambria Math" w:hAnsi="Cambria Math"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m:t>=</m:t>
            </m:r>
          </m:e>
          <m:sub>
            <m:r>
              <w:rPr>
                <w:rFonts w:ascii="Cambria Math" w:hAnsi="Cambria Math"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m:t>0   when X</m:t>
            </m:r>
            <m:r>
              <w:rPr>
                <w:rFonts w:ascii="Cambria Math" w:hAnsi="Cambria Math"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m:t>&gt;7 or X≤3</m:t>
            </m:r>
            <m:r>
              <w:rPr>
                <w:rFonts w:ascii="Cambria Math" w:hAnsi="Cambria Math"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m:t xml:space="preserve"> </m:t>
            </m:r>
          </m:sub>
          <m:sup>
            <m:f>
              <m:fPr>
                <m:ctrlPr>
                  <w:rPr>
                    <w:rFonts w:ascii="Cambria Math" w:hAnsi="Cambria Math"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m:ctrlPr>
              </m:fPr>
              <m:num>
                <m:r>
                  <w:rPr>
                    <w:rFonts w:ascii="Cambria Math" w:hAnsi="Cambria Math"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m:t>X</m:t>
                </m:r>
                <m:r>
                  <w:rPr>
                    <w:rFonts w:ascii="Cambria Math" w:hAnsi="Cambria Math"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m:t>-3</m:t>
                </m:r>
              </m:num>
              <m:den>
                <m:r>
                  <w:rPr>
                    <w:rFonts w:ascii="Cambria Math" w:hAnsi="Cambria Math"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m:t>4</m:t>
                </m:r>
              </m:den>
            </m:f>
            <m:r>
              <w:rPr>
                <w:rFonts w:ascii="Cambria Math" w:hAnsi="Cambria Math"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m:t xml:space="preserve">   when  </m:t>
            </m:r>
            <m:r>
              <w:rPr>
                <w:rFonts w:ascii="Cambria Math" w:hAnsi="Cambria Math"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m:t>3&lt;</m:t>
            </m:r>
            <m:r>
              <w:rPr>
                <w:rFonts w:ascii="Cambria Math" w:hAnsi="Cambria Math"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m:t>X</m:t>
            </m:r>
            <m:r>
              <w:rPr>
                <w:rFonts w:ascii="Cambria Math" w:hAnsi="Cambria Math"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m:t>≤7</m:t>
            </m:r>
          </m:sup>
        </m:sSubSup>
      </m:oMath>
      <w:r>
        <w:rPr>
          <w:rFonts w:eastAsiaTheme="minorEastAsia"/>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r>
    </w:p>
    <w:p w14:paraId="42C00D8F" w14:textId="7EBDBA5C" w:rsidR="00BE6F9D" w:rsidRDefault="00BE6F9D" w:rsidP="00BE6F9D">
      <w:pPr>
        <w:pStyle w:val="ListParagraph"/>
        <w:numPr>
          <w:ilvl w:val="0"/>
          <w:numId w:val="19"/>
        </w:numPr>
      </w:pPr>
      <m:oMath>
        <m:r>
          <m:rPr>
            <m:sty m:val="p"/>
          </m:rPr>
          <w:rPr>
            <w:rFonts w:ascii="Cambria Math" w:hAnsi="Cambria Math"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m:t>jolly</m:t>
        </m:r>
        <m:r>
          <m:rPr>
            <m:sty m:val="p"/>
          </m:rPr>
          <w:rPr>
            <w:rFonts w:ascii="Cambria Math" w:hAnsi="Cambria Math"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m:t>(X)</m:t>
        </m:r>
        <m:sSubSup>
          <m:sSubSupPr>
            <m:ctrlPr>
              <w:rPr>
                <w:rFonts w:ascii="Cambria Math" w:hAnsi="Cambria Math"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m:ctrlPr>
          </m:sSubSupPr>
          <m:e>
            <m:r>
              <w:rPr>
                <w:rFonts w:ascii="Cambria Math" w:hAnsi="Cambria Math"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m:t>=</m:t>
            </m:r>
          </m:e>
          <m:sub>
            <m:r>
              <w:rPr>
                <w:rFonts w:ascii="Cambria Math" w:hAnsi="Cambria Math"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m:t>0   when X</m:t>
            </m:r>
            <m:r>
              <w:rPr>
                <w:rFonts w:ascii="Cambria Math" w:hAnsi="Cambria Math"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m:t>≤6</m:t>
            </m:r>
          </m:sub>
          <m:sup>
            <m:f>
              <m:fPr>
                <m:ctrlPr>
                  <w:rPr>
                    <w:rFonts w:ascii="Cambria Math" w:hAnsi="Cambria Math"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m:ctrlPr>
              </m:fPr>
              <m:num>
                <m:r>
                  <w:rPr>
                    <w:rFonts w:ascii="Cambria Math" w:hAnsi="Cambria Math"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m:t>X</m:t>
                </m:r>
                <m:r>
                  <w:rPr>
                    <w:rFonts w:ascii="Cambria Math" w:hAnsi="Cambria Math"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m:t>-6</m:t>
                </m:r>
              </m:num>
              <m:den>
                <m:r>
                  <w:rPr>
                    <w:rFonts w:ascii="Cambria Math" w:hAnsi="Cambria Math"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m:t>4</m:t>
                </m:r>
              </m:den>
            </m:f>
            <m:r>
              <w:rPr>
                <w:rFonts w:ascii="Cambria Math" w:hAnsi="Cambria Math"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m:t xml:space="preserve">   when  </m:t>
            </m:r>
            <m:r>
              <w:rPr>
                <w:rFonts w:ascii="Cambria Math" w:hAnsi="Cambria Math"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m:t>6&lt;</m:t>
            </m:r>
            <m:r>
              <w:rPr>
                <w:rFonts w:ascii="Cambria Math" w:hAnsi="Cambria Math"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m:t>X</m:t>
            </m:r>
            <m:r>
              <w:rPr>
                <w:rFonts w:ascii="Cambria Math" w:hAnsi="Cambria Math"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m:t>≤10</m:t>
            </m:r>
          </m:sup>
        </m:sSubSup>
      </m:oMath>
    </w:p>
    <w:p w14:paraId="7DA5F4E8" w14:textId="474CA51A" w:rsidR="00BE6F9D" w:rsidRDefault="00BE6F9D" w:rsidP="00BE6F9D">
      <w:pPr>
        <w:pStyle w:val="ListParagraph"/>
      </w:pPr>
    </w:p>
    <w:p w14:paraId="161E8DDF" w14:textId="6666993F" w:rsidR="00BE6F9D" w:rsidRDefault="00854358" w:rsidP="00BE6F9D">
      <w:r w:rsidRPr="00854358">
        <w:t xml:space="preserve">Gift Quality Functions </w:t>
      </w:r>
      <w:r w:rsidR="00BE6F9D">
        <w:t xml:space="preserve">(Domain: </w:t>
      </w:r>
      <w:r w:rsidR="00BE6F9D">
        <w:rPr>
          <w:rStyle w:val="katex-mathml"/>
        </w:rPr>
        <w:t>X</w:t>
      </w:r>
      <w:r w:rsidR="00BE6F9D">
        <w:rPr>
          <w:rStyle w:val="katex-mathml"/>
          <w:rFonts w:ascii="Cambria Math" w:hAnsi="Cambria Math" w:cs="Cambria Math"/>
        </w:rPr>
        <w:t>∈</w:t>
      </w:r>
      <w:r w:rsidR="00BE6F9D">
        <w:rPr>
          <w:rStyle w:val="katex-mathml"/>
        </w:rPr>
        <w:t>[0,10]</w:t>
      </w:r>
      <w:r w:rsidR="00BE6F9D">
        <w:t>)</w:t>
      </w:r>
    </w:p>
    <w:p w14:paraId="2D355697" w14:textId="211066FA" w:rsidR="00BE6F9D" w:rsidRPr="00BE6F9D" w:rsidRDefault="00854358" w:rsidP="00BE6F9D">
      <w:pPr>
        <w:pStyle w:val="ListParagraph"/>
        <w:numPr>
          <w:ilvl w:val="0"/>
          <w:numId w:val="20"/>
        </w:numPr>
      </w:pPr>
      <m:oMath>
        <m:r>
          <m:rPr>
            <m:sty m:val="p"/>
          </m:rPr>
          <w:rPr>
            <w:rFonts w:ascii="Cambria Math" w:hAnsi="Cambria Math"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m:t>shabby</m:t>
        </m:r>
        <m:d>
          <m:dPr>
            <m:ctrlPr>
              <w:rPr>
                <w:rFonts w:ascii="Cambria Math" w:hAnsi="Cambria Math"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m:ctrlPr>
          </m:dPr>
          <m:e>
            <m:r>
              <m:rPr>
                <m:sty m:val="p"/>
              </m:rPr>
              <w:rPr>
                <w:rFonts w:ascii="Cambria Math" w:hAnsi="Cambria Math"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m:t>X</m:t>
            </m:r>
          </m:e>
        </m:d>
        <m:sSubSup>
          <m:sSubSupPr>
            <m:ctrlPr>
              <w:rPr>
                <w:rFonts w:ascii="Cambria Math" w:hAnsi="Cambria Math"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m:ctrlPr>
          </m:sSubSupPr>
          <m:e>
            <m:r>
              <w:rPr>
                <w:rFonts w:ascii="Cambria Math" w:hAnsi="Cambria Math"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m:t>=</m:t>
            </m:r>
          </m:e>
          <m:sub>
            <m:r>
              <w:rPr>
                <w:rFonts w:ascii="Cambria Math" w:hAnsi="Cambria Math"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m:t>0   when X</m:t>
            </m:r>
            <m:r>
              <w:rPr>
                <w:rFonts w:ascii="Cambria Math" w:hAnsi="Cambria Math"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m:t>&gt;3</m:t>
            </m:r>
          </m:sub>
          <m:sup>
            <m:r>
              <w:rPr>
                <w:rFonts w:ascii="Cambria Math" w:hAnsi="Cambria Math"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m:t>1-</m:t>
            </m:r>
            <m:f>
              <m:fPr>
                <m:ctrlPr>
                  <w:rPr>
                    <w:rFonts w:ascii="Cambria Math" w:hAnsi="Cambria Math"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m:ctrlPr>
              </m:fPr>
              <m:num>
                <m:r>
                  <w:rPr>
                    <w:rFonts w:ascii="Cambria Math" w:hAnsi="Cambria Math"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m:t>X</m:t>
                </m:r>
              </m:num>
              <m:den>
                <m:r>
                  <w:rPr>
                    <w:rFonts w:ascii="Cambria Math" w:hAnsi="Cambria Math"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m:t>3</m:t>
                </m:r>
              </m:den>
            </m:f>
            <m:r>
              <w:rPr>
                <w:rFonts w:ascii="Cambria Math" w:hAnsi="Cambria Math"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m:t xml:space="preserve">   when  0≤X</m:t>
            </m:r>
            <m:r>
              <w:rPr>
                <w:rFonts w:ascii="Cambria Math" w:hAnsi="Cambria Math"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m:t>≤3</m:t>
            </m:r>
          </m:sup>
        </m:sSubSup>
      </m:oMath>
      <w:r w:rsidR="00BE6F9D">
        <w:rPr>
          <w:rFonts w:eastAsiaTheme="minorEastAsia"/>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r>
    </w:p>
    <w:p w14:paraId="7247A9A2" w14:textId="466EE50B" w:rsidR="00BE6F9D" w:rsidRPr="00BE6F9D" w:rsidRDefault="00854358" w:rsidP="00BE6F9D">
      <w:pPr>
        <w:pStyle w:val="ListParagraph"/>
        <w:numPr>
          <w:ilvl w:val="0"/>
          <w:numId w:val="20"/>
        </w:numPr>
      </w:pPr>
      <m:oMath>
        <m:r>
          <m:rPr>
            <m:sty m:val="p"/>
          </m:rPr>
          <w:rPr>
            <w:rFonts w:ascii="Cambria Math" w:hAnsi="Cambria Math"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m:t>decent</m:t>
        </m:r>
        <m:r>
          <m:rPr>
            <m:sty m:val="p"/>
          </m:rPr>
          <w:rPr>
            <w:rFonts w:ascii="Cambria Math" w:hAnsi="Cambria Math"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m:t>(X)</m:t>
        </m:r>
        <m:sSubSup>
          <m:sSubSupPr>
            <m:ctrlPr>
              <w:rPr>
                <w:rFonts w:ascii="Cambria Math" w:hAnsi="Cambria Math"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m:ctrlPr>
          </m:sSubSupPr>
          <m:e>
            <m:r>
              <w:rPr>
                <w:rFonts w:ascii="Cambria Math" w:hAnsi="Cambria Math"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m:t>=</m:t>
            </m:r>
          </m:e>
          <m:sub>
            <m:eqArr>
              <m:eqArrPr>
                <m:ctrlPr>
                  <w:rPr>
                    <w:rFonts w:ascii="Cambria Math" w:hAnsi="Cambria Math" w:cstheme="minorHAnsi"/>
                    <w: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m:ctrlPr>
              </m:eqArrPr>
              <m:e>
                <m:f>
                  <m:fPr>
                    <m:ctrlPr>
                      <w:rPr>
                        <w:rFonts w:ascii="Cambria Math" w:hAnsi="Cambria Math"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m:ctrlPr>
                  </m:fPr>
                  <m:num>
                    <m:r>
                      <w:rPr>
                        <w:rFonts w:ascii="Cambria Math" w:hAnsi="Cambria Math"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m:t>7-X</m:t>
                    </m:r>
                  </m:num>
                  <m:den>
                    <m:r>
                      <w:rPr>
                        <w:rFonts w:ascii="Cambria Math" w:hAnsi="Cambria Math"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m:t>2</m:t>
                    </m:r>
                  </m:den>
                </m:f>
                <m:r>
                  <w:rPr>
                    <w:rFonts w:ascii="Cambria Math" w:hAnsi="Cambria Math"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m:t xml:space="preserve">   when</m:t>
                </m:r>
                <m:r>
                  <w:rPr>
                    <w:rFonts w:ascii="Cambria Math" w:hAnsi="Cambria Math"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m:t xml:space="preserve"> 5</m:t>
                </m:r>
                <m:r>
                  <w:rPr>
                    <w:rFonts w:ascii="Cambria Math" w:hAnsi="Cambria Math"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m:t>≤X</m:t>
                </m:r>
                <m:r>
                  <w:rPr>
                    <w:rFonts w:ascii="Cambria Math" w:hAnsi="Cambria Math"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m:t>≤7</m:t>
                </m:r>
              </m:e>
              <m:e>
                <m:r>
                  <w:rPr>
                    <w:rFonts w:ascii="Cambria Math" w:hAnsi="Cambria Math"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m:t xml:space="preserve">0 </m:t>
                </m:r>
                <m:r>
                  <w:rPr>
                    <w:rFonts w:ascii="Cambria Math" w:hAnsi="Cambria Math"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m:t>when X&gt;7 or X</m:t>
                </m:r>
                <m:r>
                  <w:rPr>
                    <w:rFonts w:ascii="Cambria Math" w:hAnsi="Cambria Math"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m:t>&lt;</m:t>
                </m:r>
                <m:r>
                  <w:rPr>
                    <w:rFonts w:ascii="Cambria Math" w:hAnsi="Cambria Math"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m:t>3</m:t>
                </m:r>
              </m:e>
            </m:eqArr>
          </m:sub>
          <m:sup>
            <m:f>
              <m:fPr>
                <m:ctrlPr>
                  <w:rPr>
                    <w:rFonts w:ascii="Cambria Math" w:hAnsi="Cambria Math"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m:ctrlPr>
              </m:fPr>
              <m:num>
                <m:r>
                  <w:rPr>
                    <w:rFonts w:ascii="Cambria Math" w:hAnsi="Cambria Math"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m:t>X-3</m:t>
                </m:r>
              </m:num>
              <m:den>
                <m:r>
                  <w:rPr>
                    <w:rFonts w:ascii="Cambria Math" w:hAnsi="Cambria Math"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m:t>2</m:t>
                </m:r>
              </m:den>
            </m:f>
            <m:r>
              <w:rPr>
                <w:rFonts w:ascii="Cambria Math" w:hAnsi="Cambria Math"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m:t xml:space="preserve">   when  3</m:t>
            </m:r>
            <m:r>
              <w:rPr>
                <w:rFonts w:ascii="Cambria Math" w:hAnsi="Cambria Math"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m:t>≤</m:t>
            </m:r>
            <m:r>
              <w:rPr>
                <w:rFonts w:ascii="Cambria Math" w:hAnsi="Cambria Math"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m:t>X</m:t>
            </m:r>
            <m:r>
              <w:rPr>
                <w:rFonts w:ascii="Cambria Math" w:hAnsi="Cambria Math"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m:t>&lt;5</m:t>
            </m:r>
          </m:sup>
        </m:sSubSup>
      </m:oMath>
      <w:r w:rsidR="00BE6F9D">
        <w:rPr>
          <w:rFonts w:eastAsiaTheme="minorEastAsia"/>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r>
    </w:p>
    <w:p w14:paraId="42439055" w14:textId="5E59F230" w:rsidR="00BE6F9D" w:rsidRDefault="00111053" w:rsidP="00BE6F9D">
      <w:pPr>
        <w:pStyle w:val="ListParagraph"/>
        <w:numPr>
          <w:ilvl w:val="0"/>
          <w:numId w:val="20"/>
        </w:numPr>
      </w:pPr>
      <m:oMath>
        <m:r>
          <m:rPr>
            <m:sty m:val="p"/>
          </m:rPr>
          <w:rPr>
            <w:rFonts w:ascii="Cambria Math" w:hAnsi="Cambria Math"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m:t>amazing</m:t>
        </m:r>
        <m:r>
          <m:rPr>
            <m:sty m:val="p"/>
          </m:rPr>
          <w:rPr>
            <w:rFonts w:ascii="Cambria Math" w:hAnsi="Cambria Math"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m:t>(X)</m:t>
        </m:r>
        <m:sSubSup>
          <m:sSubSupPr>
            <m:ctrlPr>
              <w:rPr>
                <w:rFonts w:ascii="Cambria Math" w:hAnsi="Cambria Math"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m:ctrlPr>
          </m:sSubSupPr>
          <m:e>
            <m:r>
              <w:rPr>
                <w:rFonts w:ascii="Cambria Math" w:hAnsi="Cambria Math"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m:t>=</m:t>
            </m:r>
          </m:e>
          <m:sub>
            <m:r>
              <w:rPr>
                <w:rFonts w:ascii="Cambria Math" w:hAnsi="Cambria Math"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m:t>0   when X</m:t>
            </m:r>
            <m:r>
              <w:rPr>
                <w:rFonts w:ascii="Cambria Math" w:hAnsi="Cambria Math"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m:t>≤7</m:t>
            </m:r>
          </m:sub>
          <m:sup>
            <m:f>
              <m:fPr>
                <m:ctrlPr>
                  <w:rPr>
                    <w:rFonts w:ascii="Cambria Math" w:hAnsi="Cambria Math"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m:ctrlPr>
              </m:fPr>
              <m:num>
                <m:r>
                  <w:rPr>
                    <w:rFonts w:ascii="Cambria Math" w:hAnsi="Cambria Math"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m:t>X-</m:t>
                </m:r>
                <m:r>
                  <w:rPr>
                    <w:rFonts w:ascii="Cambria Math" w:hAnsi="Cambria Math"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m:t>7</m:t>
                </m:r>
              </m:num>
              <m:den>
                <m:r>
                  <w:rPr>
                    <w:rFonts w:ascii="Cambria Math" w:hAnsi="Cambria Math"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m:t>3</m:t>
                </m:r>
              </m:den>
            </m:f>
            <m:r>
              <w:rPr>
                <w:rFonts w:ascii="Cambria Math" w:hAnsi="Cambria Math"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m:t xml:space="preserve">   when  </m:t>
            </m:r>
            <m:r>
              <w:rPr>
                <w:rFonts w:ascii="Cambria Math" w:hAnsi="Cambria Math"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m:t>7</m:t>
            </m:r>
            <m:r>
              <w:rPr>
                <w:rFonts w:ascii="Cambria Math" w:hAnsi="Cambria Math"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m:t>&lt;X≤10</m:t>
            </m:r>
          </m:sup>
        </m:sSubSup>
      </m:oMath>
    </w:p>
    <w:p w14:paraId="6266A03F" w14:textId="77777777" w:rsidR="00BE6F9D" w:rsidRDefault="00BE6F9D" w:rsidP="00BE6F9D">
      <w:pPr>
        <w:pStyle w:val="ListParagraph"/>
      </w:pPr>
    </w:p>
    <w:p w14:paraId="462D7393" w14:textId="77777777" w:rsidR="00111053" w:rsidRDefault="00111053" w:rsidP="00111053"/>
    <w:p w14:paraId="38CA66AB" w14:textId="68E9B0C8" w:rsidR="00111053" w:rsidRDefault="00111053" w:rsidP="00111053">
      <w:r>
        <w:t>Reward</w:t>
      </w:r>
      <w:r>
        <w:t xml:space="preserve"> Functions (Domain: </w:t>
      </w:r>
      <w:r>
        <w:rPr>
          <w:rStyle w:val="katex-mathml"/>
        </w:rPr>
        <w:t>X</w:t>
      </w:r>
      <w:r>
        <w:rPr>
          <w:rStyle w:val="katex-mathml"/>
          <w:rFonts w:ascii="Cambria Math" w:hAnsi="Cambria Math" w:cs="Cambria Math"/>
        </w:rPr>
        <w:t>∈</w:t>
      </w:r>
      <w:r>
        <w:rPr>
          <w:rStyle w:val="katex-mathml"/>
        </w:rPr>
        <w:t>[0,</w:t>
      </w:r>
      <w:r>
        <w:rPr>
          <w:rStyle w:val="katex-mathml"/>
        </w:rPr>
        <w:t>20</w:t>
      </w:r>
      <w:r>
        <w:rPr>
          <w:rStyle w:val="katex-mathml"/>
        </w:rPr>
        <w:t>]</w:t>
      </w:r>
      <w:r>
        <w:t>)</w:t>
      </w:r>
    </w:p>
    <w:p w14:paraId="47D17082" w14:textId="18889A39" w:rsidR="00111053" w:rsidRPr="00BE6F9D" w:rsidRDefault="00111053" w:rsidP="00111053">
      <w:pPr>
        <w:pStyle w:val="ListParagraph"/>
        <w:numPr>
          <w:ilvl w:val="0"/>
          <w:numId w:val="21"/>
        </w:numPr>
      </w:pPr>
      <m:oMath>
        <m:r>
          <m:rPr>
            <m:sty m:val="p"/>
          </m:rPr>
          <w:rPr>
            <w:rFonts w:ascii="Cambria Math" w:hAnsi="Cambria Math"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m:t>coal</m:t>
        </m:r>
        <m:d>
          <m:dPr>
            <m:ctrlPr>
              <w:rPr>
                <w:rFonts w:ascii="Cambria Math" w:hAnsi="Cambria Math"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m:ctrlPr>
          </m:dPr>
          <m:e>
            <m:r>
              <m:rPr>
                <m:sty m:val="p"/>
              </m:rPr>
              <w:rPr>
                <w:rFonts w:ascii="Cambria Math" w:hAnsi="Cambria Math"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m:t>X</m:t>
            </m:r>
          </m:e>
        </m:d>
        <m:sSubSup>
          <m:sSubSupPr>
            <m:ctrlPr>
              <w:rPr>
                <w:rFonts w:ascii="Cambria Math" w:hAnsi="Cambria Math"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m:ctrlPr>
          </m:sSubSupPr>
          <m:e>
            <m:r>
              <w:rPr>
                <w:rFonts w:ascii="Cambria Math" w:hAnsi="Cambria Math"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m:t>=</m:t>
            </m:r>
          </m:e>
          <m:sub>
            <m:r>
              <w:rPr>
                <w:rFonts w:ascii="Cambria Math" w:hAnsi="Cambria Math"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m:t>0   when X</m:t>
            </m:r>
            <m:r>
              <w:rPr>
                <w:rFonts w:ascii="Cambria Math" w:hAnsi="Cambria Math"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m:t>&gt;8</m:t>
            </m:r>
            <m:r>
              <w:rPr>
                <w:rFonts w:ascii="Cambria Math" w:hAnsi="Cambria Math"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m:t xml:space="preserve"> </m:t>
            </m:r>
          </m:sub>
          <m:sup>
            <m:r>
              <w:rPr>
                <w:rFonts w:ascii="Cambria Math" w:hAnsi="Cambria Math"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m:t>1-</m:t>
            </m:r>
            <m:f>
              <m:fPr>
                <m:ctrlPr>
                  <w:rPr>
                    <w:rFonts w:ascii="Cambria Math" w:hAnsi="Cambria Math"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m:ctrlPr>
              </m:fPr>
              <m:num>
                <m:r>
                  <w:rPr>
                    <w:rFonts w:ascii="Cambria Math" w:hAnsi="Cambria Math"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m:t>X</m:t>
                </m:r>
              </m:num>
              <m:den>
                <m:r>
                  <w:rPr>
                    <w:rFonts w:ascii="Cambria Math" w:hAnsi="Cambria Math"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m:t>8</m:t>
                </m:r>
              </m:den>
            </m:f>
            <m:r>
              <w:rPr>
                <w:rFonts w:ascii="Cambria Math" w:hAnsi="Cambria Math"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m:t xml:space="preserve">   when  0≤X</m:t>
            </m:r>
            <m:r>
              <w:rPr>
                <w:rFonts w:ascii="Cambria Math" w:hAnsi="Cambria Math"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m:t>≤8</m:t>
            </m:r>
          </m:sup>
        </m:sSubSup>
      </m:oMath>
      <w:r>
        <w:rPr>
          <w:rFonts w:eastAsiaTheme="minorEastAsia"/>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r>
    </w:p>
    <w:p w14:paraId="48D60285" w14:textId="5302DDE4" w:rsidR="00111053" w:rsidRPr="00BE6F9D" w:rsidRDefault="00111053" w:rsidP="00111053">
      <w:pPr>
        <w:pStyle w:val="ListParagraph"/>
        <w:numPr>
          <w:ilvl w:val="0"/>
          <w:numId w:val="21"/>
        </w:numPr>
      </w:pPr>
      <m:oMath>
        <m:r>
          <m:rPr>
            <m:sty m:val="p"/>
          </m:rPr>
          <w:rPr>
            <w:rFonts w:ascii="Cambria Math" w:hAnsi="Cambria Math"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m:t>moderate</m:t>
        </m:r>
        <m:r>
          <m:rPr>
            <m:sty m:val="p"/>
          </m:rPr>
          <w:rPr>
            <w:rFonts w:ascii="Cambria Math" w:hAnsi="Cambria Math"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m:t>(X)</m:t>
        </m:r>
        <m:sSubSup>
          <m:sSubSupPr>
            <m:ctrlPr>
              <w:rPr>
                <w:rFonts w:ascii="Cambria Math" w:hAnsi="Cambria Math"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m:ctrlPr>
          </m:sSubSupPr>
          <m:e>
            <m:r>
              <w:rPr>
                <w:rFonts w:ascii="Cambria Math" w:hAnsi="Cambria Math"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m:t>=</m:t>
            </m:r>
          </m:e>
          <m:sub>
            <m:r>
              <w:rPr>
                <w:rFonts w:ascii="Cambria Math" w:hAnsi="Cambria Math"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m:t>0   when X</m:t>
            </m:r>
            <m:r>
              <w:rPr>
                <w:rFonts w:ascii="Cambria Math" w:hAnsi="Cambria Math"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m:t>&gt;16</m:t>
            </m:r>
            <m:r>
              <w:rPr>
                <w:rFonts w:ascii="Cambria Math" w:hAnsi="Cambria Math"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m:t xml:space="preserve"> or X</m:t>
            </m:r>
            <m:r>
              <w:rPr>
                <w:rFonts w:ascii="Cambria Math" w:hAnsi="Cambria Math"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m:t>≤6</m:t>
            </m:r>
            <m:r>
              <w:rPr>
                <w:rFonts w:ascii="Cambria Math" w:hAnsi="Cambria Math"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m:t xml:space="preserve"> </m:t>
            </m:r>
          </m:sub>
          <m:sup>
            <m:f>
              <m:fPr>
                <m:ctrlPr>
                  <w:rPr>
                    <w:rFonts w:ascii="Cambria Math" w:hAnsi="Cambria Math"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m:ctrlPr>
              </m:fPr>
              <m:num>
                <m:r>
                  <w:rPr>
                    <w:rFonts w:ascii="Cambria Math" w:hAnsi="Cambria Math"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m:t>X-</m:t>
                </m:r>
                <m:r>
                  <w:rPr>
                    <w:rFonts w:ascii="Cambria Math" w:hAnsi="Cambria Math"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m:t>6</m:t>
                </m:r>
              </m:num>
              <m:den>
                <m:r>
                  <w:rPr>
                    <w:rFonts w:ascii="Cambria Math" w:hAnsi="Cambria Math"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m:t>10</m:t>
                </m:r>
              </m:den>
            </m:f>
            <m:r>
              <w:rPr>
                <w:rFonts w:ascii="Cambria Math" w:hAnsi="Cambria Math"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m:t xml:space="preserve">   when  </m:t>
            </m:r>
            <m:r>
              <w:rPr>
                <w:rFonts w:ascii="Cambria Math" w:hAnsi="Cambria Math"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m:t>6</m:t>
            </m:r>
            <m:r>
              <w:rPr>
                <w:rFonts w:ascii="Cambria Math" w:hAnsi="Cambria Math"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m:t>&lt;X</m:t>
            </m:r>
            <m:r>
              <w:rPr>
                <w:rFonts w:ascii="Cambria Math" w:hAnsi="Cambria Math"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m:t>≤16</m:t>
            </m:r>
          </m:sup>
        </m:sSubSup>
      </m:oMath>
      <w:r>
        <w:rPr>
          <w:rFonts w:eastAsiaTheme="minorEastAsia"/>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r>
    </w:p>
    <w:p w14:paraId="552B733E" w14:textId="0B2BD1DC" w:rsidR="00111053" w:rsidRDefault="00111053" w:rsidP="00111053">
      <w:pPr>
        <w:pStyle w:val="ListParagraph"/>
        <w:numPr>
          <w:ilvl w:val="0"/>
          <w:numId w:val="21"/>
        </w:numPr>
      </w:pPr>
      <m:oMath>
        <m:r>
          <m:rPr>
            <m:sty m:val="p"/>
          </m:rPr>
          <w:rPr>
            <w:rFonts w:ascii="Cambria Math" w:hAnsi="Cambria Math"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m:t>generous</m:t>
        </m:r>
        <m:r>
          <m:rPr>
            <m:sty m:val="p"/>
          </m:rPr>
          <w:rPr>
            <w:rFonts w:ascii="Cambria Math" w:hAnsi="Cambria Math"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m:t>(X)</m:t>
        </m:r>
        <m:sSubSup>
          <m:sSubSupPr>
            <m:ctrlPr>
              <w:rPr>
                <w:rFonts w:ascii="Cambria Math" w:hAnsi="Cambria Math"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m:ctrlPr>
          </m:sSubSupPr>
          <m:e>
            <m:r>
              <w:rPr>
                <w:rFonts w:ascii="Cambria Math" w:hAnsi="Cambria Math"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m:t>=</m:t>
            </m:r>
          </m:e>
          <m:sub>
            <m:r>
              <w:rPr>
                <w:rFonts w:ascii="Cambria Math" w:hAnsi="Cambria Math"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m:t>0   when X</m:t>
            </m:r>
            <m:r>
              <w:rPr>
                <w:rFonts w:ascii="Cambria Math" w:hAnsi="Cambria Math"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m:t>≤12</m:t>
            </m:r>
          </m:sub>
          <m:sup>
            <m:f>
              <m:fPr>
                <m:ctrlPr>
                  <w:rPr>
                    <w:rFonts w:ascii="Cambria Math" w:hAnsi="Cambria Math"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m:ctrlPr>
              </m:fPr>
              <m:num>
                <m:r>
                  <w:rPr>
                    <w:rFonts w:ascii="Cambria Math" w:hAnsi="Cambria Math"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m:t>X-</m:t>
                </m:r>
                <m:r>
                  <w:rPr>
                    <w:rFonts w:ascii="Cambria Math" w:hAnsi="Cambria Math"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m:t>12</m:t>
                </m:r>
              </m:num>
              <m:den>
                <m:r>
                  <w:rPr>
                    <w:rFonts w:ascii="Cambria Math" w:hAnsi="Cambria Math"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m:t>8</m:t>
                </m:r>
              </m:den>
            </m:f>
            <m:r>
              <w:rPr>
                <w:rFonts w:ascii="Cambria Math" w:hAnsi="Cambria Math"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m:t xml:space="preserve">   when  </m:t>
            </m:r>
            <m:r>
              <w:rPr>
                <w:rFonts w:ascii="Cambria Math" w:hAnsi="Cambria Math"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m:t>12</m:t>
            </m:r>
            <m:r>
              <w:rPr>
                <w:rFonts w:ascii="Cambria Math" w:hAnsi="Cambria Math"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m:t>&lt;X</m:t>
            </m:r>
            <m:r>
              <w:rPr>
                <w:rFonts w:ascii="Cambria Math" w:hAnsi="Cambria Math"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m:t>≤2</m:t>
            </m:r>
            <m:r>
              <w:rPr>
                <w:rFonts w:ascii="Cambria Math" w:hAnsi="Cambria Math"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m:t>0</m:t>
            </m:r>
          </m:sup>
        </m:sSubSup>
      </m:oMath>
    </w:p>
    <w:p w14:paraId="0AAFC062" w14:textId="71340AB9" w:rsidR="00C61338" w:rsidRDefault="00111053" w:rsidP="005D3226">
      <w:pPr>
        <w:pStyle w:val="Heading2"/>
        <w:rPr>
          <w:rFonts w:ascii="Arial Black" w:hAnsi="Arial Black"/>
          <w:color w:val="000000" w:themeColor="text1"/>
          <w:sz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11053">
        <w:rPr>
          <w:rFonts w:ascii="Arial Black" w:hAnsi="Arial Black"/>
          <w:color w:val="000000" w:themeColor="text1"/>
          <w:sz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drawing>
          <wp:inline distT="0" distB="0" distL="0" distR="0" wp14:anchorId="748C4BE5" wp14:editId="4B8A72EE">
            <wp:extent cx="6858000" cy="45700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858000" cy="4570095"/>
                    </a:xfrm>
                    <a:prstGeom prst="rect">
                      <a:avLst/>
                    </a:prstGeom>
                  </pic:spPr>
                </pic:pic>
              </a:graphicData>
            </a:graphic>
          </wp:inline>
        </w:drawing>
      </w:r>
    </w:p>
    <w:p w14:paraId="3781D8E3" w14:textId="2F55D3EC" w:rsidR="005D3226" w:rsidRDefault="006976AB" w:rsidP="005D3226">
      <w:pPr>
        <w:pStyle w:val="Heading2"/>
        <w:rPr>
          <w:rFonts w:ascii="Arial Black" w:hAnsi="Arial Black"/>
          <w:color w:val="000000" w:themeColor="text1"/>
          <w:sz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Arial Black" w:hAnsi="Arial Black"/>
          <w:color w:val="000000" w:themeColor="text1"/>
          <w:sz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Applications and </w:t>
      </w:r>
      <w:r w:rsidR="005D3226">
        <w:rPr>
          <w:rFonts w:ascii="Arial Black" w:hAnsi="Arial Black"/>
          <w:color w:val="000000" w:themeColor="text1"/>
          <w:sz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Implementation</w:t>
      </w:r>
    </w:p>
    <w:p w14:paraId="77D21EB3" w14:textId="67F15D93" w:rsidR="00324B8E" w:rsidRDefault="002A0855" w:rsidP="005556A4">
      <w:r>
        <w:t xml:space="preserve">Since I’m renovating an apartment, when I searched for applications of fuzzy logic, I stumbled upon [4]. In this paper </w:t>
      </w:r>
      <w:r w:rsidRPr="002A0855">
        <w:t>Mohamed Samad explores how fuzzy logic enhances consumer electronics by enabling devices to mimic human-like decision-making. Unlike traditional binary logic, fuzzy logic operates on a continuum between 0 and 1, allowing smart devices to process imprecise or vague inputs</w:t>
      </w:r>
      <w:r w:rsidR="00324B8E">
        <w:t>. Thermostats are the most obvious between them all, but there are others as well. It makes decision-making actions much more concise, without the need to choose from a finite set of rigid facts.</w:t>
      </w:r>
    </w:p>
    <w:p w14:paraId="62A24E2E" w14:textId="471C05D7" w:rsidR="004A435E" w:rsidRPr="004A435E" w:rsidRDefault="004A435E" w:rsidP="004A435E">
      <w:pPr>
        <w:tabs>
          <w:tab w:val="num" w:pos="720"/>
        </w:tabs>
      </w:pPr>
      <w:r>
        <w:t>Another example is l</w:t>
      </w:r>
      <w:r>
        <w:t>oad frequency control (LFC)</w:t>
      </w:r>
      <w:r>
        <w:t>. It</w:t>
      </w:r>
      <w:r>
        <w:t xml:space="preserve"> helps balance generation and demand, preventing power fluctuations that can lead to blackouts. Traditional controllers struggle with uncertainties in load variations, but fuzzy logic-based controllers provide a more adaptive solution</w:t>
      </w:r>
      <w:r>
        <w:t xml:space="preserve">. It is described that </w:t>
      </w:r>
      <w:r w:rsidRPr="004A435E">
        <w:t xml:space="preserve">fuzzy logic-based LFC system </w:t>
      </w:r>
      <w:r>
        <w:t xml:space="preserve">is designed with inputs such as </w:t>
      </w:r>
      <w:r>
        <w:rPr>
          <w:bCs/>
        </w:rPr>
        <w:t>f</w:t>
      </w:r>
      <w:r w:rsidRPr="004A435E">
        <w:rPr>
          <w:bCs/>
        </w:rPr>
        <w:t>requency deviation (Δf)</w:t>
      </w:r>
      <w:r>
        <w:t xml:space="preserve">, </w:t>
      </w:r>
      <w:r w:rsidRPr="004A435E">
        <w:rPr>
          <w:bCs/>
        </w:rPr>
        <w:t>rate of change of frequency (dΔf/dt)</w:t>
      </w:r>
      <w:r w:rsidRPr="004A435E">
        <w:t xml:space="preserve"> </w:t>
      </w:r>
      <w:r>
        <w:t xml:space="preserve">and </w:t>
      </w:r>
      <w:r>
        <w:rPr>
          <w:bCs/>
        </w:rPr>
        <w:t>p</w:t>
      </w:r>
      <w:r w:rsidRPr="004A435E">
        <w:rPr>
          <w:bCs/>
        </w:rPr>
        <w:t>ower imbalance (ΔP)</w:t>
      </w:r>
      <w:r>
        <w:rPr>
          <w:bCs/>
        </w:rPr>
        <w:t>.</w:t>
      </w:r>
      <w:r w:rsidRPr="004A435E">
        <w:t xml:space="preserve"> </w:t>
      </w:r>
    </w:p>
    <w:p w14:paraId="641E4B59" w14:textId="26A78370" w:rsidR="00280CA9" w:rsidRDefault="006976AB" w:rsidP="00280CA9">
      <w:pPr>
        <w:rPr>
          <w:rFonts w:ascii="Arial Black" w:hAnsi="Arial Black"/>
          <w:color w:val="000000" w:themeColor="text1"/>
          <w:sz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Black" w:hAnsi="Arial Black"/>
          <w:color w:val="000000" w:themeColor="text1"/>
          <w:sz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Bibliography</w:t>
      </w:r>
    </w:p>
    <w:p w14:paraId="45C284A4" w14:textId="16278BDD" w:rsidR="00755309" w:rsidRDefault="00755309" w:rsidP="00C42FDA">
      <w:pPr>
        <w:pStyle w:val="ListParagraph"/>
        <w:numPr>
          <w:ilvl w:val="0"/>
          <w:numId w:val="13"/>
        </w:numPr>
        <w:rPr>
          <w:b/>
        </w:rPr>
      </w:pPr>
      <w:r w:rsidRPr="00755309">
        <w:rPr>
          <w:b/>
        </w:rPr>
        <w:t xml:space="preserve">Radke, P. (2025, January 23). </w:t>
      </w:r>
      <w:r w:rsidRPr="00755309">
        <w:rPr>
          <w:b/>
          <w:i/>
          <w:iCs/>
        </w:rPr>
        <w:t>Forward chaining vs. backward chaining in artificial intelligence</w:t>
      </w:r>
      <w:r w:rsidRPr="00755309">
        <w:rPr>
          <w:b/>
        </w:rPr>
        <w:t xml:space="preserve">. Built In. </w:t>
      </w:r>
      <w:hyperlink r:id="rId9" w:tgtFrame="_new" w:history="1">
        <w:r w:rsidRPr="00755309">
          <w:rPr>
            <w:rStyle w:val="Hyperlink"/>
            <w:b/>
          </w:rPr>
          <w:t>https://builtin.com/artificial-intelligence/forward-chaining-vs-backward-chaining</w:t>
        </w:r>
      </w:hyperlink>
    </w:p>
    <w:p w14:paraId="4DA7AE83" w14:textId="1A1B917E" w:rsidR="00755309" w:rsidRDefault="00755309" w:rsidP="00C42FDA">
      <w:pPr>
        <w:pStyle w:val="ListParagraph"/>
        <w:numPr>
          <w:ilvl w:val="0"/>
          <w:numId w:val="13"/>
        </w:numPr>
        <w:rPr>
          <w:b/>
        </w:rPr>
      </w:pPr>
      <w:r w:rsidRPr="00755309">
        <w:rPr>
          <w:b/>
        </w:rPr>
        <w:t xml:space="preserve">Nurlaeli, &amp; Subiyanto. (2017). </w:t>
      </w:r>
      <w:r w:rsidRPr="00755309">
        <w:rPr>
          <w:b/>
          <w:bCs/>
        </w:rPr>
        <w:t>Forward chaining method on diagnosis of diseases and pests corn crop</w:t>
      </w:r>
      <w:r w:rsidRPr="00755309">
        <w:rPr>
          <w:b/>
        </w:rPr>
        <w:t xml:space="preserve">. </w:t>
      </w:r>
      <w:r w:rsidRPr="00755309">
        <w:rPr>
          <w:b/>
          <w:i/>
          <w:iCs/>
        </w:rPr>
        <w:t>AIP Conference Proceedings, 1818</w:t>
      </w:r>
      <w:r w:rsidRPr="00755309">
        <w:rPr>
          <w:b/>
        </w:rPr>
        <w:t xml:space="preserve">(1), 020038. </w:t>
      </w:r>
      <w:hyperlink r:id="rId10" w:tgtFrame="_new" w:history="1">
        <w:r w:rsidRPr="00755309">
          <w:rPr>
            <w:rStyle w:val="Hyperlink"/>
            <w:b/>
          </w:rPr>
          <w:t>https://doi.org/10.1063/1.4976902</w:t>
        </w:r>
      </w:hyperlink>
    </w:p>
    <w:p w14:paraId="2EA95941" w14:textId="728AC1CE" w:rsidR="00E97E18" w:rsidRDefault="00E97E18" w:rsidP="00C42FDA">
      <w:pPr>
        <w:pStyle w:val="ListParagraph"/>
        <w:numPr>
          <w:ilvl w:val="0"/>
          <w:numId w:val="13"/>
        </w:numPr>
        <w:rPr>
          <w:b/>
        </w:rPr>
      </w:pPr>
      <w:r w:rsidRPr="00E97E18">
        <w:rPr>
          <w:b/>
        </w:rPr>
        <w:t xml:space="preserve">Kurniati, D., &amp; [Second Author's Name]. (2022). Backward chaining model for identifying learning difficulties experienced by special needs children. </w:t>
      </w:r>
      <w:r w:rsidRPr="00E97E18">
        <w:rPr>
          <w:b/>
          <w:i/>
          <w:iCs/>
        </w:rPr>
        <w:t>Scientific Journal of Informatics, 9</w:t>
      </w:r>
      <w:r w:rsidRPr="00E97E18">
        <w:rPr>
          <w:b/>
        </w:rPr>
        <w:t xml:space="preserve">(1). </w:t>
      </w:r>
      <w:hyperlink r:id="rId11" w:history="1">
        <w:r w:rsidRPr="00E97E18">
          <w:rPr>
            <w:rStyle w:val="Hyperlink"/>
            <w:b/>
          </w:rPr>
          <w:t>https://doi.org/10.15294/sji.v9i1.33872</w:t>
        </w:r>
      </w:hyperlink>
    </w:p>
    <w:p w14:paraId="503A03AE" w14:textId="75A7C601" w:rsidR="002A0855" w:rsidRDefault="002A0855" w:rsidP="00C42FDA">
      <w:pPr>
        <w:pStyle w:val="ListParagraph"/>
        <w:numPr>
          <w:ilvl w:val="0"/>
          <w:numId w:val="13"/>
        </w:numPr>
        <w:rPr>
          <w:b/>
        </w:rPr>
      </w:pPr>
      <w:r w:rsidRPr="002A0855">
        <w:rPr>
          <w:b/>
        </w:rPr>
        <w:t xml:space="preserve">Samad, M. (2023). Enhancing consumer electronics with fuzzy logic: Smart devices that understand user preferences. </w:t>
      </w:r>
      <w:r w:rsidRPr="002A0855">
        <w:rPr>
          <w:b/>
          <w:i/>
          <w:iCs/>
        </w:rPr>
        <w:t>Global Journal of Technology and Optimization, 14</w:t>
      </w:r>
      <w:r w:rsidRPr="002A0855">
        <w:rPr>
          <w:b/>
        </w:rPr>
        <w:t xml:space="preserve">(4). </w:t>
      </w:r>
      <w:hyperlink r:id="rId12" w:history="1">
        <w:r w:rsidRPr="002A0855">
          <w:rPr>
            <w:rStyle w:val="Hyperlink"/>
            <w:b/>
          </w:rPr>
          <w:t>https://doi.org/10.37421/2229-8711.2023.14.347</w:t>
        </w:r>
      </w:hyperlink>
    </w:p>
    <w:p w14:paraId="6AF59D5B" w14:textId="3497E6F1" w:rsidR="00C42FDA" w:rsidRDefault="00755309" w:rsidP="00C42FDA">
      <w:pPr>
        <w:pStyle w:val="ListParagraph"/>
        <w:numPr>
          <w:ilvl w:val="0"/>
          <w:numId w:val="13"/>
        </w:numPr>
        <w:rPr>
          <w:b/>
        </w:rPr>
      </w:pPr>
      <w:r>
        <w:rPr>
          <w:b/>
        </w:rPr>
        <w:t>5</w:t>
      </w:r>
      <w:r w:rsidRPr="00755309">
        <w:rPr>
          <w:b/>
          <w:vertAlign w:val="superscript"/>
        </w:rPr>
        <w:t>th</w:t>
      </w:r>
      <w:r>
        <w:rPr>
          <w:b/>
        </w:rPr>
        <w:t xml:space="preserve"> and 9</w:t>
      </w:r>
      <w:r w:rsidRPr="00755309">
        <w:rPr>
          <w:b/>
          <w:vertAlign w:val="superscript"/>
        </w:rPr>
        <w:t>th</w:t>
      </w:r>
      <w:r>
        <w:rPr>
          <w:b/>
        </w:rPr>
        <w:t xml:space="preserve"> </w:t>
      </w:r>
      <w:r w:rsidR="00C42FDA">
        <w:rPr>
          <w:b/>
        </w:rPr>
        <w:t>courses of Knowledge Representation and Reasoning, 2024-2025, University of Bucharest, Faculty of Mathematics and Informatics, prof. M. Cidota</w:t>
      </w:r>
    </w:p>
    <w:p w14:paraId="38E4715F" w14:textId="77777777" w:rsidR="00B71F28" w:rsidRDefault="00B71F28" w:rsidP="00B71F28">
      <w:pPr>
        <w:rPr>
          <w:rFonts w:ascii="Arial Black" w:hAnsi="Arial Black"/>
          <w:color w:val="000000" w:themeColor="text1"/>
          <w:sz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980B692" w14:textId="77777777" w:rsidR="00B71F28" w:rsidRDefault="00B71F28" w:rsidP="00B71F28">
      <w:pPr>
        <w:rPr>
          <w:rFonts w:ascii="Arial Black" w:hAnsi="Arial Black"/>
          <w:color w:val="000000" w:themeColor="text1"/>
          <w:sz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0AA9163" w14:textId="77777777" w:rsidR="00B71F28" w:rsidRDefault="00B71F28" w:rsidP="00B71F28">
      <w:pPr>
        <w:rPr>
          <w:rFonts w:ascii="Arial Black" w:hAnsi="Arial Black"/>
          <w:color w:val="000000" w:themeColor="text1"/>
          <w:sz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706E4B7" w14:textId="77777777" w:rsidR="00B71F28" w:rsidRDefault="00B71F28" w:rsidP="00B71F28">
      <w:pPr>
        <w:rPr>
          <w:rFonts w:ascii="Arial Black" w:hAnsi="Arial Black"/>
          <w:color w:val="000000" w:themeColor="text1"/>
          <w:sz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233BCE5" w14:textId="77777777" w:rsidR="00111053" w:rsidRDefault="00111053" w:rsidP="00B71F28">
      <w:pPr>
        <w:rPr>
          <w:rFonts w:ascii="Arial Black" w:hAnsi="Arial Black"/>
          <w:color w:val="000000" w:themeColor="text1"/>
          <w:sz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DE8C976" w14:textId="77777777" w:rsidR="00111053" w:rsidRDefault="00111053" w:rsidP="00B71F28">
      <w:pPr>
        <w:rPr>
          <w:rFonts w:ascii="Arial Black" w:hAnsi="Arial Black"/>
          <w:color w:val="000000" w:themeColor="text1"/>
          <w:sz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029616F" w14:textId="77777777" w:rsidR="00111053" w:rsidRDefault="00111053" w:rsidP="00B71F28">
      <w:pPr>
        <w:rPr>
          <w:rFonts w:ascii="Arial Black" w:hAnsi="Arial Black"/>
          <w:color w:val="000000" w:themeColor="text1"/>
          <w:sz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B2CB869" w14:textId="77777777" w:rsidR="00111053" w:rsidRDefault="00111053" w:rsidP="00B71F28">
      <w:pPr>
        <w:rPr>
          <w:rFonts w:ascii="Arial Black" w:hAnsi="Arial Black"/>
          <w:color w:val="000000" w:themeColor="text1"/>
          <w:sz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7BACADC" w14:textId="77777777" w:rsidR="00111053" w:rsidRDefault="00111053" w:rsidP="00B71F28">
      <w:pPr>
        <w:rPr>
          <w:rFonts w:ascii="Arial Black" w:hAnsi="Arial Black"/>
          <w:color w:val="000000" w:themeColor="text1"/>
          <w:sz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51E62D8" w14:textId="77777777" w:rsidR="00111053" w:rsidRDefault="00111053" w:rsidP="00B71F28">
      <w:pPr>
        <w:rPr>
          <w:rFonts w:ascii="Arial Black" w:hAnsi="Arial Black"/>
          <w:color w:val="000000" w:themeColor="text1"/>
          <w:sz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E7E9B3D" w14:textId="77777777" w:rsidR="00111053" w:rsidRDefault="00111053" w:rsidP="00B71F28">
      <w:pPr>
        <w:rPr>
          <w:rFonts w:ascii="Arial Black" w:hAnsi="Arial Black"/>
          <w:color w:val="000000" w:themeColor="text1"/>
          <w:sz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4330F13" w14:textId="77777777" w:rsidR="00111053" w:rsidRDefault="00111053" w:rsidP="00B71F28">
      <w:pPr>
        <w:rPr>
          <w:rFonts w:ascii="Arial Black" w:hAnsi="Arial Black"/>
          <w:color w:val="000000" w:themeColor="text1"/>
          <w:sz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E0DBFCE" w14:textId="77777777" w:rsidR="00666BA0" w:rsidRDefault="00666BA0" w:rsidP="00B71F28">
      <w:pPr>
        <w:rPr>
          <w:rFonts w:ascii="Arial Black" w:hAnsi="Arial Black"/>
          <w:color w:val="000000" w:themeColor="text1"/>
          <w:sz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538026C" w14:textId="77777777" w:rsidR="003F1AC5" w:rsidRDefault="00B71F28" w:rsidP="000758CF">
      <w:pPr>
        <w:rPr>
          <w:rFonts w:ascii="Arial Black" w:hAnsi="Arial Black"/>
          <w:color w:val="000000" w:themeColor="text1"/>
          <w:sz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Black" w:hAnsi="Arial Black"/>
          <w:color w:val="000000" w:themeColor="text1"/>
          <w:sz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Code Implementations</w:t>
      </w:r>
    </w:p>
    <w:p w14:paraId="0D8CDA09" w14:textId="53AFAACB" w:rsidR="00B71F28" w:rsidRPr="000758CF" w:rsidRDefault="00666BA0" w:rsidP="000758CF">
      <w:pPr>
        <w:rPr>
          <w:rFonts w:ascii="Arial Black" w:hAnsi="Arial Black"/>
          <w:color w:val="000000" w:themeColor="text1"/>
          <w:sz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0" w:name="_GoBack"/>
      <w:bookmarkEnd w:id="0"/>
      <w:r>
        <w:rPr>
          <w:rFonts w:ascii="Arial Black" w:hAnsi="Arial Black"/>
          <w:color w:val="000000" w:themeColor="text1"/>
          <w:sz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Backward-Forward Chaining</w:t>
      </w:r>
    </w:p>
    <w:bookmarkStart w:id="1" w:name="_MON_1795284313"/>
    <w:bookmarkEnd w:id="1"/>
    <w:p w14:paraId="489120BF" w14:textId="07D40C7E" w:rsidR="00313A77" w:rsidRDefault="00F85121" w:rsidP="00B71F28">
      <w:pPr>
        <w:rPr>
          <w:rFonts w:ascii="Arial Black" w:hAnsi="Arial Black"/>
          <w:color w:val="000000" w:themeColor="text1"/>
          <w:sz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Black" w:hAnsi="Arial Black"/>
          <w:color w:val="000000" w:themeColor="text1"/>
          <w:sz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object w:dxaOrig="10800" w:dyaOrig="14495" w14:anchorId="3973CF8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2" type="#_x0000_t75" style="width:540pt;height:641.25pt" o:ole="">
            <v:imagedata r:id="rId13" o:title=""/>
            <w10:bordertop type="single" width="4"/>
            <w10:borderleft type="single" width="4"/>
            <w10:borderbottom type="single" width="4"/>
            <w10:borderright type="single" width="4"/>
          </v:shape>
          <o:OLEObject Type="Embed" ProgID="Word.OpenDocumentText.12" ShapeID="_x0000_i1112" DrawAspect="Content" ObjectID="_1799677018" r:id="rId14"/>
        </w:object>
      </w:r>
    </w:p>
    <w:p w14:paraId="7CDCA159" w14:textId="194A6456" w:rsidR="00313A77" w:rsidRDefault="00666BA0" w:rsidP="00313A77">
      <w:pPr>
        <w:pStyle w:val="Heading2"/>
        <w:rPr>
          <w:rFonts w:ascii="Arial Black" w:hAnsi="Arial Black"/>
          <w:color w:val="000000" w:themeColor="text1"/>
          <w:sz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Arial Black" w:hAnsi="Arial Black"/>
          <w:color w:val="000000" w:themeColor="text1"/>
          <w:sz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Fuzzy-Control</w:t>
      </w:r>
    </w:p>
    <w:bookmarkStart w:id="2" w:name="_MON_1795284957"/>
    <w:bookmarkEnd w:id="2"/>
    <w:p w14:paraId="2243BA00" w14:textId="148DEAB6" w:rsidR="00313A77" w:rsidRPr="00657091" w:rsidRDefault="00C76A70" w:rsidP="00657091">
      <w:pPr>
        <w:pStyle w:val="Heading2"/>
        <w:rPr>
          <w:rFonts w:ascii="Arial Black" w:hAnsi="Arial Black"/>
          <w:color w:val="000000" w:themeColor="text1"/>
          <w:sz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object w:dxaOrig="10800" w:dyaOrig="14351" w14:anchorId="473B4F0D">
          <v:shape id="_x0000_i1104" type="#_x0000_t75" style="width:540pt;height:682.5pt" o:ole="">
            <v:imagedata r:id="rId15" o:title=""/>
            <w10:bordertop type="single" width="4"/>
            <w10:borderleft type="single" width="4"/>
            <w10:borderbottom type="single" width="4"/>
            <w10:borderright type="single" width="4"/>
          </v:shape>
          <o:OLEObject Type="Embed" ProgID="Word.OpenDocumentText.12" ShapeID="_x0000_i1104" DrawAspect="Content" ObjectID="_1799677019" r:id="rId16"/>
        </w:object>
      </w:r>
    </w:p>
    <w:sectPr w:rsidR="00313A77" w:rsidRPr="00657091" w:rsidSect="000E029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DD24006" w14:textId="77777777" w:rsidR="0012636D" w:rsidRDefault="0012636D" w:rsidP="000E0298">
      <w:pPr>
        <w:spacing w:after="0" w:line="240" w:lineRule="auto"/>
      </w:pPr>
      <w:r>
        <w:separator/>
      </w:r>
    </w:p>
  </w:endnote>
  <w:endnote w:type="continuationSeparator" w:id="0">
    <w:p w14:paraId="7E33C239" w14:textId="77777777" w:rsidR="0012636D" w:rsidRDefault="0012636D" w:rsidP="000E02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88EA70" w14:textId="77777777" w:rsidR="0012636D" w:rsidRDefault="0012636D" w:rsidP="000E0298">
      <w:pPr>
        <w:spacing w:after="0" w:line="240" w:lineRule="auto"/>
      </w:pPr>
      <w:r>
        <w:separator/>
      </w:r>
    </w:p>
  </w:footnote>
  <w:footnote w:type="continuationSeparator" w:id="0">
    <w:p w14:paraId="4616900C" w14:textId="77777777" w:rsidR="0012636D" w:rsidRDefault="0012636D" w:rsidP="000E02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8E7AC4"/>
    <w:multiLevelType w:val="hybridMultilevel"/>
    <w:tmpl w:val="C14E4A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8325EC"/>
    <w:multiLevelType w:val="hybridMultilevel"/>
    <w:tmpl w:val="C7604E58"/>
    <w:lvl w:ilvl="0" w:tplc="8122846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E575C3"/>
    <w:multiLevelType w:val="hybridMultilevel"/>
    <w:tmpl w:val="048E07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076617"/>
    <w:multiLevelType w:val="hybridMultilevel"/>
    <w:tmpl w:val="765C420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7658C5"/>
    <w:multiLevelType w:val="hybridMultilevel"/>
    <w:tmpl w:val="C7C4494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4F608B"/>
    <w:multiLevelType w:val="hybridMultilevel"/>
    <w:tmpl w:val="E1089B5E"/>
    <w:lvl w:ilvl="0" w:tplc="FC44827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5E2B58"/>
    <w:multiLevelType w:val="hybridMultilevel"/>
    <w:tmpl w:val="765C420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BF75130"/>
    <w:multiLevelType w:val="hybridMultilevel"/>
    <w:tmpl w:val="745C580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C4E7598"/>
    <w:multiLevelType w:val="hybridMultilevel"/>
    <w:tmpl w:val="5A8AB1D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E535C65"/>
    <w:multiLevelType w:val="hybridMultilevel"/>
    <w:tmpl w:val="95A68B7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50415AC"/>
    <w:multiLevelType w:val="hybridMultilevel"/>
    <w:tmpl w:val="048E07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B265FBE"/>
    <w:multiLevelType w:val="hybridMultilevel"/>
    <w:tmpl w:val="437C4A02"/>
    <w:lvl w:ilvl="0" w:tplc="03E4978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C9152A8"/>
    <w:multiLevelType w:val="hybridMultilevel"/>
    <w:tmpl w:val="4D621054"/>
    <w:lvl w:ilvl="0" w:tplc="8EE801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C9B4B58"/>
    <w:multiLevelType w:val="multilevel"/>
    <w:tmpl w:val="6CF6B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EC82F3C"/>
    <w:multiLevelType w:val="hybridMultilevel"/>
    <w:tmpl w:val="2B0CE760"/>
    <w:lvl w:ilvl="0" w:tplc="77AEC7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4D46451D"/>
    <w:multiLevelType w:val="hybridMultilevel"/>
    <w:tmpl w:val="765C420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B4B21A1"/>
    <w:multiLevelType w:val="hybridMultilevel"/>
    <w:tmpl w:val="4ACC06D8"/>
    <w:lvl w:ilvl="0" w:tplc="7E22535C">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F5B7F84"/>
    <w:multiLevelType w:val="multilevel"/>
    <w:tmpl w:val="73D42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5FB12A4"/>
    <w:multiLevelType w:val="hybridMultilevel"/>
    <w:tmpl w:val="BAFE198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7821AD1"/>
    <w:multiLevelType w:val="hybridMultilevel"/>
    <w:tmpl w:val="C14E4A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A891A77"/>
    <w:multiLevelType w:val="hybridMultilevel"/>
    <w:tmpl w:val="15F240A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EF07F2F"/>
    <w:multiLevelType w:val="hybridMultilevel"/>
    <w:tmpl w:val="048E07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4"/>
  </w:num>
  <w:num w:numId="3">
    <w:abstractNumId w:val="11"/>
  </w:num>
  <w:num w:numId="4">
    <w:abstractNumId w:val="19"/>
  </w:num>
  <w:num w:numId="5">
    <w:abstractNumId w:val="3"/>
  </w:num>
  <w:num w:numId="6">
    <w:abstractNumId w:val="6"/>
  </w:num>
  <w:num w:numId="7">
    <w:abstractNumId w:val="13"/>
  </w:num>
  <w:num w:numId="8">
    <w:abstractNumId w:val="1"/>
  </w:num>
  <w:num w:numId="9">
    <w:abstractNumId w:val="18"/>
  </w:num>
  <w:num w:numId="10">
    <w:abstractNumId w:val="16"/>
  </w:num>
  <w:num w:numId="11">
    <w:abstractNumId w:val="7"/>
  </w:num>
  <w:num w:numId="12">
    <w:abstractNumId w:val="15"/>
  </w:num>
  <w:num w:numId="13">
    <w:abstractNumId w:val="4"/>
  </w:num>
  <w:num w:numId="14">
    <w:abstractNumId w:val="20"/>
  </w:num>
  <w:num w:numId="15">
    <w:abstractNumId w:val="9"/>
  </w:num>
  <w:num w:numId="16">
    <w:abstractNumId w:val="12"/>
  </w:num>
  <w:num w:numId="17">
    <w:abstractNumId w:val="5"/>
  </w:num>
  <w:num w:numId="18">
    <w:abstractNumId w:val="8"/>
  </w:num>
  <w:num w:numId="19">
    <w:abstractNumId w:val="2"/>
  </w:num>
  <w:num w:numId="20">
    <w:abstractNumId w:val="10"/>
  </w:num>
  <w:num w:numId="21">
    <w:abstractNumId w:val="21"/>
  </w:num>
  <w:num w:numId="2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5C7D"/>
    <w:rsid w:val="000521FC"/>
    <w:rsid w:val="00055C8B"/>
    <w:rsid w:val="000758CF"/>
    <w:rsid w:val="00076810"/>
    <w:rsid w:val="00084868"/>
    <w:rsid w:val="00095C7D"/>
    <w:rsid w:val="000D568F"/>
    <w:rsid w:val="000E0298"/>
    <w:rsid w:val="00111053"/>
    <w:rsid w:val="0012636D"/>
    <w:rsid w:val="001C7CFD"/>
    <w:rsid w:val="0020271B"/>
    <w:rsid w:val="00222B60"/>
    <w:rsid w:val="00223E06"/>
    <w:rsid w:val="00280CA9"/>
    <w:rsid w:val="002A0855"/>
    <w:rsid w:val="002D24BA"/>
    <w:rsid w:val="00313A77"/>
    <w:rsid w:val="00324B8E"/>
    <w:rsid w:val="003543D5"/>
    <w:rsid w:val="0037168E"/>
    <w:rsid w:val="003B0689"/>
    <w:rsid w:val="003C4E4D"/>
    <w:rsid w:val="003F1AC5"/>
    <w:rsid w:val="00446544"/>
    <w:rsid w:val="004A435E"/>
    <w:rsid w:val="0052478F"/>
    <w:rsid w:val="005556A4"/>
    <w:rsid w:val="005C0F93"/>
    <w:rsid w:val="005C5279"/>
    <w:rsid w:val="005D089F"/>
    <w:rsid w:val="005D3226"/>
    <w:rsid w:val="00657091"/>
    <w:rsid w:val="0066636A"/>
    <w:rsid w:val="00666BA0"/>
    <w:rsid w:val="00682FDE"/>
    <w:rsid w:val="006976AB"/>
    <w:rsid w:val="006B28DD"/>
    <w:rsid w:val="00710E64"/>
    <w:rsid w:val="00755309"/>
    <w:rsid w:val="00791ED7"/>
    <w:rsid w:val="007E4C80"/>
    <w:rsid w:val="00814238"/>
    <w:rsid w:val="00854358"/>
    <w:rsid w:val="008776E2"/>
    <w:rsid w:val="00890C4C"/>
    <w:rsid w:val="008E106D"/>
    <w:rsid w:val="00914E7A"/>
    <w:rsid w:val="009B3569"/>
    <w:rsid w:val="009B58A9"/>
    <w:rsid w:val="00A039C2"/>
    <w:rsid w:val="00A1036B"/>
    <w:rsid w:val="00A23721"/>
    <w:rsid w:val="00A30B44"/>
    <w:rsid w:val="00A3665C"/>
    <w:rsid w:val="00A414CB"/>
    <w:rsid w:val="00A97A87"/>
    <w:rsid w:val="00B71F28"/>
    <w:rsid w:val="00BE6F9D"/>
    <w:rsid w:val="00C42FDA"/>
    <w:rsid w:val="00C4748A"/>
    <w:rsid w:val="00C61338"/>
    <w:rsid w:val="00C648CF"/>
    <w:rsid w:val="00C76A70"/>
    <w:rsid w:val="00D34AB9"/>
    <w:rsid w:val="00E97E18"/>
    <w:rsid w:val="00F80659"/>
    <w:rsid w:val="00F85121"/>
    <w:rsid w:val="00FE2E66"/>
    <w:rsid w:val="00FF0376"/>
    <w:rsid w:val="00FF63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0E2F78"/>
  <w15:chartTrackingRefBased/>
  <w15:docId w15:val="{3F2858E3-4E98-49DE-8C59-E465BF47BB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11053"/>
  </w:style>
  <w:style w:type="paragraph" w:styleId="Heading1">
    <w:name w:val="heading 1"/>
    <w:basedOn w:val="Normal"/>
    <w:next w:val="Normal"/>
    <w:link w:val="Heading1Char"/>
    <w:uiPriority w:val="9"/>
    <w:qFormat/>
    <w:rsid w:val="000E029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E029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E029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0298"/>
    <w:pPr>
      <w:ind w:left="720"/>
      <w:contextualSpacing/>
    </w:pPr>
  </w:style>
  <w:style w:type="paragraph" w:styleId="Header">
    <w:name w:val="header"/>
    <w:basedOn w:val="Normal"/>
    <w:link w:val="HeaderChar"/>
    <w:uiPriority w:val="99"/>
    <w:unhideWhenUsed/>
    <w:rsid w:val="000E02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0298"/>
  </w:style>
  <w:style w:type="paragraph" w:styleId="Footer">
    <w:name w:val="footer"/>
    <w:basedOn w:val="Normal"/>
    <w:link w:val="FooterChar"/>
    <w:uiPriority w:val="99"/>
    <w:unhideWhenUsed/>
    <w:rsid w:val="000E02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0298"/>
  </w:style>
  <w:style w:type="character" w:customStyle="1" w:styleId="Heading1Char">
    <w:name w:val="Heading 1 Char"/>
    <w:basedOn w:val="DefaultParagraphFont"/>
    <w:link w:val="Heading1"/>
    <w:uiPriority w:val="9"/>
    <w:rsid w:val="000E029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E0298"/>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0E0298"/>
    <w:rPr>
      <w:rFonts w:asciiTheme="majorHAnsi" w:eastAsiaTheme="majorEastAsia" w:hAnsiTheme="majorHAnsi" w:cstheme="majorBidi"/>
      <w:color w:val="1F4D78" w:themeColor="accent1" w:themeShade="7F"/>
      <w:sz w:val="24"/>
      <w:szCs w:val="24"/>
    </w:rPr>
  </w:style>
  <w:style w:type="paragraph" w:styleId="BalloonText">
    <w:name w:val="Balloon Text"/>
    <w:basedOn w:val="Normal"/>
    <w:link w:val="BalloonTextChar"/>
    <w:uiPriority w:val="99"/>
    <w:semiHidden/>
    <w:unhideWhenUsed/>
    <w:rsid w:val="000E029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E0298"/>
    <w:rPr>
      <w:rFonts w:ascii="Segoe UI" w:hAnsi="Segoe UI" w:cs="Segoe UI"/>
      <w:sz w:val="18"/>
      <w:szCs w:val="18"/>
    </w:rPr>
  </w:style>
  <w:style w:type="character" w:styleId="Strong">
    <w:name w:val="Strong"/>
    <w:basedOn w:val="DefaultParagraphFont"/>
    <w:uiPriority w:val="22"/>
    <w:qFormat/>
    <w:rsid w:val="00222B60"/>
    <w:rPr>
      <w:b/>
      <w:bCs/>
    </w:rPr>
  </w:style>
  <w:style w:type="character" w:styleId="Hyperlink">
    <w:name w:val="Hyperlink"/>
    <w:basedOn w:val="DefaultParagraphFont"/>
    <w:uiPriority w:val="99"/>
    <w:unhideWhenUsed/>
    <w:rsid w:val="00C42FDA"/>
    <w:rPr>
      <w:color w:val="0563C1" w:themeColor="hyperlink"/>
      <w:u w:val="single"/>
    </w:rPr>
  </w:style>
  <w:style w:type="character" w:customStyle="1" w:styleId="katex-mathml">
    <w:name w:val="katex-mathml"/>
    <w:basedOn w:val="DefaultParagraphFont"/>
    <w:rsid w:val="00BE6F9D"/>
  </w:style>
  <w:style w:type="character" w:customStyle="1" w:styleId="mord">
    <w:name w:val="mord"/>
    <w:basedOn w:val="DefaultParagraphFont"/>
    <w:rsid w:val="00BE6F9D"/>
  </w:style>
  <w:style w:type="character" w:customStyle="1" w:styleId="mrel">
    <w:name w:val="mrel"/>
    <w:basedOn w:val="DefaultParagraphFont"/>
    <w:rsid w:val="00BE6F9D"/>
  </w:style>
  <w:style w:type="character" w:customStyle="1" w:styleId="mopen">
    <w:name w:val="mopen"/>
    <w:basedOn w:val="DefaultParagraphFont"/>
    <w:rsid w:val="00BE6F9D"/>
  </w:style>
  <w:style w:type="character" w:customStyle="1" w:styleId="mpunct">
    <w:name w:val="mpunct"/>
    <w:basedOn w:val="DefaultParagraphFont"/>
    <w:rsid w:val="00BE6F9D"/>
  </w:style>
  <w:style w:type="character" w:customStyle="1" w:styleId="mclose">
    <w:name w:val="mclose"/>
    <w:basedOn w:val="DefaultParagraphFont"/>
    <w:rsid w:val="00BE6F9D"/>
  </w:style>
  <w:style w:type="character" w:styleId="PlaceholderText">
    <w:name w:val="Placeholder Text"/>
    <w:basedOn w:val="DefaultParagraphFont"/>
    <w:uiPriority w:val="99"/>
    <w:semiHidden/>
    <w:rsid w:val="00BE6F9D"/>
    <w:rPr>
      <w:color w:val="808080"/>
    </w:rPr>
  </w:style>
  <w:style w:type="paragraph" w:styleId="NormalWeb">
    <w:name w:val="Normal (Web)"/>
    <w:basedOn w:val="Normal"/>
    <w:uiPriority w:val="99"/>
    <w:semiHidden/>
    <w:unhideWhenUsed/>
    <w:rsid w:val="004A435E"/>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6161019">
      <w:bodyDiv w:val="1"/>
      <w:marLeft w:val="0"/>
      <w:marRight w:val="0"/>
      <w:marTop w:val="0"/>
      <w:marBottom w:val="0"/>
      <w:divBdr>
        <w:top w:val="none" w:sz="0" w:space="0" w:color="auto"/>
        <w:left w:val="none" w:sz="0" w:space="0" w:color="auto"/>
        <w:bottom w:val="none" w:sz="0" w:space="0" w:color="auto"/>
        <w:right w:val="none" w:sz="0" w:space="0" w:color="auto"/>
      </w:divBdr>
    </w:div>
    <w:div w:id="362943967">
      <w:bodyDiv w:val="1"/>
      <w:marLeft w:val="0"/>
      <w:marRight w:val="0"/>
      <w:marTop w:val="0"/>
      <w:marBottom w:val="0"/>
      <w:divBdr>
        <w:top w:val="none" w:sz="0" w:space="0" w:color="auto"/>
        <w:left w:val="none" w:sz="0" w:space="0" w:color="auto"/>
        <w:bottom w:val="none" w:sz="0" w:space="0" w:color="auto"/>
        <w:right w:val="none" w:sz="0" w:space="0" w:color="auto"/>
      </w:divBdr>
    </w:div>
    <w:div w:id="522742415">
      <w:bodyDiv w:val="1"/>
      <w:marLeft w:val="0"/>
      <w:marRight w:val="0"/>
      <w:marTop w:val="0"/>
      <w:marBottom w:val="0"/>
      <w:divBdr>
        <w:top w:val="none" w:sz="0" w:space="0" w:color="auto"/>
        <w:left w:val="none" w:sz="0" w:space="0" w:color="auto"/>
        <w:bottom w:val="none" w:sz="0" w:space="0" w:color="auto"/>
        <w:right w:val="none" w:sz="0" w:space="0" w:color="auto"/>
      </w:divBdr>
    </w:div>
    <w:div w:id="613053632">
      <w:bodyDiv w:val="1"/>
      <w:marLeft w:val="0"/>
      <w:marRight w:val="0"/>
      <w:marTop w:val="0"/>
      <w:marBottom w:val="0"/>
      <w:divBdr>
        <w:top w:val="none" w:sz="0" w:space="0" w:color="auto"/>
        <w:left w:val="none" w:sz="0" w:space="0" w:color="auto"/>
        <w:bottom w:val="none" w:sz="0" w:space="0" w:color="auto"/>
        <w:right w:val="none" w:sz="0" w:space="0" w:color="auto"/>
      </w:divBdr>
    </w:div>
    <w:div w:id="965353984">
      <w:bodyDiv w:val="1"/>
      <w:marLeft w:val="0"/>
      <w:marRight w:val="0"/>
      <w:marTop w:val="0"/>
      <w:marBottom w:val="0"/>
      <w:divBdr>
        <w:top w:val="none" w:sz="0" w:space="0" w:color="auto"/>
        <w:left w:val="none" w:sz="0" w:space="0" w:color="auto"/>
        <w:bottom w:val="none" w:sz="0" w:space="0" w:color="auto"/>
        <w:right w:val="none" w:sz="0" w:space="0" w:color="auto"/>
      </w:divBdr>
    </w:div>
    <w:div w:id="1915163709">
      <w:bodyDiv w:val="1"/>
      <w:marLeft w:val="0"/>
      <w:marRight w:val="0"/>
      <w:marTop w:val="0"/>
      <w:marBottom w:val="0"/>
      <w:divBdr>
        <w:top w:val="none" w:sz="0" w:space="0" w:color="auto"/>
        <w:left w:val="none" w:sz="0" w:space="0" w:color="auto"/>
        <w:bottom w:val="none" w:sz="0" w:space="0" w:color="auto"/>
        <w:right w:val="none" w:sz="0" w:space="0" w:color="auto"/>
      </w:divBdr>
    </w:div>
    <w:div w:id="1955941880">
      <w:bodyDiv w:val="1"/>
      <w:marLeft w:val="0"/>
      <w:marRight w:val="0"/>
      <w:marTop w:val="0"/>
      <w:marBottom w:val="0"/>
      <w:divBdr>
        <w:top w:val="none" w:sz="0" w:space="0" w:color="auto"/>
        <w:left w:val="none" w:sz="0" w:space="0" w:color="auto"/>
        <w:bottom w:val="none" w:sz="0" w:space="0" w:color="auto"/>
        <w:right w:val="none" w:sz="0" w:space="0" w:color="auto"/>
      </w:divBdr>
    </w:div>
    <w:div w:id="2081368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e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i.org/10.37421/2229-8711.2023.14.347"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oleObject" Target="embeddings/oleObject2.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5294/sji.v9i1.33872" TargetMode="External"/><Relationship Id="rId5" Type="http://schemas.openxmlformats.org/officeDocument/2006/relationships/webSettings" Target="webSettings.xml"/><Relationship Id="rId15" Type="http://schemas.openxmlformats.org/officeDocument/2006/relationships/image" Target="media/image3.emf"/><Relationship Id="rId10" Type="http://schemas.openxmlformats.org/officeDocument/2006/relationships/hyperlink" Target="https://doi.org/10.1063/1.4976902" TargetMode="External"/><Relationship Id="rId4" Type="http://schemas.openxmlformats.org/officeDocument/2006/relationships/settings" Target="settings.xml"/><Relationship Id="rId9" Type="http://schemas.openxmlformats.org/officeDocument/2006/relationships/hyperlink" Target="https://builtin.com/artificial-intelligence/forward-chaining-vs-backward-chaining" TargetMode="External"/><Relationship Id="rId14"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D95040-8661-40D4-B650-1B982A17B0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811</TotalTime>
  <Pages>7</Pages>
  <Words>1304</Words>
  <Characters>7433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Alex-PC</dc:creator>
  <cp:keywords/>
  <dc:description/>
  <cp:lastModifiedBy>Alex-PC</cp:lastModifiedBy>
  <cp:revision>13</cp:revision>
  <cp:lastPrinted>2025-01-29T15:25:00Z</cp:lastPrinted>
  <dcterms:created xsi:type="dcterms:W3CDTF">2024-12-02T14:17:00Z</dcterms:created>
  <dcterms:modified xsi:type="dcterms:W3CDTF">2025-01-29T15:29:00Z</dcterms:modified>
</cp:coreProperties>
</file>