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69" w:rsidRPr="000E0298" w:rsidRDefault="005E2DEC" w:rsidP="00CE6369">
      <w:pPr>
        <w:jc w:val="center"/>
        <w:rPr>
          <w:rFonts w:ascii="Berlin Sans FB Demi" w:hAnsi="Berlin Sans FB Demi"/>
          <w:sz w:val="44"/>
          <w:u w:val="single"/>
        </w:rPr>
      </w:pPr>
      <w:r>
        <w:rPr>
          <w:rFonts w:ascii="Berlin Sans FB Demi" w:hAnsi="Berlin Sans FB Demi"/>
          <w:sz w:val="44"/>
          <w:u w:val="single"/>
        </w:rPr>
        <w:t>Project 2</w:t>
      </w:r>
      <w:r w:rsidR="000770C2">
        <w:rPr>
          <w:rFonts w:ascii="Berlin Sans FB Demi" w:hAnsi="Berlin Sans FB Demi"/>
          <w:sz w:val="44"/>
          <w:u w:val="single"/>
        </w:rPr>
        <w:t xml:space="preserve"> PML</w:t>
      </w:r>
      <w:r w:rsidR="00CE6369" w:rsidRPr="000E0298">
        <w:rPr>
          <w:rFonts w:ascii="Berlin Sans FB Demi" w:hAnsi="Berlin Sans FB Demi"/>
          <w:sz w:val="44"/>
          <w:u w:val="single"/>
        </w:rPr>
        <w:t xml:space="preserve"> – </w:t>
      </w:r>
      <w:r>
        <w:rPr>
          <w:rFonts w:ascii="Berlin Sans FB Demi" w:hAnsi="Berlin Sans FB Demi"/>
          <w:sz w:val="44"/>
          <w:u w:val="single"/>
        </w:rPr>
        <w:t>Unsupervised Learning</w:t>
      </w:r>
    </w:p>
    <w:p w:rsidR="00CE6369" w:rsidRDefault="00CE6369" w:rsidP="00CE6369">
      <w:pPr>
        <w:jc w:val="right"/>
        <w:rPr>
          <w:rFonts w:ascii="Berlin Sans FB Demi" w:hAnsi="Berlin Sans FB Demi"/>
          <w:sz w:val="32"/>
        </w:rPr>
      </w:pPr>
    </w:p>
    <w:p w:rsidR="00CE6369" w:rsidRPr="000E0298" w:rsidRDefault="00CE6369" w:rsidP="00CE6369">
      <w:pPr>
        <w:jc w:val="right"/>
        <w:rPr>
          <w:rFonts w:ascii="Berlin Sans FB Demi" w:hAnsi="Berlin Sans FB Demi"/>
          <w:sz w:val="36"/>
        </w:rPr>
      </w:pPr>
      <w:r w:rsidRPr="000E0298">
        <w:rPr>
          <w:rFonts w:ascii="Berlin Sans FB Demi" w:hAnsi="Berlin Sans FB Demi"/>
          <w:sz w:val="36"/>
        </w:rPr>
        <w:t xml:space="preserve">Author: </w:t>
      </w:r>
      <w:proofErr w:type="spellStart"/>
      <w:r w:rsidRPr="000E0298">
        <w:rPr>
          <w:rFonts w:ascii="Berlin Sans FB Demi" w:hAnsi="Berlin Sans FB Demi"/>
          <w:sz w:val="36"/>
        </w:rPr>
        <w:t>Marinescu</w:t>
      </w:r>
      <w:proofErr w:type="spellEnd"/>
      <w:r w:rsidRPr="000E0298">
        <w:rPr>
          <w:rFonts w:ascii="Berlin Sans FB Demi" w:hAnsi="Berlin Sans FB Demi"/>
          <w:sz w:val="36"/>
        </w:rPr>
        <w:t xml:space="preserve"> </w:t>
      </w:r>
      <w:proofErr w:type="spellStart"/>
      <w:r w:rsidRPr="000E0298">
        <w:rPr>
          <w:rFonts w:ascii="Berlin Sans FB Demi" w:hAnsi="Berlin Sans FB Demi"/>
          <w:sz w:val="36"/>
        </w:rPr>
        <w:t>Alexandru</w:t>
      </w:r>
      <w:proofErr w:type="spellEnd"/>
    </w:p>
    <w:p w:rsidR="00CE6369" w:rsidRDefault="00CE6369" w:rsidP="00CE6369">
      <w:pPr>
        <w:jc w:val="center"/>
        <w:rPr>
          <w:rFonts w:ascii="Berlin Sans FB Demi" w:hAnsi="Berlin Sans FB Demi"/>
          <w:sz w:val="36"/>
        </w:rPr>
      </w:pPr>
      <w:r w:rsidRPr="000E0298">
        <w:rPr>
          <w:rFonts w:ascii="Berlin Sans FB Demi" w:hAnsi="Berlin Sans FB Demi"/>
          <w:sz w:val="36"/>
        </w:rPr>
        <w:t xml:space="preserve">            </w:t>
      </w:r>
      <w:r>
        <w:rPr>
          <w:rFonts w:ascii="Berlin Sans FB Demi" w:hAnsi="Berlin Sans FB Demi"/>
          <w:sz w:val="36"/>
        </w:rPr>
        <w:t xml:space="preserve">                        </w:t>
      </w:r>
      <w:r w:rsidRPr="000E0298">
        <w:rPr>
          <w:rFonts w:ascii="Berlin Sans FB Demi" w:hAnsi="Berlin Sans FB Demi"/>
          <w:sz w:val="36"/>
        </w:rPr>
        <w:t>Group: 407</w:t>
      </w:r>
    </w:p>
    <w:p w:rsidR="00CE6369" w:rsidRDefault="00CE6369" w:rsidP="00CE6369">
      <w:pPr>
        <w:jc w:val="center"/>
        <w:rPr>
          <w:rFonts w:ascii="Berlin Sans FB Demi" w:hAnsi="Berlin Sans FB Demi"/>
          <w:sz w:val="36"/>
        </w:rPr>
      </w:pPr>
    </w:p>
    <w:p w:rsidR="00CE6369" w:rsidRDefault="00CE6369" w:rsidP="00CE6369">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298">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CE6369" w:rsidRPr="00A3665C" w:rsidRDefault="00CE6369" w:rsidP="00CE6369"/>
    <w:p w:rsidR="00CE6369" w:rsidRDefault="00CE6369" w:rsidP="00CE6369">
      <w:pPr>
        <w:pStyle w:val="Heading2"/>
        <w:numPr>
          <w:ilvl w:val="0"/>
          <w:numId w:val="1"/>
        </w:numP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CE6369" w:rsidRPr="00477B1C" w:rsidRDefault="00CE6369" w:rsidP="00CE6369">
      <w:pPr>
        <w:rPr>
          <w:rFonts w:ascii="Arial Black" w:hAnsi="Arial Black"/>
          <w:sz w:val="14"/>
        </w:rPr>
      </w:pPr>
    </w:p>
    <w:p w:rsid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Related Work</w:t>
      </w:r>
    </w:p>
    <w:p w:rsidR="00CE6369" w:rsidRPr="00477B1C" w:rsidRDefault="00CE6369" w:rsidP="00CE6369">
      <w:pPr>
        <w:rPr>
          <w:rFonts w:ascii="Arial Black" w:hAnsi="Arial Black"/>
          <w:color w:val="000000" w:themeColor="text1"/>
          <w:sz w:val="12"/>
          <w:szCs w:val="24"/>
        </w:rPr>
      </w:pPr>
    </w:p>
    <w:p w:rsidR="00CE6369" w:rsidRP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w:t>
      </w:r>
    </w:p>
    <w:p w:rsidR="00CE6369" w:rsidRDefault="00CE6369" w:rsidP="00CE6369">
      <w:pPr>
        <w:pStyle w:val="Heading3"/>
        <w:numPr>
          <w:ilvl w:val="0"/>
          <w:numId w:val="4"/>
        </w:numPr>
        <w:rPr>
          <w:rFonts w:ascii="Arial Black" w:hAnsi="Arial Black"/>
          <w:color w:val="000000" w:themeColor="text1"/>
        </w:rPr>
      </w:pPr>
      <w:r>
        <w:rPr>
          <w:rFonts w:ascii="Arial Black" w:hAnsi="Arial Black"/>
          <w:color w:val="000000" w:themeColor="text1"/>
        </w:rPr>
        <w:t>Dataset</w:t>
      </w:r>
    </w:p>
    <w:p w:rsidR="00554983" w:rsidRPr="00554983" w:rsidRDefault="00554983" w:rsidP="00554983">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 xml:space="preserve">Common Preprocessing </w:t>
      </w:r>
    </w:p>
    <w:p w:rsidR="00CE6369" w:rsidRDefault="005E2DEC"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Supervised Scenario</w:t>
      </w:r>
    </w:p>
    <w:p w:rsidR="005E2DEC" w:rsidRDefault="005E2DEC" w:rsidP="005E2DEC">
      <w:pPr>
        <w:pStyle w:val="ListParagraph"/>
        <w:numPr>
          <w:ilvl w:val="1"/>
          <w:numId w:val="4"/>
        </w:numPr>
        <w:rPr>
          <w:rFonts w:ascii="Arial Black" w:hAnsi="Arial Black"/>
          <w:color w:val="000000" w:themeColor="text1"/>
          <w:sz w:val="24"/>
          <w:szCs w:val="24"/>
        </w:rPr>
      </w:pPr>
      <w:r>
        <w:rPr>
          <w:rFonts w:ascii="Arial Black" w:hAnsi="Arial Black"/>
          <w:color w:val="000000" w:themeColor="text1"/>
          <w:sz w:val="24"/>
          <w:szCs w:val="24"/>
        </w:rPr>
        <w:t>Preprocessing</w:t>
      </w:r>
    </w:p>
    <w:p w:rsidR="005E2DEC" w:rsidRDefault="005E2DEC" w:rsidP="005E2DEC">
      <w:pPr>
        <w:pStyle w:val="ListParagraph"/>
        <w:numPr>
          <w:ilvl w:val="1"/>
          <w:numId w:val="4"/>
        </w:numPr>
        <w:rPr>
          <w:rFonts w:ascii="Arial Black" w:hAnsi="Arial Black"/>
          <w:color w:val="000000" w:themeColor="text1"/>
          <w:sz w:val="24"/>
          <w:szCs w:val="24"/>
        </w:rPr>
      </w:pPr>
      <w:r>
        <w:rPr>
          <w:rFonts w:ascii="Arial Black" w:hAnsi="Arial Black"/>
          <w:color w:val="000000" w:themeColor="text1"/>
          <w:sz w:val="24"/>
          <w:szCs w:val="24"/>
        </w:rPr>
        <w:t>Methods</w:t>
      </w:r>
    </w:p>
    <w:p w:rsidR="00CE6369" w:rsidRDefault="005E2DEC"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Unsupervised Scenario</w:t>
      </w:r>
    </w:p>
    <w:p w:rsidR="005E2DEC" w:rsidRDefault="005E2DEC" w:rsidP="005E2DEC">
      <w:pPr>
        <w:pStyle w:val="ListParagraph"/>
        <w:numPr>
          <w:ilvl w:val="1"/>
          <w:numId w:val="4"/>
        </w:numPr>
        <w:rPr>
          <w:rFonts w:ascii="Arial Black" w:hAnsi="Arial Black"/>
          <w:color w:val="000000" w:themeColor="text1"/>
          <w:sz w:val="24"/>
          <w:szCs w:val="24"/>
        </w:rPr>
      </w:pPr>
      <w:r>
        <w:rPr>
          <w:rFonts w:ascii="Arial Black" w:hAnsi="Arial Black"/>
          <w:color w:val="000000" w:themeColor="text1"/>
          <w:sz w:val="24"/>
          <w:szCs w:val="24"/>
        </w:rPr>
        <w:t>Preprocessing</w:t>
      </w:r>
    </w:p>
    <w:p w:rsidR="005E2DEC" w:rsidRDefault="005E2DEC" w:rsidP="005E2DEC">
      <w:pPr>
        <w:pStyle w:val="ListParagraph"/>
        <w:numPr>
          <w:ilvl w:val="1"/>
          <w:numId w:val="4"/>
        </w:numPr>
        <w:rPr>
          <w:rFonts w:ascii="Arial Black" w:hAnsi="Arial Black"/>
          <w:color w:val="000000" w:themeColor="text1"/>
          <w:sz w:val="24"/>
          <w:szCs w:val="24"/>
        </w:rPr>
      </w:pPr>
      <w:r>
        <w:rPr>
          <w:rFonts w:ascii="Arial Black" w:hAnsi="Arial Black"/>
          <w:color w:val="000000" w:themeColor="text1"/>
          <w:sz w:val="24"/>
          <w:szCs w:val="24"/>
        </w:rPr>
        <w:t>Methods</w:t>
      </w:r>
    </w:p>
    <w:p w:rsidR="00CE6369" w:rsidRP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Evaluation</w:t>
      </w:r>
    </w:p>
    <w:p w:rsidR="00CE6369" w:rsidRPr="00477B1C" w:rsidRDefault="00CE6369" w:rsidP="00CE6369">
      <w:pPr>
        <w:pStyle w:val="ListParagraph"/>
        <w:rPr>
          <w:rFonts w:ascii="Arial Black" w:hAnsi="Arial Black"/>
          <w:color w:val="000000" w:themeColor="text1"/>
          <w:sz w:val="1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E456FC">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onclusion</w:t>
      </w:r>
    </w:p>
    <w:p w:rsidR="00187231" w:rsidRDefault="005E2DEC" w:rsidP="00187231">
      <w:pPr>
        <w:pStyle w:val="Heading3"/>
        <w:numPr>
          <w:ilvl w:val="0"/>
          <w:numId w:val="11"/>
        </w:numPr>
        <w:rPr>
          <w:rFonts w:ascii="Arial Black" w:eastAsiaTheme="minorHAnsi" w:hAnsi="Arial Black" w:cstheme="minorBidi"/>
          <w:color w:val="000000" w:themeColor="text1"/>
        </w:rPr>
      </w:pPr>
      <w:r>
        <w:rPr>
          <w:rFonts w:ascii="Arial Black" w:hAnsi="Arial Black"/>
          <w:color w:val="000000" w:themeColor="text1"/>
        </w:rPr>
        <w:t>Evaluation R</w:t>
      </w:r>
      <w:r w:rsidR="00E456FC">
        <w:rPr>
          <w:rFonts w:ascii="Arial Black" w:hAnsi="Arial Black"/>
          <w:color w:val="000000" w:themeColor="text1"/>
        </w:rPr>
        <w:t>esults</w:t>
      </w:r>
      <w:r w:rsidR="00CE6369">
        <w:rPr>
          <w:rFonts w:ascii="Arial Black" w:hAnsi="Arial Black"/>
          <w:color w:val="000000" w:themeColor="text1"/>
        </w:rPr>
        <w:t xml:space="preserve"> </w:t>
      </w:r>
    </w:p>
    <w:p w:rsidR="008F696C" w:rsidRPr="00886C52" w:rsidRDefault="005E2DEC" w:rsidP="00187231">
      <w:pPr>
        <w:pStyle w:val="Heading3"/>
        <w:numPr>
          <w:ilvl w:val="0"/>
          <w:numId w:val="11"/>
        </w:numPr>
        <w:rPr>
          <w:rFonts w:ascii="Arial Black" w:hAnsi="Arial Black"/>
          <w:color w:val="000000" w:themeColor="text1"/>
        </w:rPr>
      </w:pPr>
      <w:r>
        <w:rPr>
          <w:rFonts w:ascii="Arial Black" w:hAnsi="Arial Black"/>
          <w:color w:val="000000" w:themeColor="text1"/>
        </w:rPr>
        <w:t>Limitations</w:t>
      </w:r>
    </w:p>
    <w:p w:rsidR="00E456FC" w:rsidRPr="00E456FC" w:rsidRDefault="00E456FC" w:rsidP="00E456FC">
      <w:pPr>
        <w:pStyle w:val="ListParagraph"/>
        <w:ind w:left="1080"/>
        <w:rPr>
          <w:rFonts w:ascii="Arial Black" w:hAnsi="Arial Black"/>
          <w:color w:val="000000" w:themeColor="text1"/>
          <w:sz w:val="18"/>
          <w:szCs w:val="24"/>
        </w:rPr>
      </w:pPr>
    </w:p>
    <w:p w:rsidR="008F696C" w:rsidRDefault="008F696C"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40365" w:rsidRDefault="00840365">
      <w:pPr>
        <w:sectPr w:rsidR="00840365" w:rsidSect="00840365">
          <w:pgSz w:w="12240" w:h="15840"/>
          <w:pgMar w:top="720" w:right="720" w:bottom="720" w:left="720" w:header="720" w:footer="720" w:gutter="0"/>
          <w:cols w:space="720"/>
          <w:docGrid w:linePitch="360"/>
        </w:sectPr>
      </w:pPr>
    </w:p>
    <w:p w:rsidR="00840365" w:rsidRDefault="00840365" w:rsidP="00840365">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Introduction</w:t>
      </w:r>
    </w:p>
    <w:p w:rsidR="00840365" w:rsidRPr="005E2DEC"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the documentation for </w:t>
      </w:r>
      <w:r w:rsidR="005E2DE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r w:rsidR="005E2DEC">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unsupervised learning </w:t>
      </w:r>
      <w:r w:rsidR="005E2DE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methods on a classification problem. </w:t>
      </w:r>
    </w:p>
    <w:p w:rsidR="00B660DF" w:rsidRDefault="005E2DEC"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purpose isn’t to replace supervised methods, but to gain additional insights about the data and separate them in clusters close to the original scenario, thus giving better representation of data.</w:t>
      </w:r>
    </w:p>
    <w:p w:rsidR="001F7B46"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this project, a couple of rules stand in place:</w:t>
      </w:r>
    </w:p>
    <w:tbl>
      <w:tblPr>
        <w:tblStyle w:val="TableGrid"/>
        <w:tblW w:w="0" w:type="auto"/>
        <w:tblLook w:val="04A0" w:firstRow="1" w:lastRow="0" w:firstColumn="1" w:lastColumn="0" w:noHBand="0" w:noVBand="1"/>
      </w:tblPr>
      <w:tblGrid>
        <w:gridCol w:w="5030"/>
      </w:tblGrid>
      <w:tr w:rsidR="001F7B46" w:rsidTr="001F7B46">
        <w:tc>
          <w:tcPr>
            <w:tcW w:w="5030" w:type="dxa"/>
          </w:tcPr>
          <w:p w:rsidR="001F7B46"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the dataset must have at least 1000 data samples</w:t>
            </w:r>
          </w:p>
        </w:tc>
      </w:tr>
      <w:tr w:rsidR="001F7B46" w:rsidTr="001F7B46">
        <w:tc>
          <w:tcPr>
            <w:tcW w:w="5030" w:type="dxa"/>
          </w:tcPr>
          <w:p w:rsidR="001F7B46"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t>f features are tabular, it must have at least 100 features (this does not apply to image, text, audio)</w:t>
            </w:r>
          </w:p>
        </w:tc>
      </w:tr>
      <w:tr w:rsidR="001F7B46" w:rsidTr="001F7B46">
        <w:tc>
          <w:tcPr>
            <w:tcW w:w="5030" w:type="dxa"/>
          </w:tcPr>
          <w:p w:rsidR="001F7B46"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t>must</w:t>
            </w:r>
            <w:proofErr w:type="gramEnd"/>
            <w:r>
              <w:t xml:space="preserve"> not be a popular dataset (MNIST, CIFAR, Iris, Movie Reviews, etc.)</w:t>
            </w:r>
          </w:p>
        </w:tc>
      </w:tr>
      <w:tr w:rsidR="001F7B46" w:rsidTr="001F7B46">
        <w:tc>
          <w:tcPr>
            <w:tcW w:w="5030" w:type="dxa"/>
          </w:tcPr>
          <w:p w:rsidR="001F7B46"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dataset must have labels for interpretability / comparison with supervised method</w:t>
            </w:r>
          </w:p>
        </w:tc>
      </w:tr>
      <w:tr w:rsidR="001F7B46" w:rsidTr="001F7B46">
        <w:tc>
          <w:tcPr>
            <w:tcW w:w="5030" w:type="dxa"/>
          </w:tcPr>
          <w:p w:rsidR="001F7B46"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at most 10 students can choose the same model combination</w:t>
            </w:r>
          </w:p>
        </w:tc>
      </w:tr>
      <w:tr w:rsidR="001F7B46" w:rsidTr="001F7B46">
        <w:tc>
          <w:tcPr>
            <w:tcW w:w="5030" w:type="dxa"/>
          </w:tcPr>
          <w:p w:rsidR="001F7B46"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at most 20 students can choose a certain model</w:t>
            </w:r>
          </w:p>
        </w:tc>
      </w:tr>
    </w:tbl>
    <w:p w:rsidR="001F7B46" w:rsidRPr="001F7B46" w:rsidRDefault="001F7B46" w:rsidP="00840365">
      <w:pPr>
        <w:rPr>
          <w:rFonts w:cstheme="minorHAnsi"/>
          <w:color w:val="000000" w:themeColor="text1"/>
          <w:sz w:val="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F7B46" w:rsidRPr="007E4892" w:rsidRDefault="001F7B46"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It’s important to also mention these here, to give full context of the project’s setup. Thus,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HDBSCAN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Agglomerative Clustering</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were the methods of choice for unsupervised learning.</w:t>
      </w:r>
      <w:r w:rsidR="007E4892">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Along with these, there will also be a comparison with </w:t>
      </w:r>
      <w:r w:rsidR="007E4892" w:rsidRPr="007E4892">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choice</w:t>
      </w:r>
      <w:r w:rsidR="007E4892">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some supervised methods for baseline. For the latter, the metric choice is important, because unsupervised learning methods, don’t classify the data into novel classes, as mentioned in the start. For this, an interpretation is needed.</w:t>
      </w:r>
    </w:p>
    <w:p w:rsidR="001F7B46" w:rsidRPr="001F7B46" w:rsidRDefault="001F7B46" w:rsidP="000F2983">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proofErr w:type="spellStart"/>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Disaster_Classification_Dataset</w:t>
      </w:r>
      <w:proofErr w:type="spellEnd"/>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the dataset of choice and you can find it on </w:t>
      </w:r>
      <w:proofErr w:type="spellStart"/>
      <w:r w:rsidRPr="001F7B46">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kaggle</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datasets: </w:t>
      </w:r>
      <w:hyperlink r:id="rId5" w:history="1">
        <w:r w:rsidRPr="001F7B46">
          <w:rPr>
            <w:rStyle w:val="Hyperlink"/>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https://www.kaggle.com/datasets/sayankr007/disaster-classification-dataset</w:t>
        </w:r>
      </w:hyperlink>
      <w:r w:rsidR="007E4892">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public and simple one</w:t>
      </w:r>
    </w:p>
    <w:p w:rsidR="000F2983" w:rsidRDefault="000F2983" w:rsidP="000F2983">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Related Work</w:t>
      </w:r>
    </w:p>
    <w:p w:rsidR="008F696C" w:rsidRDefault="007E4892"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2C16C0">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7E4892">
        <w:rPr>
          <w:rFonts w:cstheme="minorHAnsi"/>
          <w:b/>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Comparative Review of Supervised vs. Unsupervised Learning in Cloud Security Applications</w:t>
      </w:r>
      <w:r w:rsidR="002C16C0">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comparative analysis of supervised and unsupervised learning methods is done. </w:t>
      </w:r>
    </w:p>
    <w:p w:rsidR="002C16C0" w:rsidRPr="002C16C0" w:rsidRDefault="002C16C0"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comes in the context of cloud security, for textual and file data, which is different from this project. Still, the paper showcases the strengths and weaknesses of each of the approaches given the topic. While the </w:t>
      </w:r>
      <w:r w:rsidRPr="002C16C0">
        <w:rPr>
          <w:rFonts w:cstheme="minorHAnsi"/>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unsupervised methods</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better for exploratory data analysis and can detect outliers (anomalies and unusual patterns), they note that the results can be difficult to interpret and data preprocessing is essential, as we’ll see in this project.</w:t>
      </w:r>
    </w:p>
    <w:p w:rsidR="00B74597" w:rsidRDefault="002C16C0" w:rsidP="00B74597">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B7459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hile trying to find models pre-trained using unsupervised learning methods for feature extraction, I stumbled </w:t>
      </w:r>
      <w:r w:rsid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00B7459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B74597" w:rsidRPr="00B74597">
        <w:rPr>
          <w:rFonts w:cstheme="minorHAnsi"/>
          <w:b/>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Framework for Contrastive Learning of Visual Representations</w:t>
      </w:r>
      <w:r w:rsidR="00B7459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paper that presents </w:t>
      </w:r>
      <w:proofErr w:type="spellStart"/>
      <w:r w:rsidR="00B7459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SimCLR</w:t>
      </w:r>
      <w:proofErr w:type="spellEnd"/>
      <w:r w:rsidR="00B7459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compares it to state-of-the-art encoders. This is a pipeline for contrastive learning of visual representation, which bases on 4 major components:</w:t>
      </w:r>
    </w:p>
    <w:p w:rsidR="00B74597" w:rsidRDefault="00B74597" w:rsidP="00B74597">
      <w:pPr>
        <w:pStyle w:val="ListParagraph"/>
        <w:numPr>
          <w:ilvl w:val="0"/>
          <w:numId w:val="9"/>
        </w:num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stochastic data augmentation module that gives 2 correlated samples from same data</w:t>
      </w:r>
    </w:p>
    <w:p w:rsidR="00B74597" w:rsidRDefault="00B74597" w:rsidP="00B74597">
      <w:pPr>
        <w:pStyle w:val="ListParagraph"/>
        <w:numPr>
          <w:ilvl w:val="0"/>
          <w:numId w:val="9"/>
        </w:num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neural network base encoder that extracts representation vectors from data</w:t>
      </w:r>
    </w:p>
    <w:p w:rsidR="00B74597" w:rsidRDefault="00B74597" w:rsidP="00B74597">
      <w:pPr>
        <w:pStyle w:val="ListParagraph"/>
        <w:numPr>
          <w:ilvl w:val="0"/>
          <w:numId w:val="9"/>
        </w:num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neural network projection head (maps data to space of contrastive loss function)</w:t>
      </w:r>
    </w:p>
    <w:p w:rsidR="00B74597" w:rsidRDefault="00B74597" w:rsidP="00B74597">
      <w:pPr>
        <w:pStyle w:val="ListParagraph"/>
        <w:numPr>
          <w:ilvl w:val="0"/>
          <w:numId w:val="9"/>
        </w:num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contrastive loss function</w:t>
      </w:r>
    </w:p>
    <w:p w:rsidR="00477B1C" w:rsidRDefault="00B74597"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opposed to this, data won’t be augmented in this proj</w:t>
      </w:r>
      <w:r w:rsid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 (it will be explained in another section). But this gives a very good insight of what to expect for good data representation.</w:t>
      </w:r>
    </w:p>
    <w:p w:rsidR="00477B1C" w:rsidRDefault="00477B1C" w:rsidP="00477B1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Method</w:t>
      </w:r>
    </w:p>
    <w:p w:rsidR="00477B1C"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p w:rsidR="0099385D"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mentioned in the introduction section, the </w:t>
      </w:r>
      <w:r w:rsidR="00454F7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chosen dataset is </w:t>
      </w:r>
      <w:proofErr w:type="spellStart"/>
      <w:r w:rsidR="00454F7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Disaster_Classification_Dataset</w:t>
      </w:r>
      <w:proofErr w:type="spellEnd"/>
      <w:r w:rsidR="00454F7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54F79" w:rsidRDefault="00454F79"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It’s a relatively small size image dataset of 12 class </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disasters: ['drought', 'earthquake'</w:t>
      </w:r>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land_slide</w:t>
      </w:r>
      <w:proofErr w:type="spellEnd"/>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human_damage</w:t>
      </w:r>
      <w:proofErr w:type="spellEnd"/>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'infrastructure'</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water_disaster</w:t>
      </w:r>
      <w:proofErr w:type="spellEnd"/>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non_damage_buildings_street</w:t>
      </w:r>
      <w:proofErr w:type="spellEnd"/>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wild_fire</w:t>
      </w:r>
      <w:proofErr w:type="spellEnd"/>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roofErr w:type="spellStart"/>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non_damage_human</w:t>
      </w:r>
      <w:proofErr w:type="spellEnd"/>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non_damage_sea</w:t>
      </w:r>
      <w:proofErr w:type="spellEnd"/>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non_damage_</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wildlife_forest</w:t>
      </w:r>
      <w:proofErr w:type="spellEnd"/>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urban_fire</w:t>
      </w:r>
      <w:proofErr w:type="spellEnd"/>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7999"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27999"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this I started to explore </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data. First thing that was noticed is that the set is </w:t>
      </w:r>
      <w:r w:rsidR="00327999" w:rsidRPr="0032799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imbalanced</w:t>
      </w:r>
      <w:r w:rsid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 is the sample distribution per class:</w:t>
      </w:r>
    </w:p>
    <w:p w:rsidR="00327999" w:rsidRDefault="00327999"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5B991D1" wp14:editId="4A2BF065">
            <wp:extent cx="3200400" cy="19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909445"/>
                    </a:xfrm>
                    <a:prstGeom prst="rect">
                      <a:avLst/>
                    </a:prstGeom>
                  </pic:spPr>
                </pic:pic>
              </a:graphicData>
            </a:graphic>
          </wp:inline>
        </w:drawing>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27999" w:rsidRDefault="00327999"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Lowest is 120 samples and highest is 670 samples. Next, I also observed that image size varied quite a lot:</w:t>
      </w:r>
    </w:p>
    <w:p w:rsidR="00327999" w:rsidRDefault="00327999"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9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51C8D56" wp14:editId="615C2623">
            <wp:extent cx="32004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909445"/>
                    </a:xfrm>
                    <a:prstGeom prst="rect">
                      <a:avLst/>
                    </a:prstGeom>
                  </pic:spPr>
                </pic:pic>
              </a:graphicData>
            </a:graphic>
          </wp:inline>
        </w:drawing>
      </w:r>
    </w:p>
    <w:p w:rsidR="00554983" w:rsidRDefault="00B64467" w:rsidP="00554983">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2F76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 taking an average of all image sizes we obtain a </w:t>
      </w:r>
      <w:r w:rsidR="002F765A">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image size</w:t>
      </w:r>
      <w:r w:rsidR="002F76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(433, 382). However, I went if an official common image size of </w:t>
      </w:r>
      <w:r w:rsidR="002F765A" w:rsidRPr="002F765A">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(200, 200)</w:t>
      </w:r>
      <w:r w:rsidR="002F76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because [3] kernels and pooling operations are easier work on square matrices, but also because I didn’t have the local computational power to load larger data onto the GPU (and didn’t want to use the CPU, or cloud solutions). We’ll skip the details, since this is also discussed in the </w:t>
      </w:r>
      <w:r w:rsidR="002F765A" w:rsidRPr="002F765A">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w:t>
      </w:r>
      <w:r w:rsidR="002F765A">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F76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p>
    <w:p w:rsidR="00554983" w:rsidRDefault="00554983" w:rsidP="00554983">
      <w:pP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Preprocessing</w:t>
      </w:r>
    </w:p>
    <w:p w:rsidR="00554983" w:rsidRDefault="00554983" w:rsidP="00554983">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didn’t take too long to realize that the given data was already augmented. A quick look from a folder:</w:t>
      </w:r>
    </w:p>
    <w:p w:rsidR="00554983" w:rsidRPr="00554983" w:rsidRDefault="00554983" w:rsidP="00554983">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4983">
        <w:rPr>
          <w:rFonts w:cstheme="minorHAnsi"/>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0" locked="0" layoutInCell="1" allowOverlap="1">
            <wp:simplePos x="0" y="0"/>
            <wp:positionH relativeFrom="column">
              <wp:posOffset>1790065</wp:posOffset>
            </wp:positionH>
            <wp:positionV relativeFrom="paragraph">
              <wp:posOffset>0</wp:posOffset>
            </wp:positionV>
            <wp:extent cx="1628775" cy="1628775"/>
            <wp:effectExtent l="0" t="0" r="9525" b="9525"/>
            <wp:wrapSquare wrapText="bothSides"/>
            <wp:docPr id="9" name="Picture 9" descr="D:\Programming\AI\AI-Self\TensorFlow-Supervised-Unsupervised-Classification\data\disasters_dataset\original\earthquake\augmented_10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AI\AI-Self\TensorFlow-Supervised-Unsupervised-Classification\data\disasters_dataset\original\earthquake\augmented_10_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4983">
        <w:rPr>
          <w:rFonts w:cstheme="minorHAnsi"/>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1628775" cy="1628775"/>
            <wp:effectExtent l="0" t="0" r="9525" b="9525"/>
            <wp:docPr id="8" name="Picture 8" descr="D:\Programming\AI\AI-Self\TensorFlow-Supervised-Unsupervised-Classification\data\disasters_dataset\original\earthquake\augmented_10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AI\AI-Self\TensorFlow-Supervised-Unsupervised-Classification\data\disasters_dataset\original\earthquake\augmented_10_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5B611E" w:rsidRDefault="005B611E"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2 photos are coming from ‘earthquake’ class folder. There are more like this scattered through the dataset, so there is no need to further augment the data and create needless correlation.</w:t>
      </w:r>
    </w:p>
    <w:p w:rsidR="005B611E" w:rsidRDefault="005B611E"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 is to decide how many classes to keep. The dataset is quite small, and the data isn’t balanced, or of high quality, so the chances to obtain good results are low if we keep all classes. However, we have to abide to the project’s rules regarding total size and sample size.</w:t>
      </w:r>
    </w:p>
    <w:p w:rsidR="005B611E" w:rsidRDefault="005B611E"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excluded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non_damage_human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and the next one with the fewest samples was `earthquake` with </w:t>
      </w:r>
      <w:r w:rsidRPr="005B611E">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174</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images. I wanted to eventually balance the classes, thus use a </w:t>
      </w:r>
      <w:r w:rsidRPr="005B611E">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image count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all, so I’m left with 1000 / 174 ~ 5.74 -&gt; a minimum of 6 classes. I chose the following 7 classes:</w:t>
      </w:r>
    </w:p>
    <w:p w:rsidR="005B611E" w:rsidRDefault="005B611E" w:rsidP="005B611E">
      <w:pPr>
        <w:pStyle w:val="ListParagraph"/>
        <w:numPr>
          <w:ilvl w:val="0"/>
          <w:numId w:val="9"/>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"drought"</w:t>
      </w:r>
    </w:p>
    <w:p w:rsidR="005B611E" w:rsidRDefault="005B611E" w:rsidP="005B611E">
      <w:pPr>
        <w:pStyle w:val="ListParagraph"/>
        <w:numPr>
          <w:ilvl w:val="0"/>
          <w:numId w:val="9"/>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"earthquake"</w:t>
      </w:r>
    </w:p>
    <w:p w:rsidR="005B611E" w:rsidRDefault="005B611E" w:rsidP="005B611E">
      <w:pPr>
        <w:pStyle w:val="ListParagraph"/>
        <w:numPr>
          <w:ilvl w:val="0"/>
          <w:numId w:val="9"/>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land_slide</w:t>
      </w:r>
      <w:proofErr w:type="spellEnd"/>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B611E" w:rsidRDefault="005B611E" w:rsidP="005B611E">
      <w:pPr>
        <w:pStyle w:val="ListParagraph"/>
        <w:numPr>
          <w:ilvl w:val="0"/>
          <w:numId w:val="9"/>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"urban_fire"</w:t>
      </w:r>
    </w:p>
    <w:p w:rsidR="005B611E" w:rsidRDefault="005B611E" w:rsidP="005B611E">
      <w:pPr>
        <w:pStyle w:val="ListParagraph"/>
        <w:numPr>
          <w:ilvl w:val="0"/>
          <w:numId w:val="9"/>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"water_disaster"</w:t>
      </w:r>
    </w:p>
    <w:p w:rsidR="005B611E" w:rsidRDefault="005B611E" w:rsidP="005B611E">
      <w:pPr>
        <w:pStyle w:val="ListParagraph"/>
        <w:numPr>
          <w:ilvl w:val="0"/>
          <w:numId w:val="9"/>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human_damage</w:t>
      </w:r>
      <w:proofErr w:type="spellEnd"/>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B611E" w:rsidRDefault="005B611E" w:rsidP="005B611E">
      <w:pPr>
        <w:pStyle w:val="ListParagraph"/>
        <w:numPr>
          <w:ilvl w:val="0"/>
          <w:numId w:val="9"/>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611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"infrastructure"</w:t>
      </w:r>
    </w:p>
    <w:p w:rsidR="005B611E" w:rsidRDefault="005B611E" w:rsidP="005B611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Besides this, as mentioned above, classes were balanced to the minimum between them, which is 174 images / class. </w:t>
      </w:r>
      <w:r w:rsidR="00B6446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 have been resized to a common size of (200, 200) as mentioned before.</w:t>
      </w:r>
    </w:p>
    <w:p w:rsidR="005B611E" w:rsidRPr="005B611E" w:rsidRDefault="005B611E" w:rsidP="005B611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Afterwards, all data was split in training, validation and testing sets with a split of </w:t>
      </w:r>
      <w:r w:rsidR="00B6446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0.7, 0.2 and 0.1 for each set. This data will be used by all methods.  </w:t>
      </w:r>
    </w:p>
    <w:p w:rsidR="005B611E" w:rsidRDefault="00B64467"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446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77404882" wp14:editId="25D5EAEE">
            <wp:extent cx="3200400" cy="1588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88135"/>
                    </a:xfrm>
                    <a:prstGeom prst="rect">
                      <a:avLst/>
                    </a:prstGeom>
                  </pic:spPr>
                </pic:pic>
              </a:graphicData>
            </a:graphic>
          </wp:inline>
        </w:drawing>
      </w:r>
    </w:p>
    <w:p w:rsidR="00FA0A48" w:rsidRDefault="00FA0A48" w:rsidP="00FA0A48">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Scenario</w:t>
      </w:r>
    </w:p>
    <w:p w:rsidR="00FA0A48" w:rsidRDefault="00FA0A48" w:rsidP="00FA0A48">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667">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 Network</w:t>
      </w:r>
    </w:p>
    <w:p w:rsidR="00FA0A48" w:rsidRDefault="00FA0A48" w:rsidP="00FA0A4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a </w:t>
      </w:r>
      <w:r w:rsidRPr="00FA0A48">
        <w:rPr>
          <w:rFonts w:cstheme="minorHAnsi"/>
          <w:b/>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CNN</w:t>
      </w:r>
      <w:r>
        <w:rPr>
          <w:rFonts w:cstheme="minorHAnsi"/>
          <w:b/>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seems an obvious choice to start with in a multiclass image classification problem. Data was prepared using </w:t>
      </w:r>
      <w:proofErr w:type="spellStart"/>
      <w:r w:rsidRPr="00FA0A48">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image_dataset_from_directory</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function from </w:t>
      </w:r>
      <w:proofErr w:type="spellStart"/>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keras</w:t>
      </w:r>
      <w:proofErr w:type="spellEnd"/>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in batches of 32.</w:t>
      </w:r>
    </w:p>
    <w:p w:rsidR="00FA0A48" w:rsidRDefault="00FA0A48" w:rsidP="00FA0A4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Afterwards, pixel values were rescaled by 1/255 for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Normalization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(layer was applied to all datasets).</w:t>
      </w:r>
    </w:p>
    <w:p w:rsidR="00FA0A48" w:rsidRDefault="00370225" w:rsidP="00FA0A4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Many possible architectures were tried. However, because of time issues, hardware limitations and the fact that this is supposed to be a baseline for unsupervised methods, this is the end result:</w:t>
      </w:r>
    </w:p>
    <w:tbl>
      <w:tblPr>
        <w:tblStyle w:val="TableGrid"/>
        <w:tblW w:w="0" w:type="auto"/>
        <w:tblLook w:val="04A0" w:firstRow="1" w:lastRow="0" w:firstColumn="1" w:lastColumn="0" w:noHBand="0" w:noVBand="1"/>
      </w:tblPr>
      <w:tblGrid>
        <w:gridCol w:w="1818"/>
        <w:gridCol w:w="2103"/>
        <w:gridCol w:w="1109"/>
      </w:tblGrid>
      <w:tr w:rsidR="00370225" w:rsidRPr="00E41F34" w:rsidTr="00370225">
        <w:tc>
          <w:tcPr>
            <w:tcW w:w="1818" w:type="dxa"/>
          </w:tcPr>
          <w:p w:rsidR="00370225" w:rsidRPr="00E41F34" w:rsidRDefault="00370225" w:rsidP="00901767">
            <w:pPr>
              <w:rPr>
                <w:b/>
              </w:rPr>
            </w:pPr>
            <w:r>
              <w:rPr>
                <w:b/>
              </w:rPr>
              <w:t>Layer (type)</w:t>
            </w:r>
          </w:p>
        </w:tc>
        <w:tc>
          <w:tcPr>
            <w:tcW w:w="2137" w:type="dxa"/>
          </w:tcPr>
          <w:p w:rsidR="00370225" w:rsidRPr="00E41F34" w:rsidRDefault="00370225" w:rsidP="00901767">
            <w:pPr>
              <w:rPr>
                <w:b/>
              </w:rPr>
            </w:pPr>
            <w:r>
              <w:rPr>
                <w:b/>
              </w:rPr>
              <w:t>Output Shape</w:t>
            </w:r>
          </w:p>
        </w:tc>
        <w:tc>
          <w:tcPr>
            <w:tcW w:w="1075" w:type="dxa"/>
          </w:tcPr>
          <w:p w:rsidR="00370225" w:rsidRPr="00E41F34" w:rsidRDefault="00370225" w:rsidP="00901767">
            <w:pPr>
              <w:rPr>
                <w:b/>
              </w:rPr>
            </w:pPr>
            <w:proofErr w:type="spellStart"/>
            <w:r>
              <w:rPr>
                <w:b/>
              </w:rPr>
              <w:t>Param</w:t>
            </w:r>
            <w:proofErr w:type="spellEnd"/>
            <w:r>
              <w:rPr>
                <w:b/>
              </w:rPr>
              <w:t xml:space="preserve"> #</w:t>
            </w:r>
          </w:p>
        </w:tc>
      </w:tr>
      <w:tr w:rsidR="00370225" w:rsidTr="00370225">
        <w:tc>
          <w:tcPr>
            <w:tcW w:w="1818" w:type="dxa"/>
          </w:tcPr>
          <w:p w:rsidR="00370225" w:rsidRDefault="00370225" w:rsidP="00901767">
            <w:r>
              <w:t>conv2d (Conv2D)</w:t>
            </w:r>
          </w:p>
        </w:tc>
        <w:tc>
          <w:tcPr>
            <w:tcW w:w="2137" w:type="dxa"/>
          </w:tcPr>
          <w:p w:rsidR="00370225" w:rsidRDefault="00370225" w:rsidP="00901767">
            <w:r>
              <w:t>(None, 200, 200, 32)</w:t>
            </w:r>
          </w:p>
        </w:tc>
        <w:tc>
          <w:tcPr>
            <w:tcW w:w="1075" w:type="dxa"/>
          </w:tcPr>
          <w:p w:rsidR="00370225" w:rsidRDefault="00370225" w:rsidP="00901767">
            <w:r>
              <w:t>416</w:t>
            </w:r>
          </w:p>
        </w:tc>
      </w:tr>
      <w:tr w:rsidR="00370225" w:rsidTr="00370225">
        <w:tc>
          <w:tcPr>
            <w:tcW w:w="1818" w:type="dxa"/>
          </w:tcPr>
          <w:p w:rsidR="00370225" w:rsidRDefault="00370225" w:rsidP="00901767">
            <w:r>
              <w:t>max_pooling2d (MaxPooling2D)</w:t>
            </w:r>
          </w:p>
        </w:tc>
        <w:tc>
          <w:tcPr>
            <w:tcW w:w="2137" w:type="dxa"/>
          </w:tcPr>
          <w:p w:rsidR="00370225" w:rsidRDefault="00370225" w:rsidP="00370225">
            <w:r>
              <w:t>(None, 100, 100, 32)</w:t>
            </w:r>
          </w:p>
        </w:tc>
        <w:tc>
          <w:tcPr>
            <w:tcW w:w="1075" w:type="dxa"/>
          </w:tcPr>
          <w:p w:rsidR="00370225" w:rsidRDefault="00370225" w:rsidP="00901767">
            <w:r>
              <w:t>0</w:t>
            </w:r>
          </w:p>
        </w:tc>
      </w:tr>
      <w:tr w:rsidR="00370225" w:rsidTr="00370225">
        <w:tc>
          <w:tcPr>
            <w:tcW w:w="1818" w:type="dxa"/>
          </w:tcPr>
          <w:p w:rsidR="00370225" w:rsidRDefault="00370225" w:rsidP="00901767">
            <w:r>
              <w:t>conv2d_1 (Conv2D)</w:t>
            </w:r>
          </w:p>
        </w:tc>
        <w:tc>
          <w:tcPr>
            <w:tcW w:w="2137" w:type="dxa"/>
          </w:tcPr>
          <w:p w:rsidR="00370225" w:rsidRDefault="00370225" w:rsidP="00901767">
            <w:r>
              <w:t>(None, 100, 100, 32)</w:t>
            </w:r>
          </w:p>
        </w:tc>
        <w:tc>
          <w:tcPr>
            <w:tcW w:w="1075" w:type="dxa"/>
          </w:tcPr>
          <w:p w:rsidR="00370225" w:rsidRDefault="00370225" w:rsidP="00901767">
            <w:r>
              <w:t>4128</w:t>
            </w:r>
          </w:p>
        </w:tc>
      </w:tr>
      <w:tr w:rsidR="00370225" w:rsidTr="00370225">
        <w:tc>
          <w:tcPr>
            <w:tcW w:w="1818" w:type="dxa"/>
          </w:tcPr>
          <w:p w:rsidR="00370225" w:rsidRDefault="00370225" w:rsidP="00901767">
            <w:r>
              <w:t>max_pooling2d_1 (MaxPooling2D)</w:t>
            </w:r>
          </w:p>
        </w:tc>
        <w:tc>
          <w:tcPr>
            <w:tcW w:w="2137" w:type="dxa"/>
          </w:tcPr>
          <w:p w:rsidR="00370225" w:rsidRDefault="00370225" w:rsidP="00370225">
            <w:r>
              <w:t>(None, 50, 50, 32)</w:t>
            </w:r>
          </w:p>
        </w:tc>
        <w:tc>
          <w:tcPr>
            <w:tcW w:w="1075" w:type="dxa"/>
          </w:tcPr>
          <w:p w:rsidR="00370225" w:rsidRDefault="00370225" w:rsidP="00901767">
            <w:r>
              <w:t>0</w:t>
            </w:r>
          </w:p>
        </w:tc>
      </w:tr>
      <w:tr w:rsidR="00370225" w:rsidTr="00370225">
        <w:tc>
          <w:tcPr>
            <w:tcW w:w="1818" w:type="dxa"/>
          </w:tcPr>
          <w:p w:rsidR="00370225" w:rsidRDefault="00370225" w:rsidP="00901767">
            <w:proofErr w:type="spellStart"/>
            <w:r>
              <w:t>lstm</w:t>
            </w:r>
            <w:proofErr w:type="spellEnd"/>
            <w:r>
              <w:t xml:space="preserve"> (LSTM)</w:t>
            </w:r>
          </w:p>
        </w:tc>
        <w:tc>
          <w:tcPr>
            <w:tcW w:w="2137" w:type="dxa"/>
          </w:tcPr>
          <w:p w:rsidR="00370225" w:rsidRDefault="00370225" w:rsidP="00370225">
            <w:r>
              <w:t>(None, 256)</w:t>
            </w:r>
          </w:p>
        </w:tc>
        <w:tc>
          <w:tcPr>
            <w:tcW w:w="1075" w:type="dxa"/>
          </w:tcPr>
          <w:p w:rsidR="00370225" w:rsidRDefault="00370225" w:rsidP="00901767">
            <w:r>
              <w:t>82183168</w:t>
            </w:r>
          </w:p>
        </w:tc>
      </w:tr>
      <w:tr w:rsidR="00370225" w:rsidTr="00370225">
        <w:tc>
          <w:tcPr>
            <w:tcW w:w="1818" w:type="dxa"/>
          </w:tcPr>
          <w:p w:rsidR="00370225" w:rsidRDefault="00370225" w:rsidP="00901767">
            <w:r>
              <w:t>flatten (Flatten)</w:t>
            </w:r>
          </w:p>
        </w:tc>
        <w:tc>
          <w:tcPr>
            <w:tcW w:w="2137" w:type="dxa"/>
          </w:tcPr>
          <w:p w:rsidR="00370225" w:rsidRDefault="00370225" w:rsidP="00901767">
            <w:r>
              <w:t>(None, 256)</w:t>
            </w:r>
          </w:p>
        </w:tc>
        <w:tc>
          <w:tcPr>
            <w:tcW w:w="1075" w:type="dxa"/>
          </w:tcPr>
          <w:p w:rsidR="00370225" w:rsidRDefault="00370225" w:rsidP="00901767">
            <w:r>
              <w:t>0</w:t>
            </w:r>
          </w:p>
        </w:tc>
      </w:tr>
      <w:tr w:rsidR="00370225" w:rsidTr="00370225">
        <w:tc>
          <w:tcPr>
            <w:tcW w:w="1818" w:type="dxa"/>
          </w:tcPr>
          <w:p w:rsidR="00370225" w:rsidRDefault="00370225" w:rsidP="00901767">
            <w:r>
              <w:t>dense (Dense)</w:t>
            </w:r>
          </w:p>
        </w:tc>
        <w:tc>
          <w:tcPr>
            <w:tcW w:w="2137" w:type="dxa"/>
          </w:tcPr>
          <w:p w:rsidR="00370225" w:rsidRDefault="00370225" w:rsidP="00370225">
            <w:r>
              <w:t>(None, 128)</w:t>
            </w:r>
          </w:p>
        </w:tc>
        <w:tc>
          <w:tcPr>
            <w:tcW w:w="1075" w:type="dxa"/>
          </w:tcPr>
          <w:p w:rsidR="00370225" w:rsidRDefault="00370225" w:rsidP="00901767">
            <w:r>
              <w:t>32896</w:t>
            </w:r>
          </w:p>
        </w:tc>
      </w:tr>
      <w:tr w:rsidR="00370225" w:rsidTr="00370225">
        <w:tc>
          <w:tcPr>
            <w:tcW w:w="1818" w:type="dxa"/>
          </w:tcPr>
          <w:p w:rsidR="00370225" w:rsidRDefault="00370225" w:rsidP="00901767">
            <w:r>
              <w:t>dropout (Dropout)</w:t>
            </w:r>
          </w:p>
        </w:tc>
        <w:tc>
          <w:tcPr>
            <w:tcW w:w="2137" w:type="dxa"/>
          </w:tcPr>
          <w:p w:rsidR="00370225" w:rsidRDefault="00370225" w:rsidP="00370225">
            <w:r>
              <w:t>(None, 128)</w:t>
            </w:r>
          </w:p>
        </w:tc>
        <w:tc>
          <w:tcPr>
            <w:tcW w:w="1075" w:type="dxa"/>
          </w:tcPr>
          <w:p w:rsidR="00370225" w:rsidRDefault="00370225" w:rsidP="00901767">
            <w:r>
              <w:t>0</w:t>
            </w:r>
          </w:p>
        </w:tc>
      </w:tr>
      <w:tr w:rsidR="00370225" w:rsidTr="00370225">
        <w:tc>
          <w:tcPr>
            <w:tcW w:w="1818" w:type="dxa"/>
          </w:tcPr>
          <w:p w:rsidR="00370225" w:rsidRDefault="00370225" w:rsidP="00901767">
            <w:r>
              <w:t>dense_1 (Dense)</w:t>
            </w:r>
          </w:p>
        </w:tc>
        <w:tc>
          <w:tcPr>
            <w:tcW w:w="2137" w:type="dxa"/>
          </w:tcPr>
          <w:p w:rsidR="00370225" w:rsidRDefault="00370225" w:rsidP="00370225">
            <w:r>
              <w:t>(None, 7)</w:t>
            </w:r>
          </w:p>
        </w:tc>
        <w:tc>
          <w:tcPr>
            <w:tcW w:w="1075" w:type="dxa"/>
          </w:tcPr>
          <w:p w:rsidR="00370225" w:rsidRDefault="00370225" w:rsidP="00901767">
            <w:r>
              <w:t>903</w:t>
            </w:r>
          </w:p>
        </w:tc>
      </w:tr>
    </w:tbl>
    <w:p w:rsidR="00370225" w:rsidRPr="00B1624B" w:rsidRDefault="00370225" w:rsidP="00FA0A48">
      <w:pPr>
        <w:rPr>
          <w:rFonts w:cstheme="minorHAnsi"/>
          <w:color w:val="000000" w:themeColor="text1"/>
          <w:sz w:val="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0225" w:rsidRDefault="00B1624B" w:rsidP="00FA0A4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Stacking more </w:t>
      </w:r>
      <w:r w:rsidRPr="00B1624B">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convolution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layers was the hope of obtaining more visual features (embeddings) from data. But more than 2 got into overfitting. </w:t>
      </w:r>
    </w:p>
    <w:p w:rsidR="00B1624B" w:rsidRDefault="00B1624B" w:rsidP="00FA0A4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That’s when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LSTM</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(Long-Short Term Memory) layer was added. Results have improved and w</w:t>
      </w:r>
      <w:r w:rsidRPr="00B1624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hile disaster images might not have explicit temporal information, the LSTM layer processes sequential </w:t>
      </w:r>
      <w:r w:rsidRPr="00B1624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relationships in extracted features, potentially improving class separation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1624B" w:rsidRDefault="00B1624B" w:rsidP="00FA0A4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averaging the results in a single vector, the general technique of using a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Dense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layer at the end proved useful (in the hope of generalizing more and reduce overfitting,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introduced).</w:t>
      </w:r>
    </w:p>
    <w:p w:rsidR="00B1624B" w:rsidRPr="00FA0A48" w:rsidRDefault="00B1624B" w:rsidP="00FA0A4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ADAM</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was the choice for optimizer and for the loss function </w:t>
      </w:r>
      <w:proofErr w:type="spellStart"/>
      <w:r w:rsidRPr="00B1624B">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sparse_categorical_crossentropy</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w:t>
      </w:r>
    </w:p>
    <w:p w:rsidR="0099385D" w:rsidRDefault="00B1624B"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624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F94C958" wp14:editId="07E2F49D">
            <wp:extent cx="3200400" cy="2126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126615"/>
                    </a:xfrm>
                    <a:prstGeom prst="rect">
                      <a:avLst/>
                    </a:prstGeom>
                  </pic:spPr>
                </pic:pic>
              </a:graphicData>
            </a:graphic>
          </wp:inline>
        </w:drawing>
      </w:r>
    </w:p>
    <w:p w:rsidR="00FA0A48" w:rsidRDefault="00B1624B"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above results are obtained after 18 epochs with a batch size of 32. You can observe that the accuracy for validation data slowly converges to 0.6, which isn’t particularly great. That being said, the results on testing </w:t>
      </w:r>
      <w:r w:rsid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w:t>
      </w:r>
      <w:r w:rsid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Evaluation section.</w:t>
      </w:r>
    </w:p>
    <w:p w:rsidR="001F000C" w:rsidRDefault="001F000C" w:rsidP="001F000C">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p>
    <w:p w:rsidR="00FA0A48" w:rsidRDefault="001F000C"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that, I wanted to also attempt some machine learning methods, in the hope of improving the baseline.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Random Forest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was first, but before, I had to load the data. It’s essentially the same preprocessing as done for </w:t>
      </w:r>
      <w:r w:rsidRPr="001F000C">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CNNs</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 with a custom function instead of using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keras</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API: load into sets, normalization and label encoding.</w:t>
      </w:r>
    </w:p>
    <w:p w:rsidR="001F000C" w:rsidRDefault="001F000C"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implementation from </w:t>
      </w:r>
      <w:proofErr w:type="spellStart"/>
      <w:r w:rsidRPr="000955B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RandomForestRegressor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from </w:t>
      </w:r>
      <w:proofErr w:type="spellStart"/>
      <w:r w:rsidRPr="000955B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utilized to obtain the best parameters. This will try all possible combinations of given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hyperparameters</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does cross-validation for performance between each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combination. For this specific search, the following setup was used:</w:t>
      </w:r>
    </w:p>
    <w:p w:rsidR="001F000C" w:rsidRDefault="001F000C" w:rsidP="001F000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955B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RandomForestRegressor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model</w:t>
      </w:r>
    </w:p>
    <w:p w:rsidR="001F000C" w:rsidRDefault="001F000C" w:rsidP="001F000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n_estimators</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[50, 100, 200</w:t>
      </w:r>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F000C" w:rsidRPr="001F000C" w:rsidRDefault="001F000C" w:rsidP="001F000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max_depth</w:t>
      </w:r>
      <w:proofErr w:type="spellEnd"/>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[None, 10, 20, 30]</w:t>
      </w:r>
    </w:p>
    <w:p w:rsidR="001F000C" w:rsidRPr="001F000C" w:rsidRDefault="001F000C" w:rsidP="001F000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min_samples_split</w:t>
      </w:r>
      <w:proofErr w:type="spellEnd"/>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 5, 10]</w:t>
      </w:r>
    </w:p>
    <w:p w:rsidR="001F000C" w:rsidRPr="001F000C" w:rsidRDefault="001F000C" w:rsidP="001F000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min_samples_leaf</w:t>
      </w:r>
      <w:proofErr w:type="spellEnd"/>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4]</w:t>
      </w:r>
    </w:p>
    <w:p w:rsidR="001F000C" w:rsidRPr="00D35D5A" w:rsidRDefault="001F000C" w:rsidP="001F000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‘accuracy’ as scoring</w:t>
      </w:r>
    </w:p>
    <w:p w:rsidR="001F000C" w:rsidRDefault="001F000C" w:rsidP="001F000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1F000C" w:rsidRPr="001F000C" w:rsidRDefault="001F000C"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Best parameters were: </w:t>
      </w:r>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max_depth</w:t>
      </w:r>
      <w:proofErr w:type="spellEnd"/>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None, '</w:t>
      </w:r>
      <w:proofErr w:type="spellStart"/>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min_samples_leaf</w:t>
      </w:r>
      <w:proofErr w:type="spellEnd"/>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 '</w:t>
      </w:r>
      <w:proofErr w:type="spellStart"/>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min_samples_split</w:t>
      </w:r>
      <w:proofErr w:type="spellEnd"/>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5, '</w:t>
      </w:r>
      <w:proofErr w:type="spellStart"/>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n_estimators</w:t>
      </w:r>
      <w:proofErr w:type="spellEnd"/>
      <w:r w:rsidRPr="001F000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100}</w:t>
      </w:r>
      <w:r w:rsidR="00807102">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with an accuracy of 0.4629.</w:t>
      </w:r>
    </w:p>
    <w:p w:rsidR="00807102" w:rsidRDefault="00807102" w:rsidP="00807102">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 Vector Classifier</w:t>
      </w:r>
    </w:p>
    <w:p w:rsidR="00807102" w:rsidRDefault="00807102"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was also the expectancy that defining hyperplanes for each class margin would do better than CNNs, which would require more data. In theory, this would benefit better from the smaller dataset.</w:t>
      </w:r>
    </w:p>
    <w:p w:rsidR="009B1CD5" w:rsidRDefault="009B1CD5" w:rsidP="009B1CD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the </w:t>
      </w:r>
      <w:proofErr w:type="spellStart"/>
      <w:r w:rsidRPr="006C4845">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implementation </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SVC,</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C484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sidRP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was used</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find the best combination, in:</w:t>
      </w:r>
    </w:p>
    <w:p w:rsidR="009B1CD5" w:rsidRPr="0036072F" w:rsidRDefault="009B1CD5" w:rsidP="009B1CD5">
      <w:pPr>
        <w:pStyle w:val="ListParagraph"/>
        <w:numPr>
          <w:ilvl w:val="0"/>
          <w:numId w:val="5"/>
        </w:numPr>
        <w:rPr>
          <w:sz w:val="24"/>
        </w:rPr>
      </w:pPr>
      <w:r>
        <w:rPr>
          <w:sz w:val="24"/>
        </w:rPr>
        <w:t>SVC</w:t>
      </w:r>
      <w:r w:rsidRPr="0036072F">
        <w:rPr>
          <w:sz w:val="24"/>
        </w:rPr>
        <w:t xml:space="preserve"> as the model</w:t>
      </w:r>
    </w:p>
    <w:p w:rsidR="009B1CD5" w:rsidRPr="009B1CD5" w:rsidRDefault="009B1CD5" w:rsidP="009B1CD5">
      <w:pPr>
        <w:pStyle w:val="ListParagraph"/>
        <w:numPr>
          <w:ilvl w:val="0"/>
          <w:numId w:val="5"/>
        </w:numPr>
        <w:rPr>
          <w:sz w:val="24"/>
        </w:rPr>
      </w:pPr>
      <w:r>
        <w:rPr>
          <w:sz w:val="24"/>
        </w:rPr>
        <w:t xml:space="preserve">‘C’: </w:t>
      </w:r>
      <w:r w:rsidRPr="009B1CD5">
        <w:rPr>
          <w:sz w:val="24"/>
        </w:rPr>
        <w:t>[0.1, 1, 10, 100]</w:t>
      </w:r>
    </w:p>
    <w:p w:rsidR="009B1CD5" w:rsidRPr="009B1CD5" w:rsidRDefault="009B1CD5" w:rsidP="009B1CD5">
      <w:pPr>
        <w:pStyle w:val="ListParagraph"/>
        <w:numPr>
          <w:ilvl w:val="0"/>
          <w:numId w:val="5"/>
        </w:numPr>
        <w:rPr>
          <w:sz w:val="24"/>
        </w:rPr>
      </w:pPr>
      <w:r w:rsidRPr="009B1CD5">
        <w:rPr>
          <w:sz w:val="24"/>
        </w:rPr>
        <w:t>'kernel': ['linear', '</w:t>
      </w:r>
      <w:proofErr w:type="spellStart"/>
      <w:r w:rsidRPr="009B1CD5">
        <w:rPr>
          <w:sz w:val="24"/>
        </w:rPr>
        <w:t>rbf</w:t>
      </w:r>
      <w:proofErr w:type="spellEnd"/>
      <w:r w:rsidRPr="009B1CD5">
        <w:rPr>
          <w:sz w:val="24"/>
        </w:rPr>
        <w:t>']</w:t>
      </w:r>
    </w:p>
    <w:p w:rsidR="009B1CD5" w:rsidRPr="0036072F" w:rsidRDefault="009B1CD5" w:rsidP="009B1CD5">
      <w:pPr>
        <w:pStyle w:val="ListParagraph"/>
        <w:numPr>
          <w:ilvl w:val="0"/>
          <w:numId w:val="5"/>
        </w:numPr>
        <w:rPr>
          <w:sz w:val="24"/>
        </w:rPr>
      </w:pPr>
      <w:r w:rsidRPr="009B1CD5">
        <w:rPr>
          <w:sz w:val="24"/>
        </w:rPr>
        <w:t>'gamma': ['scale', 'auto', 0.01, 0.001]</w:t>
      </w:r>
    </w:p>
    <w:p w:rsidR="009B1CD5" w:rsidRPr="00D35D5A" w:rsidRDefault="009B1CD5" w:rsidP="009B1CD5">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‘accuracy’ as scoring</w:t>
      </w:r>
    </w:p>
    <w:p w:rsidR="009B1CD5" w:rsidRPr="0036072F" w:rsidRDefault="009B1CD5" w:rsidP="009B1CD5">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9B1CD5" w:rsidRPr="009B1CD5" w:rsidRDefault="009B1CD5" w:rsidP="009B1CD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1CD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 parameters were: {'C': 1, 'gamma': 'scale', 'kernel': '</w:t>
      </w:r>
      <w:proofErr w:type="spellStart"/>
      <w:r w:rsidRPr="009B1CD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rbf</w:t>
      </w:r>
      <w:proofErr w:type="spellEnd"/>
      <w:r w:rsidRPr="009B1CD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with an accuracy of 0.4581</w:t>
      </w:r>
      <w:r w:rsidRPr="009B1CD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B1CD5" w:rsidRDefault="009B1CD5" w:rsidP="009B1CD5">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Scenario</w:t>
      </w:r>
    </w:p>
    <w:p w:rsidR="00807102" w:rsidRDefault="00895820"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Since initial data representation was so important, for the sake of exploration, 3 methods were chosen for preprocessing:</w:t>
      </w:r>
    </w:p>
    <w:p w:rsidR="00895820" w:rsidRDefault="00895820" w:rsidP="00895820">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667">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 Network</w:t>
      </w: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Encoder</w:t>
      </w:r>
    </w:p>
    <w:p w:rsidR="00895820" w:rsidRDefault="00895820" w:rsidP="0089582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was my first time using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autoencoders</w:t>
      </w:r>
      <w:proofErr w:type="spellEnd"/>
      <w:r w:rsidR="0070613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TF, so I had to [3] search a little. Compression ideas have existed before, but the whole point here is to </w:t>
      </w:r>
    </w:p>
    <w:p w:rsidR="0070613C" w:rsidRDefault="0070613C" w:rsidP="0089582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compress</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reconstruct data by learning some parameters based on a loss function (L1, or L2 loss like </w:t>
      </w:r>
      <w:proofErr w:type="spellStart"/>
      <w:r w:rsidRPr="0070613C">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However, it’s not going to be a classical neural network, but just a pipeline that user other structures (TF layers in this case) to change data.</w:t>
      </w:r>
    </w:p>
    <w:p w:rsidR="00895820" w:rsidRDefault="0070613C"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 </w:t>
      </w:r>
      <w:r w:rsidRPr="0070613C">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Encoder</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used for feature extraction </w:t>
      </w:r>
      <w:r w:rsidR="0090267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dimensionality reduction into a meaningful representation (</w:t>
      </w:r>
      <w:r w:rsidR="002B59A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embeddings</w:t>
      </w:r>
      <w:r w:rsidR="0090267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B59A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Architecture used:</w:t>
      </w:r>
    </w:p>
    <w:tbl>
      <w:tblPr>
        <w:tblStyle w:val="TableGrid"/>
        <w:tblW w:w="0" w:type="auto"/>
        <w:tblLook w:val="04A0" w:firstRow="1" w:lastRow="0" w:firstColumn="1" w:lastColumn="0" w:noHBand="0" w:noVBand="1"/>
      </w:tblPr>
      <w:tblGrid>
        <w:gridCol w:w="1818"/>
        <w:gridCol w:w="2103"/>
        <w:gridCol w:w="1109"/>
      </w:tblGrid>
      <w:tr w:rsidR="002B59A9" w:rsidRPr="00E41F34" w:rsidTr="002B59A9">
        <w:tc>
          <w:tcPr>
            <w:tcW w:w="1818" w:type="dxa"/>
          </w:tcPr>
          <w:p w:rsidR="002B59A9" w:rsidRPr="00E41F34" w:rsidRDefault="002B59A9" w:rsidP="00901767">
            <w:pPr>
              <w:rPr>
                <w:b/>
              </w:rPr>
            </w:pPr>
            <w:r>
              <w:rPr>
                <w:b/>
              </w:rPr>
              <w:t>Layer (type)</w:t>
            </w:r>
          </w:p>
        </w:tc>
        <w:tc>
          <w:tcPr>
            <w:tcW w:w="2103" w:type="dxa"/>
          </w:tcPr>
          <w:p w:rsidR="002B59A9" w:rsidRPr="00E41F34" w:rsidRDefault="002B59A9" w:rsidP="00901767">
            <w:pPr>
              <w:rPr>
                <w:b/>
              </w:rPr>
            </w:pPr>
            <w:r>
              <w:rPr>
                <w:b/>
              </w:rPr>
              <w:t>Output Shape</w:t>
            </w:r>
          </w:p>
        </w:tc>
        <w:tc>
          <w:tcPr>
            <w:tcW w:w="1109" w:type="dxa"/>
          </w:tcPr>
          <w:p w:rsidR="002B59A9" w:rsidRPr="00E41F34" w:rsidRDefault="002B59A9" w:rsidP="00901767">
            <w:pPr>
              <w:rPr>
                <w:b/>
              </w:rPr>
            </w:pPr>
            <w:proofErr w:type="spellStart"/>
            <w:r>
              <w:rPr>
                <w:b/>
              </w:rPr>
              <w:t>Param</w:t>
            </w:r>
            <w:proofErr w:type="spellEnd"/>
            <w:r>
              <w:rPr>
                <w:b/>
              </w:rPr>
              <w:t xml:space="preserve"> #</w:t>
            </w:r>
          </w:p>
        </w:tc>
      </w:tr>
      <w:tr w:rsidR="002B59A9" w:rsidTr="002B59A9">
        <w:tc>
          <w:tcPr>
            <w:tcW w:w="1818" w:type="dxa"/>
          </w:tcPr>
          <w:p w:rsidR="002B59A9" w:rsidRDefault="002B59A9" w:rsidP="00901767">
            <w:r>
              <w:t>Input_layer_1 (</w:t>
            </w:r>
            <w:proofErr w:type="spellStart"/>
            <w:r>
              <w:t>InputLayer</w:t>
            </w:r>
            <w:proofErr w:type="spellEnd"/>
            <w:r>
              <w:t>)</w:t>
            </w:r>
          </w:p>
        </w:tc>
        <w:tc>
          <w:tcPr>
            <w:tcW w:w="2103" w:type="dxa"/>
          </w:tcPr>
          <w:p w:rsidR="002B59A9" w:rsidRDefault="002B59A9" w:rsidP="002B59A9">
            <w:r>
              <w:t>(None, 200, 200, 3)</w:t>
            </w:r>
          </w:p>
        </w:tc>
        <w:tc>
          <w:tcPr>
            <w:tcW w:w="1109" w:type="dxa"/>
          </w:tcPr>
          <w:p w:rsidR="002B59A9" w:rsidRDefault="002B59A9" w:rsidP="00901767">
            <w:r>
              <w:t>0</w:t>
            </w:r>
          </w:p>
        </w:tc>
      </w:tr>
      <w:tr w:rsidR="002B59A9" w:rsidTr="002B59A9">
        <w:tc>
          <w:tcPr>
            <w:tcW w:w="1818" w:type="dxa"/>
          </w:tcPr>
          <w:p w:rsidR="002B59A9" w:rsidRDefault="002B59A9" w:rsidP="00901767">
            <w:r>
              <w:t>conv2d_3 (Conv2D)</w:t>
            </w:r>
          </w:p>
        </w:tc>
        <w:tc>
          <w:tcPr>
            <w:tcW w:w="2103" w:type="dxa"/>
          </w:tcPr>
          <w:p w:rsidR="002B59A9" w:rsidRDefault="002B59A9" w:rsidP="002B59A9">
            <w:r>
              <w:t>(None, 200, 200, 32)</w:t>
            </w:r>
          </w:p>
        </w:tc>
        <w:tc>
          <w:tcPr>
            <w:tcW w:w="1109" w:type="dxa"/>
          </w:tcPr>
          <w:p w:rsidR="002B59A9" w:rsidRDefault="002B59A9" w:rsidP="00901767">
            <w:r>
              <w:t>896</w:t>
            </w:r>
          </w:p>
        </w:tc>
      </w:tr>
      <w:tr w:rsidR="002B59A9" w:rsidTr="002B59A9">
        <w:tc>
          <w:tcPr>
            <w:tcW w:w="1818" w:type="dxa"/>
          </w:tcPr>
          <w:p w:rsidR="002B59A9" w:rsidRDefault="002B59A9" w:rsidP="00901767">
            <w:r>
              <w:t>max_pooling2d_2 (MaxPooling2D)</w:t>
            </w:r>
          </w:p>
        </w:tc>
        <w:tc>
          <w:tcPr>
            <w:tcW w:w="2103" w:type="dxa"/>
          </w:tcPr>
          <w:p w:rsidR="002B59A9" w:rsidRDefault="002B59A9" w:rsidP="00901767">
            <w:r>
              <w:t>(None, 100, 100, 32)</w:t>
            </w:r>
          </w:p>
        </w:tc>
        <w:tc>
          <w:tcPr>
            <w:tcW w:w="1109" w:type="dxa"/>
          </w:tcPr>
          <w:p w:rsidR="002B59A9" w:rsidRDefault="002B59A9" w:rsidP="00901767">
            <w:r>
              <w:t>0</w:t>
            </w:r>
          </w:p>
        </w:tc>
      </w:tr>
      <w:tr w:rsidR="002B59A9" w:rsidTr="002B59A9">
        <w:tc>
          <w:tcPr>
            <w:tcW w:w="1818" w:type="dxa"/>
          </w:tcPr>
          <w:p w:rsidR="002B59A9" w:rsidRDefault="002B59A9" w:rsidP="00901767">
            <w:r>
              <w:t>conv2d_4 (Conv2D)</w:t>
            </w:r>
          </w:p>
        </w:tc>
        <w:tc>
          <w:tcPr>
            <w:tcW w:w="2103" w:type="dxa"/>
          </w:tcPr>
          <w:p w:rsidR="002B59A9" w:rsidRDefault="002B59A9" w:rsidP="002B59A9">
            <w:r>
              <w:t>(None, 100, 100, 64)</w:t>
            </w:r>
          </w:p>
        </w:tc>
        <w:tc>
          <w:tcPr>
            <w:tcW w:w="1109" w:type="dxa"/>
          </w:tcPr>
          <w:p w:rsidR="002B59A9" w:rsidRDefault="002B59A9" w:rsidP="00901767">
            <w:r>
              <w:t>18496</w:t>
            </w:r>
          </w:p>
        </w:tc>
      </w:tr>
      <w:tr w:rsidR="002B59A9" w:rsidTr="002B59A9">
        <w:tc>
          <w:tcPr>
            <w:tcW w:w="1818" w:type="dxa"/>
          </w:tcPr>
          <w:p w:rsidR="002B59A9" w:rsidRDefault="002B59A9" w:rsidP="00901767">
            <w:r>
              <w:t>max_pooling2d_3 (MaxPooling2D)</w:t>
            </w:r>
          </w:p>
        </w:tc>
        <w:tc>
          <w:tcPr>
            <w:tcW w:w="2103" w:type="dxa"/>
          </w:tcPr>
          <w:p w:rsidR="002B59A9" w:rsidRDefault="002B59A9" w:rsidP="002B59A9">
            <w:r>
              <w:t>(None, 50, 50, 64)</w:t>
            </w:r>
          </w:p>
        </w:tc>
        <w:tc>
          <w:tcPr>
            <w:tcW w:w="1109" w:type="dxa"/>
          </w:tcPr>
          <w:p w:rsidR="002B59A9" w:rsidRDefault="002B59A9" w:rsidP="00901767">
            <w:r>
              <w:t>0</w:t>
            </w:r>
          </w:p>
        </w:tc>
      </w:tr>
      <w:tr w:rsidR="002B59A9" w:rsidTr="002B59A9">
        <w:tc>
          <w:tcPr>
            <w:tcW w:w="1818" w:type="dxa"/>
          </w:tcPr>
          <w:p w:rsidR="002B59A9" w:rsidRDefault="002B59A9" w:rsidP="00901767">
            <w:r>
              <w:t>flatten_1 (Flatten)</w:t>
            </w:r>
          </w:p>
        </w:tc>
        <w:tc>
          <w:tcPr>
            <w:tcW w:w="2103" w:type="dxa"/>
          </w:tcPr>
          <w:p w:rsidR="002B59A9" w:rsidRDefault="002B59A9" w:rsidP="002B59A9">
            <w:r>
              <w:t>(None, 160000)</w:t>
            </w:r>
          </w:p>
        </w:tc>
        <w:tc>
          <w:tcPr>
            <w:tcW w:w="1109" w:type="dxa"/>
          </w:tcPr>
          <w:p w:rsidR="002B59A9" w:rsidRDefault="002B59A9" w:rsidP="00901767">
            <w:r>
              <w:t>0</w:t>
            </w:r>
          </w:p>
        </w:tc>
      </w:tr>
      <w:tr w:rsidR="002B59A9" w:rsidTr="002B59A9">
        <w:tc>
          <w:tcPr>
            <w:tcW w:w="1818" w:type="dxa"/>
          </w:tcPr>
          <w:p w:rsidR="002B59A9" w:rsidRDefault="002B59A9" w:rsidP="00901767">
            <w:r>
              <w:t>dense_2 (Dense)</w:t>
            </w:r>
          </w:p>
        </w:tc>
        <w:tc>
          <w:tcPr>
            <w:tcW w:w="2103" w:type="dxa"/>
          </w:tcPr>
          <w:p w:rsidR="002B59A9" w:rsidRDefault="002B59A9" w:rsidP="002B59A9">
            <w:r>
              <w:t>(None, 256)</w:t>
            </w:r>
          </w:p>
        </w:tc>
        <w:tc>
          <w:tcPr>
            <w:tcW w:w="1109" w:type="dxa"/>
          </w:tcPr>
          <w:p w:rsidR="002B59A9" w:rsidRDefault="002B59A9" w:rsidP="00901767">
            <w:r>
              <w:t>40960256</w:t>
            </w:r>
          </w:p>
        </w:tc>
      </w:tr>
    </w:tbl>
    <w:p w:rsidR="002B59A9" w:rsidRPr="00C6392A" w:rsidRDefault="002B59A9" w:rsidP="00807102">
      <w:pPr>
        <w:rPr>
          <w:sz w:val="10"/>
        </w:rPr>
      </w:pPr>
    </w:p>
    <w:p w:rsidR="002B59A9" w:rsidRDefault="002B59A9"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59A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Autoencoder</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formed starting with the above encoder in order to learn and decode. Attached to the above is:</w:t>
      </w:r>
    </w:p>
    <w:tbl>
      <w:tblPr>
        <w:tblStyle w:val="TableGrid"/>
        <w:tblW w:w="0" w:type="auto"/>
        <w:tblLook w:val="04A0" w:firstRow="1" w:lastRow="0" w:firstColumn="1" w:lastColumn="0" w:noHBand="0" w:noVBand="1"/>
      </w:tblPr>
      <w:tblGrid>
        <w:gridCol w:w="2083"/>
        <w:gridCol w:w="1838"/>
        <w:gridCol w:w="1109"/>
      </w:tblGrid>
      <w:tr w:rsidR="002B59A9" w:rsidRPr="00E41F34" w:rsidTr="00DA3B84">
        <w:tc>
          <w:tcPr>
            <w:tcW w:w="2083" w:type="dxa"/>
          </w:tcPr>
          <w:p w:rsidR="002B59A9" w:rsidRPr="00E41F34" w:rsidRDefault="002B59A9" w:rsidP="00901767">
            <w:pPr>
              <w:rPr>
                <w:b/>
              </w:rPr>
            </w:pPr>
            <w:r>
              <w:rPr>
                <w:b/>
              </w:rPr>
              <w:t>Layer (type)</w:t>
            </w:r>
          </w:p>
        </w:tc>
        <w:tc>
          <w:tcPr>
            <w:tcW w:w="1962" w:type="dxa"/>
          </w:tcPr>
          <w:p w:rsidR="002B59A9" w:rsidRPr="00E41F34" w:rsidRDefault="002B59A9" w:rsidP="00901767">
            <w:pPr>
              <w:rPr>
                <w:b/>
              </w:rPr>
            </w:pPr>
            <w:r>
              <w:rPr>
                <w:b/>
              </w:rPr>
              <w:t>Output Shape</w:t>
            </w:r>
          </w:p>
        </w:tc>
        <w:tc>
          <w:tcPr>
            <w:tcW w:w="985" w:type="dxa"/>
          </w:tcPr>
          <w:p w:rsidR="002B59A9" w:rsidRPr="00E41F34" w:rsidRDefault="002B59A9" w:rsidP="00901767">
            <w:pPr>
              <w:rPr>
                <w:b/>
              </w:rPr>
            </w:pPr>
            <w:proofErr w:type="spellStart"/>
            <w:r>
              <w:rPr>
                <w:b/>
              </w:rPr>
              <w:t>Param</w:t>
            </w:r>
            <w:proofErr w:type="spellEnd"/>
            <w:r>
              <w:rPr>
                <w:b/>
              </w:rPr>
              <w:t xml:space="preserve"> #</w:t>
            </w:r>
          </w:p>
        </w:tc>
      </w:tr>
      <w:tr w:rsidR="002B59A9" w:rsidTr="00DA3B84">
        <w:tc>
          <w:tcPr>
            <w:tcW w:w="2083" w:type="dxa"/>
          </w:tcPr>
          <w:p w:rsidR="002B59A9" w:rsidRDefault="002B59A9" w:rsidP="00901767">
            <w:r>
              <w:t>dense_3 (Dense)</w:t>
            </w:r>
          </w:p>
        </w:tc>
        <w:tc>
          <w:tcPr>
            <w:tcW w:w="1962" w:type="dxa"/>
          </w:tcPr>
          <w:p w:rsidR="002B59A9" w:rsidRDefault="002B59A9" w:rsidP="002B59A9">
            <w:r>
              <w:t>(None, 160000)</w:t>
            </w:r>
          </w:p>
        </w:tc>
        <w:tc>
          <w:tcPr>
            <w:tcW w:w="985" w:type="dxa"/>
          </w:tcPr>
          <w:p w:rsidR="002B59A9" w:rsidRDefault="002B59A9" w:rsidP="00901767">
            <w:r>
              <w:t>41120000</w:t>
            </w:r>
          </w:p>
        </w:tc>
      </w:tr>
      <w:tr w:rsidR="002B59A9" w:rsidTr="00DA3B84">
        <w:tc>
          <w:tcPr>
            <w:tcW w:w="2083" w:type="dxa"/>
          </w:tcPr>
          <w:p w:rsidR="002B59A9" w:rsidRDefault="002B59A9" w:rsidP="00901767">
            <w:r>
              <w:t>reshape_1 (Reshape)</w:t>
            </w:r>
          </w:p>
        </w:tc>
        <w:tc>
          <w:tcPr>
            <w:tcW w:w="1962" w:type="dxa"/>
          </w:tcPr>
          <w:p w:rsidR="002B59A9" w:rsidRDefault="002B59A9" w:rsidP="002B59A9">
            <w:r>
              <w:t>(None, 50, 50, 64)</w:t>
            </w:r>
          </w:p>
        </w:tc>
        <w:tc>
          <w:tcPr>
            <w:tcW w:w="985" w:type="dxa"/>
          </w:tcPr>
          <w:p w:rsidR="002B59A9" w:rsidRDefault="002B59A9" w:rsidP="00901767">
            <w:r>
              <w:t>0</w:t>
            </w:r>
          </w:p>
        </w:tc>
      </w:tr>
      <w:tr w:rsidR="002B59A9" w:rsidTr="00DA3B84">
        <w:tc>
          <w:tcPr>
            <w:tcW w:w="2083" w:type="dxa"/>
          </w:tcPr>
          <w:p w:rsidR="002B59A9" w:rsidRDefault="002B59A9" w:rsidP="00901767">
            <w:r>
              <w:t>conv2d_transpose_2 (Conv2DTranspose)</w:t>
            </w:r>
          </w:p>
        </w:tc>
        <w:tc>
          <w:tcPr>
            <w:tcW w:w="1962" w:type="dxa"/>
          </w:tcPr>
          <w:p w:rsidR="002B59A9" w:rsidRDefault="002B59A9" w:rsidP="002B59A9">
            <w:r>
              <w:t>(None, 50, 50, 64)</w:t>
            </w:r>
          </w:p>
        </w:tc>
        <w:tc>
          <w:tcPr>
            <w:tcW w:w="985" w:type="dxa"/>
          </w:tcPr>
          <w:p w:rsidR="002B59A9" w:rsidRDefault="002B59A9" w:rsidP="00901767">
            <w:r>
              <w:t>36928</w:t>
            </w:r>
          </w:p>
        </w:tc>
      </w:tr>
      <w:tr w:rsidR="002B59A9" w:rsidTr="00DA3B84">
        <w:tc>
          <w:tcPr>
            <w:tcW w:w="2083" w:type="dxa"/>
          </w:tcPr>
          <w:p w:rsidR="002B59A9" w:rsidRDefault="002B59A9" w:rsidP="00901767">
            <w:r>
              <w:t>up_sampling2d_2 (UpSampling2D)</w:t>
            </w:r>
          </w:p>
        </w:tc>
        <w:tc>
          <w:tcPr>
            <w:tcW w:w="1962" w:type="dxa"/>
          </w:tcPr>
          <w:p w:rsidR="002B59A9" w:rsidRDefault="002B59A9" w:rsidP="00DA3B84">
            <w:r>
              <w:t xml:space="preserve">(None, </w:t>
            </w:r>
            <w:r w:rsidR="00DA3B84">
              <w:t>100</w:t>
            </w:r>
            <w:r>
              <w:t xml:space="preserve">, </w:t>
            </w:r>
            <w:r w:rsidR="00DA3B84">
              <w:t>100</w:t>
            </w:r>
            <w:r>
              <w:t>, 64)</w:t>
            </w:r>
          </w:p>
        </w:tc>
        <w:tc>
          <w:tcPr>
            <w:tcW w:w="985" w:type="dxa"/>
          </w:tcPr>
          <w:p w:rsidR="002B59A9" w:rsidRDefault="002B59A9" w:rsidP="00901767">
            <w:r>
              <w:t>0</w:t>
            </w:r>
          </w:p>
        </w:tc>
      </w:tr>
      <w:tr w:rsidR="002B59A9" w:rsidTr="00DA3B84">
        <w:tc>
          <w:tcPr>
            <w:tcW w:w="2083" w:type="dxa"/>
          </w:tcPr>
          <w:p w:rsidR="002B59A9" w:rsidRDefault="002B59A9" w:rsidP="00901767">
            <w:r>
              <w:t>conv2d_transpose_3 (Conv2DTranspose)</w:t>
            </w:r>
          </w:p>
        </w:tc>
        <w:tc>
          <w:tcPr>
            <w:tcW w:w="1962" w:type="dxa"/>
          </w:tcPr>
          <w:p w:rsidR="002B59A9" w:rsidRDefault="002B59A9" w:rsidP="002B59A9">
            <w:r>
              <w:t>(None, 100, 100, 32)</w:t>
            </w:r>
          </w:p>
        </w:tc>
        <w:tc>
          <w:tcPr>
            <w:tcW w:w="985" w:type="dxa"/>
          </w:tcPr>
          <w:p w:rsidR="002B59A9" w:rsidRDefault="002B59A9" w:rsidP="00901767">
            <w:r>
              <w:t>18464</w:t>
            </w:r>
          </w:p>
        </w:tc>
      </w:tr>
      <w:tr w:rsidR="002B59A9" w:rsidTr="00DA3B84">
        <w:tc>
          <w:tcPr>
            <w:tcW w:w="2083" w:type="dxa"/>
          </w:tcPr>
          <w:p w:rsidR="002B59A9" w:rsidRDefault="00DA3B84" w:rsidP="00901767">
            <w:r>
              <w:t>up_sampling2d_3 (UpSampling2D)</w:t>
            </w:r>
          </w:p>
        </w:tc>
        <w:tc>
          <w:tcPr>
            <w:tcW w:w="1962" w:type="dxa"/>
          </w:tcPr>
          <w:p w:rsidR="002B59A9" w:rsidRDefault="002B59A9" w:rsidP="00DA3B84">
            <w:r>
              <w:t xml:space="preserve">(None, </w:t>
            </w:r>
            <w:r w:rsidR="00DA3B84">
              <w:t>200, 200, 32</w:t>
            </w:r>
            <w:r>
              <w:t>)</w:t>
            </w:r>
          </w:p>
        </w:tc>
        <w:tc>
          <w:tcPr>
            <w:tcW w:w="985" w:type="dxa"/>
          </w:tcPr>
          <w:p w:rsidR="002B59A9" w:rsidRDefault="002B59A9" w:rsidP="00901767">
            <w:r>
              <w:t>0</w:t>
            </w:r>
          </w:p>
        </w:tc>
      </w:tr>
      <w:tr w:rsidR="002B59A9" w:rsidTr="00DA3B84">
        <w:tc>
          <w:tcPr>
            <w:tcW w:w="2083" w:type="dxa"/>
          </w:tcPr>
          <w:p w:rsidR="002B59A9" w:rsidRDefault="00DA3B84" w:rsidP="00901767">
            <w:r>
              <w:t>conv2d_5 (Conv2D)</w:t>
            </w:r>
          </w:p>
        </w:tc>
        <w:tc>
          <w:tcPr>
            <w:tcW w:w="1962" w:type="dxa"/>
          </w:tcPr>
          <w:p w:rsidR="002B59A9" w:rsidRDefault="002B59A9" w:rsidP="00DA3B84">
            <w:r>
              <w:t xml:space="preserve">(None, </w:t>
            </w:r>
            <w:r w:rsidR="00DA3B84">
              <w:t>200, 200, 3</w:t>
            </w:r>
            <w:r>
              <w:t>)</w:t>
            </w:r>
          </w:p>
        </w:tc>
        <w:tc>
          <w:tcPr>
            <w:tcW w:w="985" w:type="dxa"/>
          </w:tcPr>
          <w:p w:rsidR="002B59A9" w:rsidRDefault="00DA3B84" w:rsidP="00901767">
            <w:r>
              <w:t>867</w:t>
            </w:r>
          </w:p>
        </w:tc>
      </w:tr>
    </w:tbl>
    <w:p w:rsidR="002B59A9" w:rsidRPr="00C6392A" w:rsidRDefault="002B59A9" w:rsidP="00807102">
      <w:pPr>
        <w:rPr>
          <w:sz w:val="4"/>
        </w:rPr>
      </w:pPr>
    </w:p>
    <w:p w:rsidR="00DA3B84" w:rsidRDefault="00DA3B84"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Some other options were attempted, but not too many here. Final shape of training embeddings is (1092, 256), so a 256 length vector per sample.</w:t>
      </w:r>
    </w:p>
    <w:p w:rsidR="00DA3B84" w:rsidRDefault="00DA3B84" w:rsidP="00DA3B84">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Principal Component Analysis</w:t>
      </w:r>
    </w:p>
    <w:p w:rsidR="00807102" w:rsidRDefault="00DA3B84" w:rsidP="00807102">
      <w:pPr>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3B84">
        <w:rPr>
          <w:rFonts w:cstheme="minorHAns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PCA (Principal Component Analysis)</w:t>
      </w:r>
      <w:r w:rsidRPr="00DA3B8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statistical technique used for dimensionality reduction while retaining as much variability (information) as possible in the dataset. It transforms the original features into a smaller set of uncorrelated variables called </w:t>
      </w:r>
      <w:r w:rsidRPr="00DA3B84">
        <w:rPr>
          <w:rFonts w:cstheme="minorHAns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principal components</w:t>
      </w:r>
      <w:r>
        <w:rPr>
          <w:rFonts w:cstheme="minorHAns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(eigenvectors of eigenvalues of the larger correlation matrix of data)</w:t>
      </w:r>
    </w:p>
    <w:p w:rsidR="00DA3B84" w:rsidRDefault="00DA3B84" w:rsidP="00DA3B84">
      <w:pPr>
        <w:pStyle w:val="ListParagraph"/>
        <w:numPr>
          <w:ilvl w:val="0"/>
          <w:numId w:val="10"/>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has to be centered</w:t>
      </w:r>
    </w:p>
    <w:p w:rsidR="00DA3B84" w:rsidRDefault="00DA3B84" w:rsidP="00DA3B84">
      <w:pPr>
        <w:pStyle w:val="ListParagraph"/>
        <w:numPr>
          <w:ilvl w:val="0"/>
          <w:numId w:val="10"/>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calculate the covariance matrix of data</w:t>
      </w:r>
    </w:p>
    <w:p w:rsidR="00DA3B84" w:rsidRDefault="00DA3B84" w:rsidP="00DA3B84">
      <w:pPr>
        <w:pStyle w:val="ListParagraph"/>
        <w:numPr>
          <w:ilvl w:val="0"/>
          <w:numId w:val="10"/>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Compute eigenvalues and eigenvectors </w:t>
      </w:r>
    </w:p>
    <w:p w:rsidR="00DA3B84" w:rsidRDefault="008F0B2D" w:rsidP="00DA3B84">
      <w:pPr>
        <w:pStyle w:val="ListParagraph"/>
        <w:numPr>
          <w:ilvl w:val="0"/>
          <w:numId w:val="10"/>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sort eigenvectors by corresponding eigenvalues in descending order</w:t>
      </w:r>
    </w:p>
    <w:p w:rsidR="008F0B2D" w:rsidRDefault="008F0B2D" w:rsidP="00DA3B84">
      <w:pPr>
        <w:pStyle w:val="ListParagraph"/>
        <w:numPr>
          <w:ilvl w:val="0"/>
          <w:numId w:val="10"/>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Have to project the dataset onto a vector space defined by eigenvectors basis</w:t>
      </w:r>
    </w:p>
    <w:p w:rsidR="008F0B2D" w:rsidRDefault="008F0B2D" w:rsidP="008F0B2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implementation from </w:t>
      </w:r>
      <w:proofErr w:type="spellStart"/>
      <w:r w:rsidRPr="000955B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w:t>
      </w:r>
      <w:r w:rsidRPr="008F0B2D">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PCA</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with 256 components to mimic the other earlier method (later I found out that less components can provide better results -&gt; probably curse of dimensionality). Features shape is still (1092, 256).</w:t>
      </w:r>
    </w:p>
    <w:p w:rsidR="008F0B2D" w:rsidRDefault="008F0B2D" w:rsidP="008F0B2D">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Pre-trained model (</w:t>
      </w:r>
      <w:r w:rsidR="00C7293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SIMCLR</w:t>
      </w: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F0B2D" w:rsidRDefault="00C72932" w:rsidP="008F0B2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mentioned in the </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Related Work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section, </w:t>
      </w:r>
      <w:proofErr w:type="spellStart"/>
      <w:r w:rsidRPr="00C72932">
        <w:rPr>
          <w:rFonts w:cstheme="minorHAns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SimCLR</w:t>
      </w:r>
      <w:proofErr w:type="spellEnd"/>
      <w:r w:rsidRPr="00C72932">
        <w:rPr>
          <w:rFonts w:cstheme="minorHAns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(Simple Contrastive Learning of Representations)</w:t>
      </w:r>
      <w:r w:rsidRPr="00C72932">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an unsupervised learning framework designed for learning representations of data,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 to be precise. This works within the project requirements</w:t>
      </w:r>
    </w:p>
    <w:p w:rsidR="00C72932" w:rsidRPr="00C72932" w:rsidRDefault="00C72932" w:rsidP="008F0B2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However, I couldn’t load it using my local setup, so I started with a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ResNet50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backbone and tried to do something similar (I understand if this is no longer within project requirements):</w:t>
      </w:r>
    </w:p>
    <w:tbl>
      <w:tblPr>
        <w:tblStyle w:val="TableGrid"/>
        <w:tblW w:w="0" w:type="auto"/>
        <w:tblLook w:val="04A0" w:firstRow="1" w:lastRow="0" w:firstColumn="1" w:lastColumn="0" w:noHBand="0" w:noVBand="1"/>
      </w:tblPr>
      <w:tblGrid>
        <w:gridCol w:w="2581"/>
        <w:gridCol w:w="1340"/>
        <w:gridCol w:w="1109"/>
      </w:tblGrid>
      <w:tr w:rsidR="00C72932" w:rsidRPr="00E41F34" w:rsidTr="00901767">
        <w:tc>
          <w:tcPr>
            <w:tcW w:w="1818" w:type="dxa"/>
          </w:tcPr>
          <w:p w:rsidR="00C72932" w:rsidRPr="00E41F34" w:rsidRDefault="00C72932" w:rsidP="00901767">
            <w:pPr>
              <w:rPr>
                <w:b/>
              </w:rPr>
            </w:pPr>
            <w:r>
              <w:rPr>
                <w:b/>
              </w:rPr>
              <w:t>Layer (type)</w:t>
            </w:r>
          </w:p>
        </w:tc>
        <w:tc>
          <w:tcPr>
            <w:tcW w:w="2103" w:type="dxa"/>
          </w:tcPr>
          <w:p w:rsidR="00C72932" w:rsidRPr="00E41F34" w:rsidRDefault="00C72932" w:rsidP="00901767">
            <w:pPr>
              <w:rPr>
                <w:b/>
              </w:rPr>
            </w:pPr>
            <w:r>
              <w:rPr>
                <w:b/>
              </w:rPr>
              <w:t>Output Shape</w:t>
            </w:r>
          </w:p>
        </w:tc>
        <w:tc>
          <w:tcPr>
            <w:tcW w:w="1109" w:type="dxa"/>
          </w:tcPr>
          <w:p w:rsidR="00C72932" w:rsidRPr="00E41F34" w:rsidRDefault="00C72932" w:rsidP="00901767">
            <w:pPr>
              <w:rPr>
                <w:b/>
              </w:rPr>
            </w:pPr>
            <w:proofErr w:type="spellStart"/>
            <w:r>
              <w:rPr>
                <w:b/>
              </w:rPr>
              <w:t>Param</w:t>
            </w:r>
            <w:proofErr w:type="spellEnd"/>
            <w:r>
              <w:rPr>
                <w:b/>
              </w:rPr>
              <w:t xml:space="preserve"> #</w:t>
            </w:r>
          </w:p>
        </w:tc>
      </w:tr>
      <w:tr w:rsidR="00C72932" w:rsidTr="00901767">
        <w:tc>
          <w:tcPr>
            <w:tcW w:w="1818" w:type="dxa"/>
          </w:tcPr>
          <w:p w:rsidR="00C72932" w:rsidRDefault="00C72932" w:rsidP="00901767">
            <w:r>
              <w:t>input_layer_13 (</w:t>
            </w:r>
            <w:proofErr w:type="spellStart"/>
            <w:r>
              <w:t>InputLayer</w:t>
            </w:r>
            <w:proofErr w:type="spellEnd"/>
            <w:r>
              <w:t>)</w:t>
            </w:r>
          </w:p>
        </w:tc>
        <w:tc>
          <w:tcPr>
            <w:tcW w:w="2103" w:type="dxa"/>
          </w:tcPr>
          <w:p w:rsidR="00C72932" w:rsidRDefault="00C72932" w:rsidP="00901767">
            <w:r>
              <w:t>(None, 200, 200, 3)</w:t>
            </w:r>
          </w:p>
        </w:tc>
        <w:tc>
          <w:tcPr>
            <w:tcW w:w="1109" w:type="dxa"/>
          </w:tcPr>
          <w:p w:rsidR="00C72932" w:rsidRDefault="00C72932" w:rsidP="00901767">
            <w:r>
              <w:t>0</w:t>
            </w:r>
          </w:p>
        </w:tc>
      </w:tr>
      <w:tr w:rsidR="00C72932" w:rsidTr="00901767">
        <w:tc>
          <w:tcPr>
            <w:tcW w:w="1818" w:type="dxa"/>
          </w:tcPr>
          <w:p w:rsidR="00C72932" w:rsidRDefault="00C72932" w:rsidP="00901767">
            <w:r>
              <w:t>resnet50 (Functional)</w:t>
            </w:r>
          </w:p>
        </w:tc>
        <w:tc>
          <w:tcPr>
            <w:tcW w:w="2103" w:type="dxa"/>
          </w:tcPr>
          <w:p w:rsidR="00C72932" w:rsidRDefault="00C72932" w:rsidP="00C72932">
            <w:r>
              <w:t>(None, 7, 7, 2048)</w:t>
            </w:r>
          </w:p>
        </w:tc>
        <w:tc>
          <w:tcPr>
            <w:tcW w:w="1109" w:type="dxa"/>
          </w:tcPr>
          <w:p w:rsidR="00C72932" w:rsidRDefault="00C72932" w:rsidP="00901767">
            <w:r>
              <w:t>23587712</w:t>
            </w:r>
          </w:p>
        </w:tc>
      </w:tr>
      <w:tr w:rsidR="00C72932" w:rsidTr="00901767">
        <w:tc>
          <w:tcPr>
            <w:tcW w:w="1818" w:type="dxa"/>
          </w:tcPr>
          <w:p w:rsidR="00C72932" w:rsidRDefault="00C72932" w:rsidP="00C72932">
            <w:r>
              <w:t>global_average_pooling2d (GlobalAveragePooling2D)</w:t>
            </w:r>
          </w:p>
        </w:tc>
        <w:tc>
          <w:tcPr>
            <w:tcW w:w="2103" w:type="dxa"/>
          </w:tcPr>
          <w:p w:rsidR="00C72932" w:rsidRDefault="00C72932" w:rsidP="00C72932">
            <w:r>
              <w:t>(None, 2048)</w:t>
            </w:r>
          </w:p>
        </w:tc>
        <w:tc>
          <w:tcPr>
            <w:tcW w:w="1109" w:type="dxa"/>
          </w:tcPr>
          <w:p w:rsidR="00C72932" w:rsidRDefault="00C72932" w:rsidP="00901767">
            <w:r>
              <w:t>0</w:t>
            </w:r>
          </w:p>
        </w:tc>
      </w:tr>
      <w:tr w:rsidR="00C72932" w:rsidTr="00901767">
        <w:tc>
          <w:tcPr>
            <w:tcW w:w="1818" w:type="dxa"/>
          </w:tcPr>
          <w:p w:rsidR="00C72932" w:rsidRDefault="00C72932" w:rsidP="00C72932">
            <w:r>
              <w:t>dense_13 (Dense)</w:t>
            </w:r>
          </w:p>
        </w:tc>
        <w:tc>
          <w:tcPr>
            <w:tcW w:w="2103" w:type="dxa"/>
          </w:tcPr>
          <w:p w:rsidR="00C72932" w:rsidRDefault="00C72932" w:rsidP="00C72932">
            <w:r>
              <w:t>(None, 512)</w:t>
            </w:r>
          </w:p>
        </w:tc>
        <w:tc>
          <w:tcPr>
            <w:tcW w:w="1109" w:type="dxa"/>
          </w:tcPr>
          <w:p w:rsidR="00C72932" w:rsidRDefault="00C72932" w:rsidP="00901767">
            <w:r>
              <w:t>1049088</w:t>
            </w:r>
          </w:p>
        </w:tc>
      </w:tr>
      <w:tr w:rsidR="00C72932" w:rsidTr="00901767">
        <w:tc>
          <w:tcPr>
            <w:tcW w:w="1818" w:type="dxa"/>
          </w:tcPr>
          <w:p w:rsidR="00C72932" w:rsidRDefault="00C72932" w:rsidP="00901767">
            <w:r>
              <w:t>activation_6 (Activation)</w:t>
            </w:r>
          </w:p>
        </w:tc>
        <w:tc>
          <w:tcPr>
            <w:tcW w:w="2103" w:type="dxa"/>
          </w:tcPr>
          <w:p w:rsidR="00C72932" w:rsidRDefault="00C72932" w:rsidP="00916783">
            <w:r>
              <w:t>(None</w:t>
            </w:r>
            <w:r w:rsidR="00916783">
              <w:t>, 512</w:t>
            </w:r>
            <w:r>
              <w:t>)</w:t>
            </w:r>
          </w:p>
        </w:tc>
        <w:tc>
          <w:tcPr>
            <w:tcW w:w="1109" w:type="dxa"/>
          </w:tcPr>
          <w:p w:rsidR="00C72932" w:rsidRDefault="00C72932" w:rsidP="00901767">
            <w:r>
              <w:t>0</w:t>
            </w:r>
          </w:p>
        </w:tc>
      </w:tr>
      <w:tr w:rsidR="00C72932" w:rsidTr="00901767">
        <w:tc>
          <w:tcPr>
            <w:tcW w:w="1818" w:type="dxa"/>
          </w:tcPr>
          <w:p w:rsidR="00C72932" w:rsidRDefault="00C72932" w:rsidP="00901767">
            <w:r>
              <w:t>dense_</w:t>
            </w:r>
            <w:r w:rsidR="002832E4">
              <w:t>14</w:t>
            </w:r>
            <w:r>
              <w:t xml:space="preserve"> (Dense)</w:t>
            </w:r>
          </w:p>
        </w:tc>
        <w:tc>
          <w:tcPr>
            <w:tcW w:w="2103" w:type="dxa"/>
          </w:tcPr>
          <w:p w:rsidR="00C72932" w:rsidRDefault="00C72932" w:rsidP="00916783">
            <w:r>
              <w:t xml:space="preserve">(None, </w:t>
            </w:r>
            <w:r w:rsidR="00916783">
              <w:t>256</w:t>
            </w:r>
            <w:r>
              <w:t>)</w:t>
            </w:r>
          </w:p>
        </w:tc>
        <w:tc>
          <w:tcPr>
            <w:tcW w:w="1109" w:type="dxa"/>
          </w:tcPr>
          <w:p w:rsidR="00C72932" w:rsidRDefault="00916783" w:rsidP="00901767">
            <w:r>
              <w:t>131328</w:t>
            </w:r>
          </w:p>
        </w:tc>
      </w:tr>
      <w:tr w:rsidR="00C72932" w:rsidTr="00901767">
        <w:tc>
          <w:tcPr>
            <w:tcW w:w="1818" w:type="dxa"/>
          </w:tcPr>
          <w:p w:rsidR="00C72932" w:rsidRDefault="002832E4" w:rsidP="00901767">
            <w:r>
              <w:t>activation_</w:t>
            </w:r>
            <w:r w:rsidR="00916783">
              <w:t>7</w:t>
            </w:r>
            <w:r>
              <w:t xml:space="preserve"> (Activation)</w:t>
            </w:r>
          </w:p>
        </w:tc>
        <w:tc>
          <w:tcPr>
            <w:tcW w:w="2103" w:type="dxa"/>
          </w:tcPr>
          <w:p w:rsidR="00C72932" w:rsidRDefault="00C72932" w:rsidP="00901767">
            <w:r>
              <w:t>(None, 256)</w:t>
            </w:r>
          </w:p>
        </w:tc>
        <w:tc>
          <w:tcPr>
            <w:tcW w:w="1109" w:type="dxa"/>
          </w:tcPr>
          <w:p w:rsidR="00C72932" w:rsidRDefault="00916783" w:rsidP="00901767">
            <w:r>
              <w:t>0</w:t>
            </w:r>
          </w:p>
        </w:tc>
      </w:tr>
      <w:tr w:rsidR="00C72932" w:rsidTr="00901767">
        <w:tc>
          <w:tcPr>
            <w:tcW w:w="1818" w:type="dxa"/>
          </w:tcPr>
          <w:p w:rsidR="00C72932" w:rsidRDefault="002832E4" w:rsidP="00901767">
            <w:r>
              <w:t>dense_15 (Dense)</w:t>
            </w:r>
          </w:p>
        </w:tc>
        <w:tc>
          <w:tcPr>
            <w:tcW w:w="2103" w:type="dxa"/>
          </w:tcPr>
          <w:p w:rsidR="00C72932" w:rsidRDefault="00916783" w:rsidP="00916783">
            <w:r>
              <w:t>(None, 128)</w:t>
            </w:r>
          </w:p>
        </w:tc>
        <w:tc>
          <w:tcPr>
            <w:tcW w:w="1109" w:type="dxa"/>
          </w:tcPr>
          <w:p w:rsidR="00C72932" w:rsidRDefault="00916783" w:rsidP="00901767">
            <w:r>
              <w:t>32896</w:t>
            </w:r>
          </w:p>
        </w:tc>
      </w:tr>
    </w:tbl>
    <w:p w:rsidR="008F0B2D" w:rsidRPr="00916783" w:rsidRDefault="008F0B2D" w:rsidP="008F0B2D">
      <w:pPr>
        <w:rPr>
          <w:rFonts w:cstheme="minorHAnsi"/>
          <w:color w:val="000000" w:themeColor="text1"/>
          <w:sz w:val="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F0B2D" w:rsidRPr="008F0B2D" w:rsidRDefault="00916783" w:rsidP="008F0B2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time, embeddings dimensions were lowered to 128, since earlier attempts on 256 weren’t that successful. The embeddings shape is (1092, 128). </w:t>
      </w:r>
    </w:p>
    <w:p w:rsidR="00916783" w:rsidRDefault="00916783" w:rsidP="00916783">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HDBSCAN</w:t>
      </w:r>
    </w:p>
    <w:p w:rsidR="00916783" w:rsidRDefault="00C6392A" w:rsidP="00916783">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HDBSCAN (</w:t>
      </w:r>
      <w:r w:rsidRPr="00C6392A">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Hierarchical Density-Based Spatial Clustering of Applications with Noise</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extends </w:t>
      </w:r>
      <w:r w:rsidRPr="00C6392A">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DBSCAN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is a clustering algorithm, by adding hierarchical capabilities. </w:t>
      </w:r>
    </w:p>
    <w:p w:rsidR="00C6392A" w:rsidRDefault="00C6392A" w:rsidP="00916783">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Whereas DBSCAN groups features that are closely packed together (density metric), HDBSCAN builds a hierarchy of clusters, merges based on a density metric relative to each other and selects the most stable configuration as final output.</w:t>
      </w:r>
    </w:p>
    <w:p w:rsidR="000F6D2F" w:rsidRDefault="00C6392A" w:rsidP="00C6392A">
      <w:pPr>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implementation from </w:t>
      </w:r>
      <w:proofErr w:type="spellStart"/>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hdbscan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w:t>
      </w:r>
      <w:proofErr w:type="spellStart"/>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hdbscan.HDBSCAN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Using 2 repetitive structures, we found the best options for ‘</w:t>
      </w:r>
      <w:proofErr w:type="spellStart"/>
      <w:r w:rsidRPr="00C6392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min_cluster_size</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C6392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3, 5, 10, 20, 50]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w:t>
      </w:r>
      <w:proofErr w:type="spellStart"/>
      <w:r w:rsidRPr="00C6392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min_samples</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C6392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2, 5, 10, 15]</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parameters</w:t>
      </w:r>
      <w:r w:rsidR="000F6D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accordance to </w:t>
      </w:r>
      <w:r w:rsidR="000F6D2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silhouette</w:t>
      </w:r>
      <w:r w:rsidR="000F6D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measure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F6D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provides </w:t>
      </w:r>
      <w:r w:rsidR="000F6D2F" w:rsidRPr="000F6D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measure of how similar each point is to its own cluster c</w:t>
      </w:r>
      <w:r w:rsidR="00E1033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ompared to other clusters. </w:t>
      </w:r>
      <w:r w:rsidR="000F6D2F">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score for a point</w:t>
      </w:r>
      <w:r w:rsidR="00E10339">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E10339" w:rsidRPr="00E10339">
        <w:rPr>
          <w:rFonts w:cstheme="minorHAnsi"/>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000F6D2F">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calculated by:</w:t>
      </w:r>
    </w:p>
    <w:p w:rsidR="000F6D2F" w:rsidRPr="000F6D2F" w:rsidRDefault="000F6D2F" w:rsidP="00C6392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s</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b</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a</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num>
            <m:den>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max⁡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b</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a</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wher</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e</m:t>
              </m:r>
            </m:e>
            <m:sub>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b</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nearest clusster distance</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ub>
            <m:sup>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a</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same cluster distance</m:t>
              </m:r>
            </m:sup>
          </m:sSubSup>
        </m:oMath>
      </m:oMathPara>
    </w:p>
    <w:p w:rsidR="00E10339" w:rsidRDefault="00E10339" w:rsidP="00C6392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the actual silhouette score is an average sum</w:t>
      </w:r>
      <w:r w:rsidRPr="000F6D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 of all points, which</w:t>
      </w:r>
      <w:r w:rsidRPr="000F6D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ranges from </w:t>
      </w:r>
      <w:r w:rsidRPr="000F6D2F">
        <w:rPr>
          <w:rFonts w:cstheme="minorHAns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to 1</w:t>
      </w:r>
      <w:r>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10339" w:rsidRDefault="00901767" w:rsidP="00901767">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closer to 1 means points are well clustered</w:t>
      </w:r>
    </w:p>
    <w:p w:rsidR="00901767" w:rsidRDefault="00901767" w:rsidP="00901767">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closer to 0 means points are on decision boundary</w:t>
      </w:r>
    </w:p>
    <w:p w:rsidR="00901767" w:rsidRPr="00901767" w:rsidRDefault="00901767" w:rsidP="00901767">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closer to -1 means points are misclassified</w:t>
      </w:r>
    </w:p>
    <w:p w:rsidR="00C6392A" w:rsidRDefault="00C6392A" w:rsidP="00C6392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Unfortunately, most likely because of data representation and </w:t>
      </w:r>
      <w:r w:rsidR="000F6D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count in general, all methods had the best score for 2 clusters. In opposition to this, I chose to keep the parameters that give a cluster count closer to the true value (7)</w:t>
      </w:r>
    </w:p>
    <w:tbl>
      <w:tblPr>
        <w:tblStyle w:val="TableGrid"/>
        <w:tblW w:w="0" w:type="auto"/>
        <w:tblLayout w:type="fixed"/>
        <w:tblLook w:val="04A0" w:firstRow="1" w:lastRow="0" w:firstColumn="1" w:lastColumn="0" w:noHBand="0" w:noVBand="1"/>
      </w:tblPr>
      <w:tblGrid>
        <w:gridCol w:w="1525"/>
        <w:gridCol w:w="1350"/>
        <w:gridCol w:w="990"/>
        <w:gridCol w:w="1165"/>
      </w:tblGrid>
      <w:tr w:rsidR="00901767" w:rsidRPr="00E41F34" w:rsidTr="00901767">
        <w:tc>
          <w:tcPr>
            <w:tcW w:w="1525" w:type="dxa"/>
          </w:tcPr>
          <w:p w:rsidR="00901767" w:rsidRPr="00E41F34" w:rsidRDefault="00901767" w:rsidP="00901767">
            <w:pPr>
              <w:rPr>
                <w:b/>
              </w:rPr>
            </w:pPr>
            <w:r>
              <w:rPr>
                <w:b/>
              </w:rPr>
              <w:lastRenderedPageBreak/>
              <w:t>Preprocessing Method</w:t>
            </w:r>
          </w:p>
        </w:tc>
        <w:tc>
          <w:tcPr>
            <w:tcW w:w="1350" w:type="dxa"/>
          </w:tcPr>
          <w:p w:rsidR="00901767" w:rsidRPr="00E41F34" w:rsidRDefault="00901767" w:rsidP="00901767">
            <w:pPr>
              <w:rPr>
                <w:b/>
              </w:rPr>
            </w:pPr>
            <w:r>
              <w:rPr>
                <w:b/>
              </w:rPr>
              <w:t>min cluster size</w:t>
            </w:r>
          </w:p>
        </w:tc>
        <w:tc>
          <w:tcPr>
            <w:tcW w:w="990" w:type="dxa"/>
          </w:tcPr>
          <w:p w:rsidR="00901767" w:rsidRPr="00E41F34" w:rsidRDefault="00901767" w:rsidP="00901767">
            <w:pPr>
              <w:rPr>
                <w:b/>
              </w:rPr>
            </w:pPr>
            <w:r>
              <w:rPr>
                <w:b/>
              </w:rPr>
              <w:t>min samples</w:t>
            </w:r>
          </w:p>
        </w:tc>
        <w:tc>
          <w:tcPr>
            <w:tcW w:w="1165" w:type="dxa"/>
          </w:tcPr>
          <w:p w:rsidR="00901767" w:rsidRDefault="00901767" w:rsidP="00901767">
            <w:pPr>
              <w:rPr>
                <w:b/>
              </w:rPr>
            </w:pPr>
            <w:r>
              <w:rPr>
                <w:b/>
              </w:rPr>
              <w:t>silhouette score</w:t>
            </w:r>
          </w:p>
        </w:tc>
      </w:tr>
      <w:tr w:rsidR="00901767" w:rsidTr="00901767">
        <w:tc>
          <w:tcPr>
            <w:tcW w:w="1525" w:type="dxa"/>
          </w:tcPr>
          <w:p w:rsidR="00901767" w:rsidRDefault="00901767" w:rsidP="00901767">
            <w:r>
              <w:t>Custom CNN</w:t>
            </w:r>
          </w:p>
        </w:tc>
        <w:tc>
          <w:tcPr>
            <w:tcW w:w="1350" w:type="dxa"/>
          </w:tcPr>
          <w:p w:rsidR="00901767" w:rsidRDefault="00901767" w:rsidP="00901767">
            <w:r>
              <w:t>5</w:t>
            </w:r>
          </w:p>
        </w:tc>
        <w:tc>
          <w:tcPr>
            <w:tcW w:w="990" w:type="dxa"/>
          </w:tcPr>
          <w:p w:rsidR="00901767" w:rsidRDefault="00901767" w:rsidP="00901767">
            <w:r>
              <w:t>2</w:t>
            </w:r>
          </w:p>
        </w:tc>
        <w:tc>
          <w:tcPr>
            <w:tcW w:w="1165" w:type="dxa"/>
          </w:tcPr>
          <w:p w:rsidR="00901767" w:rsidRDefault="00901767" w:rsidP="00901767">
            <w:r w:rsidRPr="00901767">
              <w:t>-0.003389</w:t>
            </w:r>
          </w:p>
        </w:tc>
      </w:tr>
      <w:tr w:rsidR="00901767" w:rsidTr="00901767">
        <w:tc>
          <w:tcPr>
            <w:tcW w:w="1525" w:type="dxa"/>
          </w:tcPr>
          <w:p w:rsidR="00901767" w:rsidRDefault="00901767" w:rsidP="00901767">
            <w:r>
              <w:t>PCA</w:t>
            </w:r>
          </w:p>
        </w:tc>
        <w:tc>
          <w:tcPr>
            <w:tcW w:w="1350" w:type="dxa"/>
          </w:tcPr>
          <w:p w:rsidR="00901767" w:rsidRDefault="00901767" w:rsidP="00901767">
            <w:r>
              <w:t>3</w:t>
            </w:r>
          </w:p>
        </w:tc>
        <w:tc>
          <w:tcPr>
            <w:tcW w:w="990" w:type="dxa"/>
          </w:tcPr>
          <w:p w:rsidR="00901767" w:rsidRDefault="00901767" w:rsidP="00901767">
            <w:r>
              <w:t>2</w:t>
            </w:r>
          </w:p>
        </w:tc>
        <w:tc>
          <w:tcPr>
            <w:tcW w:w="1165" w:type="dxa"/>
          </w:tcPr>
          <w:p w:rsidR="00901767" w:rsidRDefault="00901767" w:rsidP="00901767">
            <w:r w:rsidRPr="00901767">
              <w:t>-0.168647</w:t>
            </w:r>
          </w:p>
        </w:tc>
      </w:tr>
      <w:tr w:rsidR="00901767" w:rsidTr="00901767">
        <w:tc>
          <w:tcPr>
            <w:tcW w:w="1525" w:type="dxa"/>
          </w:tcPr>
          <w:p w:rsidR="00901767" w:rsidRDefault="00901767" w:rsidP="00901767">
            <w:r>
              <w:t xml:space="preserve">Custom </w:t>
            </w:r>
            <w:proofErr w:type="spellStart"/>
            <w:r>
              <w:t>Pretrained</w:t>
            </w:r>
            <w:proofErr w:type="spellEnd"/>
            <w:r>
              <w:t xml:space="preserve"> SIMCLR</w:t>
            </w:r>
          </w:p>
        </w:tc>
        <w:tc>
          <w:tcPr>
            <w:tcW w:w="1350" w:type="dxa"/>
          </w:tcPr>
          <w:p w:rsidR="00901767" w:rsidRDefault="00901767" w:rsidP="00901767">
            <w:r>
              <w:t>5</w:t>
            </w:r>
          </w:p>
        </w:tc>
        <w:tc>
          <w:tcPr>
            <w:tcW w:w="990" w:type="dxa"/>
          </w:tcPr>
          <w:p w:rsidR="00901767" w:rsidRDefault="00901767" w:rsidP="00901767">
            <w:r>
              <w:t>1</w:t>
            </w:r>
          </w:p>
        </w:tc>
        <w:tc>
          <w:tcPr>
            <w:tcW w:w="1165" w:type="dxa"/>
          </w:tcPr>
          <w:p w:rsidR="00901767" w:rsidRDefault="00901767" w:rsidP="00901767">
            <w:r w:rsidRPr="00901767">
              <w:t>-0.153076</w:t>
            </w:r>
          </w:p>
        </w:tc>
      </w:tr>
    </w:tbl>
    <w:p w:rsidR="000F6D2F" w:rsidRPr="000C4567" w:rsidRDefault="000F6D2F" w:rsidP="00C6392A">
      <w:pPr>
        <w:rPr>
          <w:rFonts w:cstheme="minorHAnsi"/>
          <w:color w:val="000000" w:themeColor="text1"/>
          <w:sz w:val="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6392A" w:rsidRPr="00C6392A" w:rsidRDefault="00901767" w:rsidP="00916783">
      <w:r w:rsidRPr="00901767">
        <w:rPr>
          <w:b/>
        </w:rPr>
        <w:t>HDBSCAN + Custom CNN Encoder Embeddings</w:t>
      </w:r>
      <w:r>
        <w:br/>
      </w:r>
      <w:r w:rsidRPr="00901767">
        <w:drawing>
          <wp:inline distT="0" distB="0" distL="0" distR="0" wp14:anchorId="22B606E7" wp14:editId="43584C5F">
            <wp:extent cx="320040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66925"/>
                    </a:xfrm>
                    <a:prstGeom prst="rect">
                      <a:avLst/>
                    </a:prstGeom>
                  </pic:spPr>
                </pic:pic>
              </a:graphicData>
            </a:graphic>
          </wp:inline>
        </w:drawing>
      </w:r>
    </w:p>
    <w:p w:rsidR="00DA3B84" w:rsidRDefault="00901767"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767">
        <w:rPr>
          <w:b/>
        </w:rPr>
        <w:t xml:space="preserve">HDBSCAN + </w:t>
      </w:r>
      <w:r>
        <w:rPr>
          <w:b/>
        </w:rPr>
        <w:t>PCA</w:t>
      </w:r>
      <w:r w:rsidRPr="00901767">
        <w:rPr>
          <w:b/>
        </w:rPr>
        <w:t xml:space="preserve"> Embeddings</w:t>
      </w:r>
    </w:p>
    <w:p w:rsidR="00FA0A48" w:rsidRDefault="00901767"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A97087A" wp14:editId="7C074E85">
            <wp:extent cx="3200400" cy="2066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066925"/>
                    </a:xfrm>
                    <a:prstGeom prst="rect">
                      <a:avLst/>
                    </a:prstGeom>
                  </pic:spPr>
                </pic:pic>
              </a:graphicData>
            </a:graphic>
          </wp:inline>
        </w:drawing>
      </w:r>
    </w:p>
    <w:p w:rsidR="00916783" w:rsidRDefault="00901767" w:rsidP="00807102">
      <w:pPr>
        <w:rPr>
          <w:b/>
        </w:rPr>
      </w:pPr>
      <w:r>
        <w:rPr>
          <w:b/>
        </w:rPr>
        <w:t>HDBSCAN + Custom SIMCLR Embeddings</w:t>
      </w:r>
    </w:p>
    <w:p w:rsidR="00901767" w:rsidRDefault="000C4567"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456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DDB7B12" wp14:editId="16711AB1">
            <wp:extent cx="3200400" cy="2066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066925"/>
                    </a:xfrm>
                    <a:prstGeom prst="rect">
                      <a:avLst/>
                    </a:prstGeom>
                  </pic:spPr>
                </pic:pic>
              </a:graphicData>
            </a:graphic>
          </wp:inline>
        </w:drawing>
      </w:r>
    </w:p>
    <w:p w:rsidR="00916783" w:rsidRDefault="000C4567"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are training data results. For evaluation on testing dataset, check the Evaluation section below</w:t>
      </w:r>
    </w:p>
    <w:p w:rsidR="000C4567" w:rsidRDefault="000C4567" w:rsidP="000C4567">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Agglomerative Clustering</w:t>
      </w:r>
    </w:p>
    <w:p w:rsidR="000C4567" w:rsidRDefault="001C2769"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276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Agglomerative clustering</w:t>
      </w:r>
      <w:r w:rsidRPr="001C276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type of </w:t>
      </w:r>
      <w:r w:rsidRPr="001C2769">
        <w:rPr>
          <w:rFonts w:cstheme="minorHAns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hierarchical clustering</w:t>
      </w:r>
      <w:r w:rsidRPr="001C276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builds a hierarchy of clusters in a </w:t>
      </w:r>
      <w:r w:rsidRPr="001C2769">
        <w:rPr>
          <w:rFonts w:cstheme="minorHAnsi"/>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bottom-up approach</w:t>
      </w:r>
      <w:r w:rsidRPr="001C276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Initially, each data point is treated as its own cluster, and the algorithm iteratively merges the closest clusters until all points are grouped into a single cluster or a desired number of clusters is achieved.</w:t>
      </w:r>
    </w:p>
    <w:p w:rsidR="00916783" w:rsidRDefault="001C2769"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implementation from </w:t>
      </w:r>
      <w:proofErr w:type="spellStart"/>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w:t>
      </w:r>
      <w:proofErr w:type="spellStart"/>
      <w:r w:rsidRPr="001C276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AgglomerativeClustering</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order to not be totally biased, u</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 2 repetitive structures, we found the best options for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n_clusters</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1C276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3, 4, 5, 6, 7, 8]</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linkage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C276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['ward', 'complete', 'average', 'single']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parameters in accordance to </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silhouette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measure.</w:t>
      </w:r>
    </w:p>
    <w:p w:rsidR="001C2769" w:rsidRPr="001C2769" w:rsidRDefault="001C2769" w:rsidP="00807102">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Just like the previous case, you will observe the tendency to organize data in just 2 clusters, so for fair comparison, I kept the parameters for the true value of cluster count (7). </w:t>
      </w:r>
    </w:p>
    <w:tbl>
      <w:tblPr>
        <w:tblStyle w:val="TableGrid"/>
        <w:tblW w:w="0" w:type="auto"/>
        <w:tblLayout w:type="fixed"/>
        <w:tblLook w:val="04A0" w:firstRow="1" w:lastRow="0" w:firstColumn="1" w:lastColumn="0" w:noHBand="0" w:noVBand="1"/>
      </w:tblPr>
      <w:tblGrid>
        <w:gridCol w:w="1525"/>
        <w:gridCol w:w="1350"/>
        <w:gridCol w:w="990"/>
        <w:gridCol w:w="1165"/>
      </w:tblGrid>
      <w:tr w:rsidR="003F1C51" w:rsidTr="00F3427B">
        <w:tc>
          <w:tcPr>
            <w:tcW w:w="1525" w:type="dxa"/>
          </w:tcPr>
          <w:p w:rsidR="003F1C51" w:rsidRPr="00E41F34" w:rsidRDefault="003F1C51" w:rsidP="00F3427B">
            <w:pPr>
              <w:rPr>
                <w:b/>
              </w:rPr>
            </w:pPr>
            <w:r>
              <w:rPr>
                <w:b/>
              </w:rPr>
              <w:t>Preprocessing Method</w:t>
            </w:r>
          </w:p>
        </w:tc>
        <w:tc>
          <w:tcPr>
            <w:tcW w:w="1350" w:type="dxa"/>
          </w:tcPr>
          <w:p w:rsidR="003F1C51" w:rsidRPr="00E41F34" w:rsidRDefault="003F1C51" w:rsidP="00F3427B">
            <w:pPr>
              <w:rPr>
                <w:b/>
              </w:rPr>
            </w:pPr>
            <w:proofErr w:type="spellStart"/>
            <w:r>
              <w:rPr>
                <w:b/>
              </w:rPr>
              <w:t>n_clusters</w:t>
            </w:r>
            <w:proofErr w:type="spellEnd"/>
          </w:p>
        </w:tc>
        <w:tc>
          <w:tcPr>
            <w:tcW w:w="990" w:type="dxa"/>
          </w:tcPr>
          <w:p w:rsidR="003F1C51" w:rsidRPr="00E41F34" w:rsidRDefault="003F1C51" w:rsidP="00F3427B">
            <w:pPr>
              <w:rPr>
                <w:b/>
              </w:rPr>
            </w:pPr>
            <w:r>
              <w:rPr>
                <w:b/>
              </w:rPr>
              <w:t>linkage</w:t>
            </w:r>
          </w:p>
        </w:tc>
        <w:tc>
          <w:tcPr>
            <w:tcW w:w="1165" w:type="dxa"/>
          </w:tcPr>
          <w:p w:rsidR="003F1C51" w:rsidRDefault="003F1C51" w:rsidP="00F3427B">
            <w:pPr>
              <w:rPr>
                <w:b/>
              </w:rPr>
            </w:pPr>
            <w:r>
              <w:rPr>
                <w:b/>
              </w:rPr>
              <w:t>silhouette score</w:t>
            </w:r>
          </w:p>
        </w:tc>
      </w:tr>
      <w:tr w:rsidR="003F1C51" w:rsidTr="00F3427B">
        <w:tc>
          <w:tcPr>
            <w:tcW w:w="1525" w:type="dxa"/>
          </w:tcPr>
          <w:p w:rsidR="003F1C51" w:rsidRDefault="003F1C51" w:rsidP="00F3427B">
            <w:r>
              <w:t>Custom CNN</w:t>
            </w:r>
          </w:p>
        </w:tc>
        <w:tc>
          <w:tcPr>
            <w:tcW w:w="1350" w:type="dxa"/>
          </w:tcPr>
          <w:p w:rsidR="003F1C51" w:rsidRDefault="003F1C51" w:rsidP="00F3427B">
            <w:r>
              <w:t>7</w:t>
            </w:r>
          </w:p>
        </w:tc>
        <w:tc>
          <w:tcPr>
            <w:tcW w:w="990" w:type="dxa"/>
          </w:tcPr>
          <w:p w:rsidR="003F1C51" w:rsidRDefault="003F1C51" w:rsidP="00F3427B">
            <w:r>
              <w:t>average</w:t>
            </w:r>
          </w:p>
        </w:tc>
        <w:tc>
          <w:tcPr>
            <w:tcW w:w="1165" w:type="dxa"/>
          </w:tcPr>
          <w:p w:rsidR="003F1C51" w:rsidRDefault="003F1C51" w:rsidP="00F3427B">
            <w:r w:rsidRPr="003F1C51">
              <w:t>0.379417</w:t>
            </w:r>
          </w:p>
        </w:tc>
      </w:tr>
      <w:tr w:rsidR="003F1C51" w:rsidTr="00F3427B">
        <w:tc>
          <w:tcPr>
            <w:tcW w:w="1525" w:type="dxa"/>
          </w:tcPr>
          <w:p w:rsidR="003F1C51" w:rsidRDefault="003F1C51" w:rsidP="00F3427B">
            <w:r>
              <w:t>PCA</w:t>
            </w:r>
          </w:p>
        </w:tc>
        <w:tc>
          <w:tcPr>
            <w:tcW w:w="1350" w:type="dxa"/>
          </w:tcPr>
          <w:p w:rsidR="003F1C51" w:rsidRDefault="003F1C51" w:rsidP="00F3427B">
            <w:r>
              <w:t>7</w:t>
            </w:r>
          </w:p>
        </w:tc>
        <w:tc>
          <w:tcPr>
            <w:tcW w:w="990" w:type="dxa"/>
          </w:tcPr>
          <w:p w:rsidR="003F1C51" w:rsidRDefault="003F1C51" w:rsidP="00F3427B">
            <w:r>
              <w:t>average</w:t>
            </w:r>
          </w:p>
        </w:tc>
        <w:tc>
          <w:tcPr>
            <w:tcW w:w="1165" w:type="dxa"/>
          </w:tcPr>
          <w:p w:rsidR="003F1C51" w:rsidRDefault="003F1C51" w:rsidP="00F3427B">
            <w:r w:rsidRPr="003F1C51">
              <w:t>0.152544</w:t>
            </w:r>
          </w:p>
        </w:tc>
      </w:tr>
      <w:tr w:rsidR="003F1C51" w:rsidTr="00F3427B">
        <w:tc>
          <w:tcPr>
            <w:tcW w:w="1525" w:type="dxa"/>
          </w:tcPr>
          <w:p w:rsidR="003F1C51" w:rsidRDefault="003F1C51" w:rsidP="00F3427B">
            <w:r>
              <w:t xml:space="preserve">Custom </w:t>
            </w:r>
            <w:proofErr w:type="spellStart"/>
            <w:r>
              <w:t>Pretrained</w:t>
            </w:r>
            <w:proofErr w:type="spellEnd"/>
            <w:r>
              <w:t xml:space="preserve"> SIMCLR</w:t>
            </w:r>
          </w:p>
        </w:tc>
        <w:tc>
          <w:tcPr>
            <w:tcW w:w="1350" w:type="dxa"/>
          </w:tcPr>
          <w:p w:rsidR="003F1C51" w:rsidRDefault="003F1C51" w:rsidP="00F3427B">
            <w:r>
              <w:t>7</w:t>
            </w:r>
          </w:p>
        </w:tc>
        <w:tc>
          <w:tcPr>
            <w:tcW w:w="990" w:type="dxa"/>
          </w:tcPr>
          <w:p w:rsidR="003F1C51" w:rsidRDefault="003F1C51" w:rsidP="00F3427B">
            <w:r>
              <w:t>average</w:t>
            </w:r>
          </w:p>
        </w:tc>
        <w:tc>
          <w:tcPr>
            <w:tcW w:w="1165" w:type="dxa"/>
          </w:tcPr>
          <w:p w:rsidR="003F1C51" w:rsidRDefault="003F1C51" w:rsidP="00F3427B">
            <w:r w:rsidRPr="003F1C51">
              <w:t>0.403244</w:t>
            </w:r>
          </w:p>
        </w:tc>
      </w:tr>
    </w:tbl>
    <w:p w:rsidR="00FA0A48" w:rsidRPr="003F1C51" w:rsidRDefault="00FA0A48" w:rsidP="0099385D">
      <w:pPr>
        <w:rPr>
          <w:rFonts w:cstheme="minorHAnsi"/>
          <w:color w:val="000000" w:themeColor="text1"/>
          <w:sz w:val="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A0A48" w:rsidRDefault="003F1C51"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rPr>
        <w:t>Agglomerative clustering</w:t>
      </w:r>
      <w:r w:rsidRPr="00901767">
        <w:rPr>
          <w:b/>
        </w:rPr>
        <w:t xml:space="preserve"> + Custom CNN Encoder Embeddings</w:t>
      </w:r>
    </w:p>
    <w:p w:rsidR="00FA0A48" w:rsidRDefault="003F1C51"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1C51">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B6425D1" wp14:editId="497507F7">
            <wp:extent cx="3200400" cy="204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047240"/>
                    </a:xfrm>
                    <a:prstGeom prst="rect">
                      <a:avLst/>
                    </a:prstGeom>
                  </pic:spPr>
                </pic:pic>
              </a:graphicData>
            </a:graphic>
          </wp:inline>
        </w:drawing>
      </w:r>
    </w:p>
    <w:p w:rsidR="00FA0A48" w:rsidRDefault="00FA0A48"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F1C51" w:rsidRDefault="003F1C51" w:rsidP="003F1C51">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rPr>
        <w:lastRenderedPageBreak/>
        <w:t>Agglomerative clustering</w:t>
      </w:r>
      <w:r w:rsidRPr="00901767">
        <w:rPr>
          <w:b/>
        </w:rPr>
        <w:t xml:space="preserve"> + </w:t>
      </w:r>
      <w:r>
        <w:rPr>
          <w:b/>
        </w:rPr>
        <w:t>PCA</w:t>
      </w:r>
      <w:r w:rsidRPr="00901767">
        <w:rPr>
          <w:b/>
        </w:rPr>
        <w:t xml:space="preserve"> Embeddings</w:t>
      </w:r>
    </w:p>
    <w:p w:rsidR="003F1C51" w:rsidRDefault="003F1C51"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1C51">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538B1EE" wp14:editId="0DD9A09F">
            <wp:extent cx="3200400" cy="2047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047240"/>
                    </a:xfrm>
                    <a:prstGeom prst="rect">
                      <a:avLst/>
                    </a:prstGeom>
                  </pic:spPr>
                </pic:pic>
              </a:graphicData>
            </a:graphic>
          </wp:inline>
        </w:drawing>
      </w:r>
    </w:p>
    <w:p w:rsidR="00FA0A48" w:rsidRPr="003F1C51" w:rsidRDefault="003F1C51" w:rsidP="0099385D">
      <w:pPr>
        <w:rPr>
          <w:b/>
        </w:rPr>
      </w:pPr>
      <w:r>
        <w:rPr>
          <w:b/>
        </w:rPr>
        <w:t>Agglomerative clustering</w:t>
      </w:r>
      <w:r>
        <w:rPr>
          <w:b/>
        </w:rPr>
        <w:t xml:space="preserve"> + Custom SIMCLR Embeddings</w:t>
      </w:r>
    </w:p>
    <w:p w:rsidR="003F1C51" w:rsidRPr="00E56563" w:rsidRDefault="003F1C51"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1C51">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B16E79C" wp14:editId="70C75267">
            <wp:extent cx="320040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066925"/>
                    </a:xfrm>
                    <a:prstGeom prst="rect">
                      <a:avLst/>
                    </a:prstGeom>
                  </pic:spPr>
                </pic:pic>
              </a:graphicData>
            </a:graphic>
          </wp:inline>
        </w:drawing>
      </w:r>
    </w:p>
    <w:p w:rsidR="003F1C51" w:rsidRDefault="003F1C51" w:rsidP="003F1C51">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are training data results. For evaluation on testing dataset, check the Evaluation section below</w:t>
      </w:r>
    </w:p>
    <w:p w:rsidR="003F1C51" w:rsidRDefault="003F1C51" w:rsidP="003F1C51">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Choice</w:t>
      </w:r>
    </w:p>
    <w:p w:rsidR="00477B1C" w:rsidRDefault="0084065C"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has been added as a project requirement for comparison with the other 2 unsupervised learning methods. Basically, for each training sample, a random label integer (0, to 6) is associated.</w:t>
      </w:r>
      <w:r w:rsidR="0044265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442656" w:rsidRDefault="00442656"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comparison will be done with the rest on the testing data.</w:t>
      </w:r>
    </w:p>
    <w:p w:rsidR="00442656" w:rsidRDefault="00442656" w:rsidP="00442656">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w:t>
      </w:r>
    </w:p>
    <w:p w:rsidR="00442656" w:rsidRDefault="00CA0105" w:rsidP="00477B1C">
      <w:pPr>
        <w:rPr>
          <w:noProof/>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the supervised methods, we have the following accuracy metrics</w:t>
      </w:r>
      <w:r w:rsidR="0088035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testing dataset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bl>
      <w:tblPr>
        <w:tblStyle w:val="TableGrid"/>
        <w:tblW w:w="0" w:type="auto"/>
        <w:tblLook w:val="04A0" w:firstRow="1" w:lastRow="0" w:firstColumn="1" w:lastColumn="0" w:noHBand="0" w:noVBand="1"/>
      </w:tblPr>
      <w:tblGrid>
        <w:gridCol w:w="2515"/>
        <w:gridCol w:w="2515"/>
      </w:tblGrid>
      <w:tr w:rsidR="00CA0105" w:rsidTr="00CA0105">
        <w:tc>
          <w:tcPr>
            <w:tcW w:w="2515" w:type="dxa"/>
          </w:tcPr>
          <w:p w:rsidR="00CA0105" w:rsidRPr="00CA0105" w:rsidRDefault="00CA0105" w:rsidP="00CA0105">
            <w:pPr>
              <w:jc w:val="center"/>
              <w:rPr>
                <w:b/>
                <w:noProof/>
              </w:rPr>
            </w:pPr>
            <w:r>
              <w:rPr>
                <w:b/>
                <w:noProof/>
              </w:rPr>
              <w:t>Method</w:t>
            </w:r>
          </w:p>
        </w:tc>
        <w:tc>
          <w:tcPr>
            <w:tcW w:w="2515" w:type="dxa"/>
          </w:tcPr>
          <w:p w:rsidR="00CA0105" w:rsidRPr="00CA0105" w:rsidRDefault="00CA0105" w:rsidP="00CA0105">
            <w:pPr>
              <w:jc w:val="center"/>
              <w:rPr>
                <w:b/>
                <w:noProof/>
              </w:rPr>
            </w:pPr>
            <w:r>
              <w:rPr>
                <w:b/>
                <w:noProof/>
              </w:rPr>
              <w:t xml:space="preserve">Accuracy </w:t>
            </w:r>
          </w:p>
        </w:tc>
      </w:tr>
      <w:tr w:rsidR="00CA0105" w:rsidTr="00CA0105">
        <w:tc>
          <w:tcPr>
            <w:tcW w:w="2515" w:type="dxa"/>
          </w:tcPr>
          <w:p w:rsidR="00CA0105" w:rsidRDefault="00880353" w:rsidP="00880353">
            <w:pPr>
              <w:jc w:val="center"/>
              <w:rPr>
                <w:noProof/>
              </w:rPr>
            </w:pPr>
            <w:r>
              <w:rPr>
                <w:noProof/>
              </w:rPr>
              <w:t>CNN</w:t>
            </w:r>
          </w:p>
        </w:tc>
        <w:tc>
          <w:tcPr>
            <w:tcW w:w="2515" w:type="dxa"/>
          </w:tcPr>
          <w:p w:rsidR="00CA0105" w:rsidRDefault="00880353" w:rsidP="00880353">
            <w:pPr>
              <w:jc w:val="center"/>
              <w:rPr>
                <w:noProof/>
              </w:rPr>
            </w:pPr>
            <w:r>
              <w:rPr>
                <w:noProof/>
              </w:rPr>
              <w:t>0.6507</w:t>
            </w:r>
          </w:p>
        </w:tc>
      </w:tr>
      <w:tr w:rsidR="00CA0105" w:rsidTr="00CA0105">
        <w:tc>
          <w:tcPr>
            <w:tcW w:w="2515" w:type="dxa"/>
          </w:tcPr>
          <w:p w:rsidR="00CA0105" w:rsidRDefault="00880353" w:rsidP="00880353">
            <w:pPr>
              <w:jc w:val="center"/>
              <w:rPr>
                <w:noProof/>
              </w:rPr>
            </w:pPr>
            <w:r>
              <w:rPr>
                <w:noProof/>
              </w:rPr>
              <w:t>Random Forest</w:t>
            </w:r>
          </w:p>
        </w:tc>
        <w:tc>
          <w:tcPr>
            <w:tcW w:w="2515" w:type="dxa"/>
          </w:tcPr>
          <w:p w:rsidR="00CA0105" w:rsidRDefault="00880353" w:rsidP="00880353">
            <w:pPr>
              <w:jc w:val="center"/>
              <w:rPr>
                <w:noProof/>
              </w:rPr>
            </w:pPr>
            <w:r>
              <w:rPr>
                <w:noProof/>
              </w:rPr>
              <w:t>0.5079</w:t>
            </w:r>
          </w:p>
        </w:tc>
      </w:tr>
      <w:tr w:rsidR="00880353" w:rsidTr="00CA0105">
        <w:tc>
          <w:tcPr>
            <w:tcW w:w="2515" w:type="dxa"/>
          </w:tcPr>
          <w:p w:rsidR="00880353" w:rsidRDefault="00880353" w:rsidP="00880353">
            <w:pPr>
              <w:jc w:val="center"/>
              <w:rPr>
                <w:noProof/>
              </w:rPr>
            </w:pPr>
            <w:r>
              <w:rPr>
                <w:noProof/>
              </w:rPr>
              <w:t>Support Vector Classifier</w:t>
            </w:r>
          </w:p>
        </w:tc>
        <w:tc>
          <w:tcPr>
            <w:tcW w:w="2515" w:type="dxa"/>
          </w:tcPr>
          <w:p w:rsidR="00880353" w:rsidRDefault="00880353" w:rsidP="00880353">
            <w:pPr>
              <w:jc w:val="center"/>
              <w:rPr>
                <w:noProof/>
              </w:rPr>
            </w:pPr>
            <w:r>
              <w:rPr>
                <w:noProof/>
              </w:rPr>
              <w:t>0.4921</w:t>
            </w:r>
          </w:p>
        </w:tc>
      </w:tr>
    </w:tbl>
    <w:p w:rsidR="003F1C51" w:rsidRDefault="00880353"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the unsupervised methods, I also wanted to add some evaluation metrics that involved the true labels as well for the testing data. Thus, besides </w:t>
      </w:r>
      <w:r w:rsidRPr="00880353">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silhouette</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score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035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adjusted rand index (ARI)</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8035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normalized mutual information (NMI)</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were added</w:t>
      </w:r>
    </w:p>
    <w:p w:rsidR="000B7144" w:rsidRDefault="00880353" w:rsidP="000B7144">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was a last minute addition, and I’m not totally sure what they mean, besides the fact that ARI should measure the similarity between the true labels and clustering and NMI quantifies how much information is between clusters and true labels. </w:t>
      </w:r>
    </w:p>
    <w:p w:rsidR="000B7144" w:rsidRDefault="000B7144" w:rsidP="000B7144">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 score also ranges from -1 to 1 and:</w:t>
      </w:r>
    </w:p>
    <w:p w:rsidR="000B7144" w:rsidRDefault="000B7144" w:rsidP="000B7144">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means clustering is identical to labels</w:t>
      </w:r>
    </w:p>
    <w:p w:rsidR="000B7144" w:rsidRDefault="000B7144" w:rsidP="000B7144">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means clustering is as good as random</w:t>
      </w:r>
    </w:p>
    <w:p w:rsidR="000B7144" w:rsidRDefault="000B7144" w:rsidP="000B7144">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or closer indicates worse than random</w:t>
      </w:r>
    </w:p>
    <w:p w:rsidR="000B7144" w:rsidRDefault="000B7144" w:rsidP="000B7144">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NMI score ranges from 0 to 1 and:</w:t>
      </w:r>
    </w:p>
    <w:p w:rsidR="000B7144" w:rsidRDefault="000B7144" w:rsidP="000B7144">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means clustering is identical to labels</w:t>
      </w:r>
    </w:p>
    <w:p w:rsidR="000B7144" w:rsidRPr="000B7144" w:rsidRDefault="000B7144" w:rsidP="00477B1C">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means no mutual info between clustering and true labels</w:t>
      </w:r>
      <w:r w:rsidRPr="000B714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80353" w:rsidRDefault="00880353"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These are the </w:t>
      </w:r>
      <w:r w:rsidR="000B714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 for the testing dataset. From a technical point of view, there was no need to take the random v</w:t>
      </w:r>
      <w:r w:rsidR="00DB351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alues 3 times for each method of embedding, but it was easier to put it all together and the results don’t vary as much to cause issues</w:t>
      </w:r>
    </w:p>
    <w:p w:rsidR="00880353" w:rsidRPr="00880353" w:rsidRDefault="00880353" w:rsidP="00477B1C">
      <w:pPr>
        <w:rPr>
          <w:noProof/>
        </w:rPr>
      </w:pPr>
      <w:r w:rsidRPr="00880353">
        <w:rPr>
          <w:noProof/>
        </w:rPr>
        <w:drawing>
          <wp:inline distT="0" distB="0" distL="0" distR="0" wp14:anchorId="0A9F596A" wp14:editId="6AF3C861">
            <wp:extent cx="3200400" cy="105537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055370"/>
                    </a:xfrm>
                    <a:prstGeom prst="rect">
                      <a:avLst/>
                    </a:prstGeom>
                  </pic:spPr>
                </pic:pic>
              </a:graphicData>
            </a:graphic>
          </wp:inline>
        </w:drawing>
      </w:r>
    </w:p>
    <w:tbl>
      <w:tblPr>
        <w:tblStyle w:val="TableGrid"/>
        <w:tblW w:w="5035" w:type="dxa"/>
        <w:tblInd w:w="-5" w:type="dxa"/>
        <w:tblLook w:val="04A0" w:firstRow="1" w:lastRow="0" w:firstColumn="1" w:lastColumn="0" w:noHBand="0" w:noVBand="1"/>
      </w:tblPr>
      <w:tblGrid>
        <w:gridCol w:w="1190"/>
        <w:gridCol w:w="1057"/>
        <w:gridCol w:w="901"/>
        <w:gridCol w:w="901"/>
        <w:gridCol w:w="986"/>
      </w:tblGrid>
      <w:tr w:rsidR="000B7144" w:rsidTr="000B7144">
        <w:trPr>
          <w:trHeight w:val="214"/>
        </w:trPr>
        <w:tc>
          <w:tcPr>
            <w:tcW w:w="1190" w:type="dxa"/>
          </w:tcPr>
          <w:p w:rsidR="00880353" w:rsidRPr="000B7144" w:rsidRDefault="00880353" w:rsidP="00880353">
            <w:pPr>
              <w:jc w:val="center"/>
              <w:rPr>
                <w:b/>
                <w:noProof/>
                <w:sz w:val="16"/>
              </w:rPr>
            </w:pPr>
            <w:r w:rsidRPr="000B7144">
              <w:rPr>
                <w:b/>
                <w:noProof/>
                <w:sz w:val="16"/>
              </w:rPr>
              <w:t>Method</w:t>
            </w:r>
          </w:p>
        </w:tc>
        <w:tc>
          <w:tcPr>
            <w:tcW w:w="1057" w:type="dxa"/>
          </w:tcPr>
          <w:p w:rsidR="00880353" w:rsidRPr="000B7144" w:rsidRDefault="00880353" w:rsidP="00880353">
            <w:pPr>
              <w:jc w:val="center"/>
              <w:rPr>
                <w:b/>
                <w:noProof/>
                <w:sz w:val="16"/>
              </w:rPr>
            </w:pPr>
            <w:r w:rsidRPr="000B7144">
              <w:rPr>
                <w:b/>
                <w:noProof/>
                <w:sz w:val="16"/>
              </w:rPr>
              <w:t>Embedding</w:t>
            </w:r>
          </w:p>
        </w:tc>
        <w:tc>
          <w:tcPr>
            <w:tcW w:w="901" w:type="dxa"/>
          </w:tcPr>
          <w:p w:rsidR="00880353" w:rsidRPr="000B7144" w:rsidRDefault="00880353" w:rsidP="00880353">
            <w:pPr>
              <w:jc w:val="center"/>
              <w:rPr>
                <w:b/>
                <w:noProof/>
                <w:sz w:val="16"/>
              </w:rPr>
            </w:pPr>
            <w:r w:rsidRPr="000B7144">
              <w:rPr>
                <w:b/>
                <w:noProof/>
                <w:sz w:val="16"/>
              </w:rPr>
              <w:t>ARI</w:t>
            </w:r>
          </w:p>
        </w:tc>
        <w:tc>
          <w:tcPr>
            <w:tcW w:w="901" w:type="dxa"/>
          </w:tcPr>
          <w:p w:rsidR="00880353" w:rsidRPr="000B7144" w:rsidRDefault="00880353" w:rsidP="00880353">
            <w:pPr>
              <w:jc w:val="center"/>
              <w:rPr>
                <w:b/>
                <w:noProof/>
                <w:sz w:val="16"/>
              </w:rPr>
            </w:pPr>
            <w:r w:rsidRPr="000B7144">
              <w:rPr>
                <w:b/>
                <w:noProof/>
                <w:sz w:val="16"/>
              </w:rPr>
              <w:t>NMI</w:t>
            </w:r>
          </w:p>
        </w:tc>
        <w:tc>
          <w:tcPr>
            <w:tcW w:w="986" w:type="dxa"/>
          </w:tcPr>
          <w:p w:rsidR="00880353" w:rsidRPr="000B7144" w:rsidRDefault="00880353" w:rsidP="00880353">
            <w:pPr>
              <w:jc w:val="center"/>
              <w:rPr>
                <w:b/>
                <w:noProof/>
                <w:sz w:val="16"/>
              </w:rPr>
            </w:pPr>
            <w:r w:rsidRPr="000B7144">
              <w:rPr>
                <w:b/>
                <w:noProof/>
                <w:sz w:val="16"/>
              </w:rPr>
              <w:t>Silhouette</w:t>
            </w:r>
          </w:p>
        </w:tc>
      </w:tr>
      <w:tr w:rsidR="000B7144" w:rsidTr="000B7144">
        <w:trPr>
          <w:trHeight w:val="416"/>
        </w:trPr>
        <w:tc>
          <w:tcPr>
            <w:tcW w:w="1190" w:type="dxa"/>
          </w:tcPr>
          <w:p w:rsidR="00880353" w:rsidRPr="000B7144" w:rsidRDefault="00880353" w:rsidP="00880353">
            <w:pPr>
              <w:jc w:val="center"/>
              <w:rPr>
                <w:noProof/>
                <w:sz w:val="16"/>
              </w:rPr>
            </w:pPr>
            <w:r w:rsidRPr="000B7144">
              <w:rPr>
                <w:noProof/>
                <w:sz w:val="16"/>
              </w:rPr>
              <w:t>HDBSCAN</w:t>
            </w:r>
          </w:p>
        </w:tc>
        <w:tc>
          <w:tcPr>
            <w:tcW w:w="1057" w:type="dxa"/>
          </w:tcPr>
          <w:p w:rsidR="00880353" w:rsidRPr="000B7144" w:rsidRDefault="000B7144" w:rsidP="00880353">
            <w:pPr>
              <w:jc w:val="center"/>
              <w:rPr>
                <w:noProof/>
                <w:sz w:val="16"/>
              </w:rPr>
            </w:pPr>
            <w:r w:rsidRPr="000B7144">
              <w:rPr>
                <w:noProof/>
                <w:sz w:val="16"/>
              </w:rPr>
              <w:t>custom cnn</w:t>
            </w:r>
          </w:p>
        </w:tc>
        <w:tc>
          <w:tcPr>
            <w:tcW w:w="901" w:type="dxa"/>
          </w:tcPr>
          <w:p w:rsidR="00880353" w:rsidRPr="000B7144" w:rsidRDefault="000B7144" w:rsidP="00880353">
            <w:pPr>
              <w:jc w:val="center"/>
              <w:rPr>
                <w:noProof/>
                <w:sz w:val="16"/>
              </w:rPr>
            </w:pPr>
            <w:r w:rsidRPr="000B7144">
              <w:rPr>
                <w:noProof/>
                <w:sz w:val="16"/>
              </w:rPr>
              <w:t>0.024270</w:t>
            </w:r>
          </w:p>
        </w:tc>
        <w:tc>
          <w:tcPr>
            <w:tcW w:w="901" w:type="dxa"/>
          </w:tcPr>
          <w:p w:rsidR="00880353" w:rsidRPr="000B7144" w:rsidRDefault="000B7144" w:rsidP="00880353">
            <w:pPr>
              <w:jc w:val="center"/>
              <w:rPr>
                <w:noProof/>
                <w:sz w:val="16"/>
              </w:rPr>
            </w:pPr>
            <w:r w:rsidRPr="000B7144">
              <w:rPr>
                <w:noProof/>
                <w:sz w:val="16"/>
              </w:rPr>
              <w:t>0.120839</w:t>
            </w:r>
          </w:p>
        </w:tc>
        <w:tc>
          <w:tcPr>
            <w:tcW w:w="986" w:type="dxa"/>
          </w:tcPr>
          <w:p w:rsidR="00880353" w:rsidRPr="000B7144" w:rsidRDefault="000B7144" w:rsidP="00880353">
            <w:pPr>
              <w:jc w:val="center"/>
              <w:rPr>
                <w:noProof/>
                <w:sz w:val="16"/>
              </w:rPr>
            </w:pPr>
            <w:r w:rsidRPr="000B7144">
              <w:rPr>
                <w:noProof/>
                <w:sz w:val="16"/>
              </w:rPr>
              <w:t>-0.137064</w:t>
            </w:r>
          </w:p>
        </w:tc>
      </w:tr>
      <w:tr w:rsidR="000B7144" w:rsidTr="000B7144">
        <w:trPr>
          <w:trHeight w:val="428"/>
        </w:trPr>
        <w:tc>
          <w:tcPr>
            <w:tcW w:w="1190" w:type="dxa"/>
          </w:tcPr>
          <w:p w:rsidR="00880353" w:rsidRPr="000B7144" w:rsidRDefault="000B7144" w:rsidP="00880353">
            <w:pPr>
              <w:jc w:val="center"/>
              <w:rPr>
                <w:noProof/>
                <w:sz w:val="16"/>
              </w:rPr>
            </w:pPr>
            <w:r w:rsidRPr="000B7144">
              <w:rPr>
                <w:noProof/>
                <w:sz w:val="16"/>
              </w:rPr>
              <w:t>Agglomerative</w:t>
            </w:r>
          </w:p>
        </w:tc>
        <w:tc>
          <w:tcPr>
            <w:tcW w:w="1057" w:type="dxa"/>
          </w:tcPr>
          <w:p w:rsidR="00880353" w:rsidRPr="000B7144" w:rsidRDefault="000B7144" w:rsidP="00880353">
            <w:pPr>
              <w:jc w:val="center"/>
              <w:rPr>
                <w:noProof/>
                <w:sz w:val="16"/>
              </w:rPr>
            </w:pPr>
            <w:r w:rsidRPr="000B7144">
              <w:rPr>
                <w:noProof/>
                <w:sz w:val="16"/>
              </w:rPr>
              <w:t>custom cnn</w:t>
            </w:r>
          </w:p>
        </w:tc>
        <w:tc>
          <w:tcPr>
            <w:tcW w:w="901" w:type="dxa"/>
          </w:tcPr>
          <w:p w:rsidR="00880353" w:rsidRPr="000B7144" w:rsidRDefault="000B7144" w:rsidP="00880353">
            <w:pPr>
              <w:jc w:val="center"/>
              <w:rPr>
                <w:noProof/>
                <w:sz w:val="16"/>
              </w:rPr>
            </w:pPr>
            <w:r w:rsidRPr="000B7144">
              <w:rPr>
                <w:noProof/>
                <w:sz w:val="16"/>
              </w:rPr>
              <w:t>0.012007</w:t>
            </w:r>
          </w:p>
        </w:tc>
        <w:tc>
          <w:tcPr>
            <w:tcW w:w="901" w:type="dxa"/>
          </w:tcPr>
          <w:p w:rsidR="00880353" w:rsidRPr="000B7144" w:rsidRDefault="000B7144" w:rsidP="00880353">
            <w:pPr>
              <w:jc w:val="center"/>
              <w:rPr>
                <w:noProof/>
                <w:sz w:val="16"/>
              </w:rPr>
            </w:pPr>
            <w:r w:rsidRPr="000B7144">
              <w:rPr>
                <w:noProof/>
                <w:sz w:val="16"/>
              </w:rPr>
              <w:t>0.144264</w:t>
            </w:r>
          </w:p>
        </w:tc>
        <w:tc>
          <w:tcPr>
            <w:tcW w:w="986" w:type="dxa"/>
          </w:tcPr>
          <w:p w:rsidR="00880353" w:rsidRPr="000B7144" w:rsidRDefault="000B7144" w:rsidP="00880353">
            <w:pPr>
              <w:jc w:val="center"/>
              <w:rPr>
                <w:noProof/>
                <w:sz w:val="16"/>
              </w:rPr>
            </w:pPr>
            <w:r w:rsidRPr="000B7144">
              <w:rPr>
                <w:noProof/>
                <w:sz w:val="16"/>
              </w:rPr>
              <w:t>0.099823</w:t>
            </w:r>
          </w:p>
        </w:tc>
      </w:tr>
      <w:tr w:rsidR="000B7144" w:rsidTr="000B7144">
        <w:trPr>
          <w:trHeight w:val="416"/>
        </w:trPr>
        <w:tc>
          <w:tcPr>
            <w:tcW w:w="1190" w:type="dxa"/>
          </w:tcPr>
          <w:p w:rsidR="00880353" w:rsidRPr="000B7144" w:rsidRDefault="000B7144" w:rsidP="00880353">
            <w:pPr>
              <w:jc w:val="center"/>
              <w:rPr>
                <w:noProof/>
                <w:sz w:val="16"/>
              </w:rPr>
            </w:pPr>
            <w:r w:rsidRPr="000B7144">
              <w:rPr>
                <w:noProof/>
                <w:sz w:val="16"/>
              </w:rPr>
              <w:t>Random Choice</w:t>
            </w:r>
          </w:p>
        </w:tc>
        <w:tc>
          <w:tcPr>
            <w:tcW w:w="1057" w:type="dxa"/>
          </w:tcPr>
          <w:p w:rsidR="00880353" w:rsidRPr="000B7144" w:rsidRDefault="000B7144" w:rsidP="00880353">
            <w:pPr>
              <w:jc w:val="center"/>
              <w:rPr>
                <w:noProof/>
                <w:sz w:val="16"/>
              </w:rPr>
            </w:pPr>
            <w:r w:rsidRPr="000B7144">
              <w:rPr>
                <w:noProof/>
                <w:sz w:val="16"/>
              </w:rPr>
              <w:t>custom cnn</w:t>
            </w:r>
          </w:p>
        </w:tc>
        <w:tc>
          <w:tcPr>
            <w:tcW w:w="901" w:type="dxa"/>
          </w:tcPr>
          <w:p w:rsidR="00880353" w:rsidRPr="000B7144" w:rsidRDefault="000B7144" w:rsidP="00880353">
            <w:pPr>
              <w:jc w:val="center"/>
              <w:rPr>
                <w:noProof/>
                <w:sz w:val="16"/>
              </w:rPr>
            </w:pPr>
            <w:r w:rsidRPr="000B7144">
              <w:rPr>
                <w:noProof/>
                <w:sz w:val="16"/>
              </w:rPr>
              <w:t>-0.010642</w:t>
            </w:r>
          </w:p>
        </w:tc>
        <w:tc>
          <w:tcPr>
            <w:tcW w:w="901" w:type="dxa"/>
          </w:tcPr>
          <w:p w:rsidR="00880353" w:rsidRPr="000B7144" w:rsidRDefault="000B7144" w:rsidP="00880353">
            <w:pPr>
              <w:jc w:val="center"/>
              <w:rPr>
                <w:noProof/>
                <w:sz w:val="16"/>
              </w:rPr>
            </w:pPr>
            <w:r w:rsidRPr="000B7144">
              <w:rPr>
                <w:noProof/>
                <w:sz w:val="16"/>
              </w:rPr>
              <w:t>0.071637</w:t>
            </w:r>
          </w:p>
        </w:tc>
        <w:tc>
          <w:tcPr>
            <w:tcW w:w="986" w:type="dxa"/>
          </w:tcPr>
          <w:p w:rsidR="00880353" w:rsidRPr="000B7144" w:rsidRDefault="000B7144" w:rsidP="00880353">
            <w:pPr>
              <w:jc w:val="center"/>
              <w:rPr>
                <w:noProof/>
                <w:sz w:val="16"/>
              </w:rPr>
            </w:pPr>
            <w:r w:rsidRPr="000B7144">
              <w:rPr>
                <w:noProof/>
                <w:sz w:val="16"/>
              </w:rPr>
              <w:t>-0.095237</w:t>
            </w:r>
          </w:p>
        </w:tc>
      </w:tr>
      <w:tr w:rsidR="000B7144" w:rsidTr="000B7144">
        <w:trPr>
          <w:trHeight w:val="214"/>
        </w:trPr>
        <w:tc>
          <w:tcPr>
            <w:tcW w:w="1190" w:type="dxa"/>
          </w:tcPr>
          <w:p w:rsidR="00880353" w:rsidRPr="000B7144" w:rsidRDefault="000B7144" w:rsidP="00880353">
            <w:pPr>
              <w:jc w:val="center"/>
              <w:rPr>
                <w:noProof/>
                <w:sz w:val="16"/>
              </w:rPr>
            </w:pPr>
            <w:r w:rsidRPr="000B7144">
              <w:rPr>
                <w:noProof/>
                <w:sz w:val="16"/>
              </w:rPr>
              <w:t>HDBSCAN</w:t>
            </w:r>
          </w:p>
        </w:tc>
        <w:tc>
          <w:tcPr>
            <w:tcW w:w="1057" w:type="dxa"/>
          </w:tcPr>
          <w:p w:rsidR="00880353" w:rsidRPr="000B7144" w:rsidRDefault="000B7144" w:rsidP="00880353">
            <w:pPr>
              <w:jc w:val="center"/>
              <w:rPr>
                <w:noProof/>
                <w:sz w:val="16"/>
              </w:rPr>
            </w:pPr>
            <w:r w:rsidRPr="000B7144">
              <w:rPr>
                <w:noProof/>
                <w:sz w:val="16"/>
              </w:rPr>
              <w:t>pca</w:t>
            </w:r>
          </w:p>
        </w:tc>
        <w:tc>
          <w:tcPr>
            <w:tcW w:w="901" w:type="dxa"/>
          </w:tcPr>
          <w:p w:rsidR="00880353" w:rsidRPr="000B7144" w:rsidRDefault="000B7144" w:rsidP="00880353">
            <w:pPr>
              <w:jc w:val="center"/>
              <w:rPr>
                <w:noProof/>
                <w:sz w:val="16"/>
              </w:rPr>
            </w:pPr>
            <w:r w:rsidRPr="000B7144">
              <w:rPr>
                <w:noProof/>
                <w:sz w:val="16"/>
              </w:rPr>
              <w:t>0.006430</w:t>
            </w:r>
          </w:p>
        </w:tc>
        <w:tc>
          <w:tcPr>
            <w:tcW w:w="901" w:type="dxa"/>
          </w:tcPr>
          <w:p w:rsidR="00880353" w:rsidRPr="000B7144" w:rsidRDefault="000B7144" w:rsidP="00880353">
            <w:pPr>
              <w:jc w:val="center"/>
              <w:rPr>
                <w:noProof/>
                <w:sz w:val="16"/>
              </w:rPr>
            </w:pPr>
            <w:r w:rsidRPr="000B7144">
              <w:rPr>
                <w:noProof/>
                <w:sz w:val="16"/>
              </w:rPr>
              <w:t>0.081609</w:t>
            </w:r>
          </w:p>
        </w:tc>
        <w:tc>
          <w:tcPr>
            <w:tcW w:w="986" w:type="dxa"/>
          </w:tcPr>
          <w:p w:rsidR="00880353" w:rsidRPr="000B7144" w:rsidRDefault="000B7144" w:rsidP="00880353">
            <w:pPr>
              <w:jc w:val="center"/>
              <w:rPr>
                <w:noProof/>
                <w:sz w:val="16"/>
              </w:rPr>
            </w:pPr>
            <w:r w:rsidRPr="000B7144">
              <w:rPr>
                <w:noProof/>
                <w:sz w:val="16"/>
              </w:rPr>
              <w:t>-0.211244</w:t>
            </w:r>
          </w:p>
        </w:tc>
      </w:tr>
      <w:tr w:rsidR="000B7144" w:rsidTr="000B7144">
        <w:trPr>
          <w:trHeight w:val="202"/>
        </w:trPr>
        <w:tc>
          <w:tcPr>
            <w:tcW w:w="1190" w:type="dxa"/>
          </w:tcPr>
          <w:p w:rsidR="00880353" w:rsidRPr="000B7144" w:rsidRDefault="000B7144" w:rsidP="00880353">
            <w:pPr>
              <w:jc w:val="center"/>
              <w:rPr>
                <w:noProof/>
                <w:sz w:val="16"/>
              </w:rPr>
            </w:pPr>
            <w:r w:rsidRPr="000B7144">
              <w:rPr>
                <w:noProof/>
                <w:sz w:val="16"/>
              </w:rPr>
              <w:t>Agglomerative</w:t>
            </w:r>
          </w:p>
        </w:tc>
        <w:tc>
          <w:tcPr>
            <w:tcW w:w="1057" w:type="dxa"/>
          </w:tcPr>
          <w:p w:rsidR="00880353" w:rsidRPr="000B7144" w:rsidRDefault="000B7144" w:rsidP="00880353">
            <w:pPr>
              <w:jc w:val="center"/>
              <w:rPr>
                <w:noProof/>
                <w:sz w:val="16"/>
              </w:rPr>
            </w:pPr>
            <w:r w:rsidRPr="000B7144">
              <w:rPr>
                <w:noProof/>
                <w:sz w:val="16"/>
              </w:rPr>
              <w:t>pca</w:t>
            </w:r>
          </w:p>
        </w:tc>
        <w:tc>
          <w:tcPr>
            <w:tcW w:w="901" w:type="dxa"/>
          </w:tcPr>
          <w:p w:rsidR="00880353" w:rsidRPr="000B7144" w:rsidRDefault="000B7144" w:rsidP="00880353">
            <w:pPr>
              <w:jc w:val="center"/>
              <w:rPr>
                <w:noProof/>
                <w:sz w:val="16"/>
              </w:rPr>
            </w:pPr>
            <w:r w:rsidRPr="000B7144">
              <w:rPr>
                <w:noProof/>
                <w:sz w:val="16"/>
              </w:rPr>
              <w:t>0.009610</w:t>
            </w:r>
          </w:p>
        </w:tc>
        <w:tc>
          <w:tcPr>
            <w:tcW w:w="901" w:type="dxa"/>
          </w:tcPr>
          <w:p w:rsidR="00880353" w:rsidRPr="000B7144" w:rsidRDefault="000B7144" w:rsidP="00880353">
            <w:pPr>
              <w:jc w:val="center"/>
              <w:rPr>
                <w:noProof/>
                <w:sz w:val="16"/>
              </w:rPr>
            </w:pPr>
            <w:r w:rsidRPr="000B7144">
              <w:rPr>
                <w:noProof/>
                <w:sz w:val="16"/>
              </w:rPr>
              <w:t>0.147191</w:t>
            </w:r>
          </w:p>
        </w:tc>
        <w:tc>
          <w:tcPr>
            <w:tcW w:w="986" w:type="dxa"/>
          </w:tcPr>
          <w:p w:rsidR="00880353" w:rsidRPr="000B7144" w:rsidRDefault="000B7144" w:rsidP="00880353">
            <w:pPr>
              <w:jc w:val="center"/>
              <w:rPr>
                <w:noProof/>
                <w:sz w:val="16"/>
              </w:rPr>
            </w:pPr>
            <w:r w:rsidRPr="000B7144">
              <w:rPr>
                <w:noProof/>
                <w:sz w:val="16"/>
              </w:rPr>
              <w:t>0.104716</w:t>
            </w:r>
          </w:p>
        </w:tc>
      </w:tr>
      <w:tr w:rsidR="000B7144" w:rsidTr="000B7144">
        <w:trPr>
          <w:trHeight w:val="428"/>
        </w:trPr>
        <w:tc>
          <w:tcPr>
            <w:tcW w:w="1190" w:type="dxa"/>
          </w:tcPr>
          <w:p w:rsidR="00880353" w:rsidRPr="000B7144" w:rsidRDefault="000B7144" w:rsidP="00880353">
            <w:pPr>
              <w:jc w:val="center"/>
              <w:rPr>
                <w:noProof/>
                <w:sz w:val="16"/>
              </w:rPr>
            </w:pPr>
            <w:r w:rsidRPr="000B7144">
              <w:rPr>
                <w:noProof/>
                <w:sz w:val="16"/>
              </w:rPr>
              <w:t>Random Choice</w:t>
            </w:r>
          </w:p>
        </w:tc>
        <w:tc>
          <w:tcPr>
            <w:tcW w:w="1057" w:type="dxa"/>
          </w:tcPr>
          <w:p w:rsidR="00880353" w:rsidRPr="000B7144" w:rsidRDefault="000B7144" w:rsidP="00880353">
            <w:pPr>
              <w:jc w:val="center"/>
              <w:rPr>
                <w:noProof/>
                <w:sz w:val="16"/>
              </w:rPr>
            </w:pPr>
            <w:r w:rsidRPr="000B7144">
              <w:rPr>
                <w:noProof/>
                <w:sz w:val="16"/>
              </w:rPr>
              <w:t>pca</w:t>
            </w:r>
          </w:p>
        </w:tc>
        <w:tc>
          <w:tcPr>
            <w:tcW w:w="901" w:type="dxa"/>
          </w:tcPr>
          <w:p w:rsidR="00880353" w:rsidRPr="000B7144" w:rsidRDefault="000B7144" w:rsidP="00880353">
            <w:pPr>
              <w:jc w:val="center"/>
              <w:rPr>
                <w:noProof/>
                <w:sz w:val="16"/>
              </w:rPr>
            </w:pPr>
            <w:r w:rsidRPr="000B7144">
              <w:rPr>
                <w:noProof/>
                <w:sz w:val="16"/>
              </w:rPr>
              <w:t>-0.002548</w:t>
            </w:r>
          </w:p>
        </w:tc>
        <w:tc>
          <w:tcPr>
            <w:tcW w:w="901" w:type="dxa"/>
          </w:tcPr>
          <w:p w:rsidR="00880353" w:rsidRPr="000B7144" w:rsidRDefault="000B7144" w:rsidP="00880353">
            <w:pPr>
              <w:jc w:val="center"/>
              <w:rPr>
                <w:noProof/>
                <w:sz w:val="16"/>
              </w:rPr>
            </w:pPr>
            <w:r w:rsidRPr="000B7144">
              <w:rPr>
                <w:noProof/>
                <w:sz w:val="16"/>
              </w:rPr>
              <w:t>0.074286</w:t>
            </w:r>
          </w:p>
        </w:tc>
        <w:tc>
          <w:tcPr>
            <w:tcW w:w="986" w:type="dxa"/>
          </w:tcPr>
          <w:p w:rsidR="00880353" w:rsidRPr="000B7144" w:rsidRDefault="000B7144" w:rsidP="00880353">
            <w:pPr>
              <w:jc w:val="center"/>
              <w:rPr>
                <w:noProof/>
                <w:sz w:val="16"/>
              </w:rPr>
            </w:pPr>
            <w:r w:rsidRPr="000B7144">
              <w:rPr>
                <w:noProof/>
                <w:sz w:val="16"/>
              </w:rPr>
              <w:t>-0.051876</w:t>
            </w:r>
          </w:p>
        </w:tc>
      </w:tr>
      <w:tr w:rsidR="000B7144" w:rsidTr="000B7144">
        <w:trPr>
          <w:trHeight w:val="202"/>
        </w:trPr>
        <w:tc>
          <w:tcPr>
            <w:tcW w:w="1190" w:type="dxa"/>
          </w:tcPr>
          <w:p w:rsidR="00880353" w:rsidRPr="000B7144" w:rsidRDefault="000B7144" w:rsidP="00880353">
            <w:pPr>
              <w:jc w:val="center"/>
              <w:rPr>
                <w:noProof/>
                <w:sz w:val="16"/>
              </w:rPr>
            </w:pPr>
            <w:r w:rsidRPr="000B7144">
              <w:rPr>
                <w:noProof/>
                <w:sz w:val="16"/>
              </w:rPr>
              <w:t>HDBSCAN</w:t>
            </w:r>
          </w:p>
        </w:tc>
        <w:tc>
          <w:tcPr>
            <w:tcW w:w="1057" w:type="dxa"/>
          </w:tcPr>
          <w:p w:rsidR="00880353" w:rsidRPr="000B7144" w:rsidRDefault="000B7144" w:rsidP="00880353">
            <w:pPr>
              <w:jc w:val="center"/>
              <w:rPr>
                <w:noProof/>
                <w:sz w:val="16"/>
              </w:rPr>
            </w:pPr>
            <w:r w:rsidRPr="000B7144">
              <w:rPr>
                <w:noProof/>
                <w:sz w:val="16"/>
              </w:rPr>
              <w:t>simclr</w:t>
            </w:r>
          </w:p>
        </w:tc>
        <w:tc>
          <w:tcPr>
            <w:tcW w:w="901" w:type="dxa"/>
          </w:tcPr>
          <w:p w:rsidR="00880353" w:rsidRPr="000B7144" w:rsidRDefault="000B7144" w:rsidP="00880353">
            <w:pPr>
              <w:jc w:val="center"/>
              <w:rPr>
                <w:noProof/>
                <w:sz w:val="16"/>
              </w:rPr>
            </w:pPr>
            <w:r w:rsidRPr="000B7144">
              <w:rPr>
                <w:noProof/>
                <w:sz w:val="16"/>
              </w:rPr>
              <w:t>0.014127</w:t>
            </w:r>
          </w:p>
        </w:tc>
        <w:tc>
          <w:tcPr>
            <w:tcW w:w="901" w:type="dxa"/>
          </w:tcPr>
          <w:p w:rsidR="00880353" w:rsidRPr="000B7144" w:rsidRDefault="000B7144" w:rsidP="00880353">
            <w:pPr>
              <w:jc w:val="center"/>
              <w:rPr>
                <w:noProof/>
                <w:sz w:val="16"/>
              </w:rPr>
            </w:pPr>
            <w:r w:rsidRPr="000B7144">
              <w:rPr>
                <w:noProof/>
                <w:sz w:val="16"/>
              </w:rPr>
              <w:t>0.110588</w:t>
            </w:r>
          </w:p>
        </w:tc>
        <w:tc>
          <w:tcPr>
            <w:tcW w:w="986" w:type="dxa"/>
          </w:tcPr>
          <w:p w:rsidR="00880353" w:rsidRPr="000B7144" w:rsidRDefault="000B7144" w:rsidP="00880353">
            <w:pPr>
              <w:jc w:val="center"/>
              <w:rPr>
                <w:noProof/>
                <w:sz w:val="16"/>
              </w:rPr>
            </w:pPr>
            <w:r w:rsidRPr="000B7144">
              <w:rPr>
                <w:noProof/>
                <w:sz w:val="16"/>
              </w:rPr>
              <w:t>0.413573</w:t>
            </w:r>
          </w:p>
        </w:tc>
      </w:tr>
      <w:tr w:rsidR="000B7144" w:rsidTr="000B7144">
        <w:trPr>
          <w:trHeight w:val="214"/>
        </w:trPr>
        <w:tc>
          <w:tcPr>
            <w:tcW w:w="1190" w:type="dxa"/>
          </w:tcPr>
          <w:p w:rsidR="000B7144" w:rsidRPr="000B7144" w:rsidRDefault="000B7144" w:rsidP="00880353">
            <w:pPr>
              <w:jc w:val="center"/>
              <w:rPr>
                <w:noProof/>
                <w:sz w:val="16"/>
              </w:rPr>
            </w:pPr>
            <w:r w:rsidRPr="000B7144">
              <w:rPr>
                <w:noProof/>
                <w:sz w:val="16"/>
              </w:rPr>
              <w:t>Agglomerative</w:t>
            </w:r>
          </w:p>
        </w:tc>
        <w:tc>
          <w:tcPr>
            <w:tcW w:w="1057" w:type="dxa"/>
          </w:tcPr>
          <w:p w:rsidR="000B7144" w:rsidRPr="000B7144" w:rsidRDefault="000B7144" w:rsidP="00880353">
            <w:pPr>
              <w:jc w:val="center"/>
              <w:rPr>
                <w:noProof/>
                <w:sz w:val="16"/>
              </w:rPr>
            </w:pPr>
            <w:r w:rsidRPr="000B7144">
              <w:rPr>
                <w:noProof/>
                <w:sz w:val="16"/>
              </w:rPr>
              <w:t>simclr</w:t>
            </w:r>
          </w:p>
        </w:tc>
        <w:tc>
          <w:tcPr>
            <w:tcW w:w="901" w:type="dxa"/>
          </w:tcPr>
          <w:p w:rsidR="000B7144" w:rsidRPr="000B7144" w:rsidRDefault="000B7144" w:rsidP="00880353">
            <w:pPr>
              <w:jc w:val="center"/>
              <w:rPr>
                <w:noProof/>
                <w:sz w:val="16"/>
              </w:rPr>
            </w:pPr>
            <w:r w:rsidRPr="000B7144">
              <w:rPr>
                <w:noProof/>
                <w:sz w:val="16"/>
              </w:rPr>
              <w:t>0.054797</w:t>
            </w:r>
          </w:p>
        </w:tc>
        <w:tc>
          <w:tcPr>
            <w:tcW w:w="901" w:type="dxa"/>
          </w:tcPr>
          <w:p w:rsidR="000B7144" w:rsidRPr="000B7144" w:rsidRDefault="000B7144" w:rsidP="00880353">
            <w:pPr>
              <w:jc w:val="center"/>
              <w:rPr>
                <w:noProof/>
                <w:sz w:val="16"/>
              </w:rPr>
            </w:pPr>
            <w:r w:rsidRPr="000B7144">
              <w:rPr>
                <w:noProof/>
                <w:sz w:val="16"/>
              </w:rPr>
              <w:t>0.191327</w:t>
            </w:r>
          </w:p>
        </w:tc>
        <w:tc>
          <w:tcPr>
            <w:tcW w:w="986" w:type="dxa"/>
          </w:tcPr>
          <w:p w:rsidR="000B7144" w:rsidRPr="000B7144" w:rsidRDefault="000B7144" w:rsidP="00880353">
            <w:pPr>
              <w:jc w:val="center"/>
              <w:rPr>
                <w:noProof/>
                <w:sz w:val="16"/>
              </w:rPr>
            </w:pPr>
            <w:r w:rsidRPr="000B7144">
              <w:rPr>
                <w:noProof/>
                <w:sz w:val="16"/>
              </w:rPr>
              <w:t>0.415850</w:t>
            </w:r>
          </w:p>
        </w:tc>
      </w:tr>
      <w:tr w:rsidR="000B7144" w:rsidTr="000B7144">
        <w:trPr>
          <w:trHeight w:val="416"/>
        </w:trPr>
        <w:tc>
          <w:tcPr>
            <w:tcW w:w="1190" w:type="dxa"/>
          </w:tcPr>
          <w:p w:rsidR="000B7144" w:rsidRPr="000B7144" w:rsidRDefault="000B7144" w:rsidP="00880353">
            <w:pPr>
              <w:jc w:val="center"/>
              <w:rPr>
                <w:noProof/>
                <w:sz w:val="16"/>
              </w:rPr>
            </w:pPr>
            <w:r w:rsidRPr="000B7144">
              <w:rPr>
                <w:noProof/>
                <w:sz w:val="16"/>
              </w:rPr>
              <w:t>Random Choice</w:t>
            </w:r>
          </w:p>
        </w:tc>
        <w:tc>
          <w:tcPr>
            <w:tcW w:w="1057" w:type="dxa"/>
          </w:tcPr>
          <w:p w:rsidR="000B7144" w:rsidRPr="000B7144" w:rsidRDefault="000B7144" w:rsidP="00880353">
            <w:pPr>
              <w:jc w:val="center"/>
              <w:rPr>
                <w:noProof/>
                <w:sz w:val="16"/>
              </w:rPr>
            </w:pPr>
            <w:r w:rsidRPr="000B7144">
              <w:rPr>
                <w:noProof/>
                <w:sz w:val="16"/>
              </w:rPr>
              <w:t>simclr</w:t>
            </w:r>
          </w:p>
        </w:tc>
        <w:tc>
          <w:tcPr>
            <w:tcW w:w="901" w:type="dxa"/>
          </w:tcPr>
          <w:p w:rsidR="000B7144" w:rsidRPr="000B7144" w:rsidRDefault="000B7144" w:rsidP="00880353">
            <w:pPr>
              <w:jc w:val="center"/>
              <w:rPr>
                <w:noProof/>
                <w:sz w:val="16"/>
              </w:rPr>
            </w:pPr>
            <w:r w:rsidRPr="000B7144">
              <w:rPr>
                <w:noProof/>
                <w:sz w:val="16"/>
              </w:rPr>
              <w:t>-0.010662</w:t>
            </w:r>
          </w:p>
        </w:tc>
        <w:tc>
          <w:tcPr>
            <w:tcW w:w="901" w:type="dxa"/>
          </w:tcPr>
          <w:p w:rsidR="000B7144" w:rsidRPr="000B7144" w:rsidRDefault="000B7144" w:rsidP="00880353">
            <w:pPr>
              <w:jc w:val="center"/>
              <w:rPr>
                <w:noProof/>
                <w:sz w:val="16"/>
              </w:rPr>
            </w:pPr>
            <w:r w:rsidRPr="000B7144">
              <w:rPr>
                <w:noProof/>
                <w:sz w:val="16"/>
              </w:rPr>
              <w:t>0.060332</w:t>
            </w:r>
          </w:p>
        </w:tc>
        <w:tc>
          <w:tcPr>
            <w:tcW w:w="986" w:type="dxa"/>
          </w:tcPr>
          <w:p w:rsidR="000B7144" w:rsidRPr="000B7144" w:rsidRDefault="000B7144" w:rsidP="00880353">
            <w:pPr>
              <w:jc w:val="center"/>
              <w:rPr>
                <w:noProof/>
                <w:sz w:val="16"/>
              </w:rPr>
            </w:pPr>
            <w:r w:rsidRPr="000B7144">
              <w:rPr>
                <w:noProof/>
                <w:sz w:val="16"/>
              </w:rPr>
              <w:t>-0.140808</w:t>
            </w:r>
          </w:p>
        </w:tc>
      </w:tr>
    </w:tbl>
    <w:p w:rsidR="00DB3514" w:rsidRDefault="00DB3514" w:rsidP="00DB3514">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Conclusion</w:t>
      </w:r>
    </w:p>
    <w:p w:rsidR="003F1C51" w:rsidRDefault="00DB3514" w:rsidP="00477B1C">
      <w:pP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 Results </w:t>
      </w:r>
    </w:p>
    <w:p w:rsidR="00DB3514" w:rsidRPr="00DB3514" w:rsidRDefault="00DB3514"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Technically, the best unsupervised scenario was obtained using </w:t>
      </w:r>
      <w:r w:rsidRPr="00DB3514">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Agglomerative Clustering</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data embeddings obtained from the </w:t>
      </w:r>
      <w:r w:rsidRPr="00DB3514">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SIMCLR</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inspired encoder. This is better than any results of </w:t>
      </w:r>
      <w:r w:rsidRPr="00DB3514">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choice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DB3514">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HDBSCAN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it can also be seen on the bar plots in the previous section.</w:t>
      </w:r>
    </w:p>
    <w:p w:rsidR="00DB3514" w:rsidRDefault="00DB3514"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tried to reduce the dimensions of the feature to 2D in order to plot a representation of the clustering obtained via the methods, and</w:t>
      </w:r>
      <w:r w:rsidR="00187231">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above was the most concise. Training data result:</w:t>
      </w:r>
    </w:p>
    <w:p w:rsidR="00DB3514" w:rsidRDefault="00DB3514" w:rsidP="00477B1C">
      <w:pPr>
        <w:rPr>
          <w:noProof/>
        </w:rPr>
      </w:pPr>
      <w:r w:rsidRPr="00DB3514">
        <w:rPr>
          <w:noProof/>
        </w:rPr>
        <w:drawing>
          <wp:inline distT="0" distB="0" distL="0" distR="0" wp14:anchorId="44D95A52" wp14:editId="1B2AA464">
            <wp:extent cx="3200400" cy="28714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871470"/>
                    </a:xfrm>
                    <a:prstGeom prst="rect">
                      <a:avLst/>
                    </a:prstGeom>
                  </pic:spPr>
                </pic:pic>
              </a:graphicData>
            </a:graphic>
          </wp:inline>
        </w:drawing>
      </w:r>
    </w:p>
    <w:p w:rsidR="003F1C51" w:rsidRDefault="00DB3514"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 being said, results aren’t good in general. Not only this, but data was balanced and so should the cluster size be, but this isn’t the case anywhere.</w:t>
      </w:r>
    </w:p>
    <w:p w:rsidR="00EE7DB1" w:rsidRDefault="00EE7DB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believe that </w:t>
      </w:r>
      <w:r w:rsidRPr="00187231">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methods did better in the context of multiclass disaster image classification problem. I’m saying this, because I tried to get an interpretation for clusters given by the best case, by majority in the clusters and this is the result: </w:t>
      </w:r>
    </w:p>
    <w:p w:rsidR="003F1C51" w:rsidRDefault="00EE7DB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7DB1">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4, 1: 5, 2: 0, 3: 0, 4: 5, 5: 5, 6: 6}</w:t>
      </w:r>
    </w:p>
    <w:p w:rsidR="00187231" w:rsidRDefault="0018723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for the training data and this isn’t the whole story, because of distribution of labels per cluster: </w:t>
      </w:r>
    </w:p>
    <w:p w:rsidR="00EE7DB1" w:rsidRDefault="00187231" w:rsidP="00477B1C">
      <w:pPr>
        <w:rPr>
          <w:noProof/>
        </w:rPr>
      </w:pPr>
      <w:r w:rsidRPr="00187231">
        <w:rPr>
          <w:noProof/>
        </w:rPr>
        <w:drawing>
          <wp:inline distT="0" distB="0" distL="0" distR="0" wp14:anchorId="48ED9673" wp14:editId="5828EC7C">
            <wp:extent cx="3200400" cy="158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581150"/>
                    </a:xfrm>
                    <a:prstGeom prst="rect">
                      <a:avLst/>
                    </a:prstGeom>
                  </pic:spPr>
                </pic:pic>
              </a:graphicData>
            </a:graphic>
          </wp:inline>
        </w:drawing>
      </w:r>
    </w:p>
    <w:p w:rsidR="003F1C51" w:rsidRDefault="0018723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indicates that an interpretation is difficult to be obtained and even the one given by </w:t>
      </w:r>
      <w:r w:rsidRPr="00187231">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majority per cluster</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isn’t reliable.</w:t>
      </w:r>
    </w:p>
    <w:p w:rsidR="0033475F" w:rsidRDefault="0033475F"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Most likely, better results could have been obtained by having better structured embeddings. </w:t>
      </w:r>
    </w:p>
    <w:p w:rsidR="00187231" w:rsidRDefault="0018723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But, unsupervised methods excel at feature extraction and could be used in other scenarios, such as </w:t>
      </w:r>
      <w:r w:rsidRPr="00187231">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augmenting data</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87231">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finding outliers</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etc.</w:t>
      </w:r>
      <w:r w:rsidR="00D1778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Obviously, solving classification problems is also very beneficial since it could help in automation of labelling unknown data.</w:t>
      </w:r>
    </w:p>
    <w:p w:rsidR="00187231" w:rsidRDefault="00187231" w:rsidP="00187231">
      <w:pP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w:t>
      </w:r>
    </w:p>
    <w:p w:rsidR="00187231" w:rsidRDefault="00187231" w:rsidP="00187231">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One of the limitations was the dataset itself, in the sense that sample size </w:t>
      </w:r>
      <w:r w:rsidR="0033475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was a bit small (and already augmented), but more importantly, classes were unbalanced and images varied in resolution quite a lot. I enjoyed it as a challenge, but for a real case scenario, a better dataset is needed.</w:t>
      </w:r>
    </w:p>
    <w:p w:rsidR="0033475F" w:rsidRDefault="0033475F" w:rsidP="00187231">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 now, I’m not entirely sure if I did something wrong in the embeddings section of the project, or if the data just wasn’t rich enough. I think it’s a combination of both, leaning more towards myself.</w:t>
      </w:r>
    </w:p>
    <w:p w:rsidR="0033475F" w:rsidRDefault="0033475F" w:rsidP="00187231">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Lastly was the fact that I wanted to do everything locally and got limited by hardware. For example, this is why I couldn’t use a higher common image size, because GPU didn’t have enough memory to load everything in (or had to lower the batch size to 8). Grid search also took some time with my CPU</w:t>
      </w:r>
    </w:p>
    <w:p w:rsidR="0033475F" w:rsidRDefault="00D1778B" w:rsidP="00187231">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end: it was a nice learning experience.</w:t>
      </w:r>
    </w:p>
    <w:p w:rsidR="00477B1C" w:rsidRPr="00D1778B" w:rsidRDefault="00477B1C" w:rsidP="000F2983">
      <w:pP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477B1C" w:rsidRPr="00D1778B" w:rsidSect="00840365">
          <w:pgSz w:w="12240" w:h="15840"/>
          <w:pgMar w:top="720" w:right="720" w:bottom="720" w:left="720" w:header="720" w:footer="720" w:gutter="0"/>
          <w:cols w:num="2" w:space="720"/>
          <w:docGrid w:linePitch="360"/>
        </w:sectPr>
      </w:pPr>
    </w:p>
    <w:p w:rsidR="008F696C" w:rsidRDefault="00E456FC" w:rsidP="008F696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8F696C">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F696C">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Bilbiography</w:t>
      </w:r>
      <w:proofErr w:type="spellEnd"/>
    </w:p>
    <w:p w:rsidR="008F696C" w:rsidRDefault="007E4892"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C16C0" w:rsidRPr="002C16C0">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Kharbanda</w:t>
      </w:r>
      <w:proofErr w:type="spellEnd"/>
      <w:r w:rsidR="002C16C0" w:rsidRPr="002C16C0">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S. (2024). Comparative review of supervised vs. unsupervised learning in cloud security applications. </w:t>
      </w:r>
      <w:r w:rsidR="002C16C0" w:rsidRPr="002C16C0">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 Research Journal of Engineering and Technology (IRJET)</w:t>
      </w:r>
      <w:r w:rsidR="002C16C0" w:rsidRPr="002C16C0">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16C0" w:rsidRPr="002C16C0">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2C16C0" w:rsidRPr="002C16C0">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186</w:t>
      </w:r>
    </w:p>
    <w:p w:rsidR="00954F64" w:rsidRDefault="00454F79"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Chen, T., </w:t>
      </w:r>
      <w:proofErr w:type="spellStart"/>
      <w:r w:rsidRP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Kornblith</w:t>
      </w:r>
      <w:proofErr w:type="spellEnd"/>
      <w:r w:rsidRP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w:t>
      </w:r>
      <w:proofErr w:type="spellStart"/>
      <w:r w:rsidRP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Norouzi</w:t>
      </w:r>
      <w:proofErr w:type="spellEnd"/>
      <w:r w:rsidRP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&amp; Hinton, G. (2020). A simple framework for contrastive learning of visual representations. </w:t>
      </w:r>
      <w:r w:rsidRPr="00454F79">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Proceedings of the 37th International Conference on Machine Learning (ICML)</w:t>
      </w:r>
      <w:r w:rsidRP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4F79">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PMLR</w:t>
      </w:r>
      <w:r w:rsidRPr="00454F79">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119, 1597–1607.</w:t>
      </w:r>
    </w:p>
    <w:p w:rsidR="000059DD" w:rsidRDefault="008F0B2D"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0B2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mrgrhn</w:t>
      </w:r>
      <w:proofErr w:type="spellEnd"/>
      <w:r w:rsidRPr="008F0B2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 January 24). </w:t>
      </w:r>
      <w:proofErr w:type="spellStart"/>
      <w:r w:rsidRPr="008F0B2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AutoEncoders</w:t>
      </w:r>
      <w:proofErr w:type="spellEnd"/>
      <w:r w:rsidRPr="008F0B2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proofErr w:type="spellStart"/>
      <w:r w:rsidRPr="008F0B2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TensorFlow</w:t>
      </w:r>
      <w:proofErr w:type="spellEnd"/>
      <w:r w:rsidRPr="008F0B2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Analytics </w:t>
      </w:r>
      <w:proofErr w:type="spellStart"/>
      <w:r w:rsidRPr="008F0B2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Vidhya</w:t>
      </w:r>
      <w:proofErr w:type="spellEnd"/>
      <w:r w:rsidRPr="008F0B2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1" w:tgtFrame="_new" w:history="1">
        <w:r w:rsidRPr="008F0B2D">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https://medium.com/analytics-vidhya/autoencoders-with-tensorflow-2f0a7315d161</w:t>
        </w:r>
      </w:hyperlink>
    </w:p>
    <w:p w:rsidR="001626D3" w:rsidRDefault="008F0B2D"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72932">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Delua</w:t>
      </w:r>
      <w:proofErr w:type="spellEnd"/>
      <w:r w:rsidR="00C72932">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 (2021, March 12</w:t>
      </w:r>
      <w:r w:rsidR="00C72932" w:rsidRPr="00C72932">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2932" w:rsidRPr="00C72932">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 versus unsupervised learning: What's the difference</w:t>
      </w:r>
      <w:proofErr w:type="gramStart"/>
      <w:r w:rsidR="00C72932" w:rsidRPr="00C72932">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72932" w:rsidRPr="00C72932">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72932" w:rsidRPr="00C72932">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IBM. Retrieved from </w:t>
      </w:r>
      <w:hyperlink r:id="rId22" w:tgtFrame="_new" w:history="1">
        <w:r w:rsidR="00C72932" w:rsidRPr="00C72932">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https://www.ibm.com/think/topics/supervised-vs-unsupervised-learning</w:t>
        </w:r>
      </w:hyperlink>
    </w:p>
    <w:p w:rsidR="00EC1E5D" w:rsidRDefault="00C72932"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C1E5D" w:rsidRP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Berba</w:t>
      </w:r>
      <w:proofErr w:type="spellEnd"/>
      <w:r w:rsidR="00EC1E5D" w:rsidRP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(2020, July 8). </w:t>
      </w:r>
      <w:r w:rsidR="00EC1E5D" w:rsidRPr="00EC1E5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gentle introduction to HDBSCAN and density-based clustering</w:t>
      </w:r>
      <w:r w:rsidR="00EC1E5D" w:rsidRP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Towards Data Science. Retrieved from </w:t>
      </w:r>
      <w:hyperlink r:id="rId23" w:tgtFrame="_new" w:history="1">
        <w:r w:rsidR="00EC1E5D" w:rsidRPr="00EC1E5D">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https://towardsdatascience.com/a-gentle-introduction-to-hdbscan-and-density-based-clustering-5fd79329c1e8</w:t>
        </w:r>
      </w:hyperlink>
    </w:p>
    <w:p w:rsidR="00D1778B" w:rsidRDefault="00D1778B"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C1E5D" w:rsidRP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Benhur</w:t>
      </w:r>
      <w:proofErr w:type="spellEnd"/>
      <w:r w:rsidR="00EC1E5D" w:rsidRP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&amp; Whitfield, B. (2024, October 16). </w:t>
      </w:r>
      <w:r w:rsidR="00EC1E5D" w:rsidRPr="00EC1E5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clustering: Agglomerative and divisive clustering.</w:t>
      </w:r>
      <w:r w:rsidR="00EC1E5D" w:rsidRPr="00EC1E5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Built In. Retrieved from </w:t>
      </w:r>
      <w:hyperlink r:id="rId24" w:tgtFrame="_new" w:history="1">
        <w:r w:rsidR="00EC1E5D" w:rsidRPr="00EC1E5D">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https://builtin.com/machine-learning/agglomerative-clustering</w:t>
        </w:r>
      </w:hyperlink>
    </w:p>
    <w:p w:rsidR="001626D3" w:rsidRDefault="00C72932"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1778B">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626D3"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Ionescu</w:t>
      </w:r>
      <w:proofErr w:type="spellEnd"/>
      <w:r w:rsidR="001626D3"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(2024–2025). </w:t>
      </w:r>
      <w:r w:rsidR="001626D3" w:rsidRPr="001626D3">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Machine Learning</w:t>
      </w:r>
      <w:r w:rsidR="001626D3"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Faculty of Mathematics and Computer Science, University of </w:t>
      </w:r>
      <w:proofErr w:type="gramStart"/>
      <w:r w:rsidR="001626D3"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Bucharest.</w:t>
      </w:r>
      <w:r w:rsidR="0012355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2355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courses,</w:t>
      </w:r>
      <w:r w:rsidR="001626D3"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5" w:tgtFrame="_new" w:history="1">
        <w:r w:rsidR="001626D3" w:rsidRPr="001626D3">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https://practical-ml-fmi.github.io/ML/</w:t>
        </w:r>
      </w:hyperlink>
    </w:p>
    <w:p w:rsidR="008F696C" w:rsidRPr="008F696C" w:rsidRDefault="008F696C"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2983" w:rsidRDefault="000F2983"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696C" w:rsidRPr="000F2983" w:rsidRDefault="008F696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0F2983" w:rsidRPr="000F2983" w:rsidRDefault="000F2983"/>
    <w:sectPr w:rsidR="000F2983" w:rsidRPr="000F2983" w:rsidSect="008F69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4A9"/>
    <w:multiLevelType w:val="hybridMultilevel"/>
    <w:tmpl w:val="E63881FC"/>
    <w:lvl w:ilvl="0" w:tplc="867491D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E7AC4"/>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25957"/>
    <w:multiLevelType w:val="hybridMultilevel"/>
    <w:tmpl w:val="9DFC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73DE6"/>
    <w:multiLevelType w:val="hybridMultilevel"/>
    <w:tmpl w:val="1C4C007E"/>
    <w:lvl w:ilvl="0" w:tplc="7FF432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65FBE"/>
    <w:multiLevelType w:val="hybridMultilevel"/>
    <w:tmpl w:val="437C4A02"/>
    <w:lvl w:ilvl="0" w:tplc="03E4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9152A8"/>
    <w:multiLevelType w:val="hybridMultilevel"/>
    <w:tmpl w:val="4D621054"/>
    <w:lvl w:ilvl="0" w:tplc="8EE80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C82F3C"/>
    <w:multiLevelType w:val="hybridMultilevel"/>
    <w:tmpl w:val="2B0CE760"/>
    <w:lvl w:ilvl="0" w:tplc="77AEC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E11962"/>
    <w:multiLevelType w:val="hybridMultilevel"/>
    <w:tmpl w:val="B26E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036C4"/>
    <w:multiLevelType w:val="hybridMultilevel"/>
    <w:tmpl w:val="4F084546"/>
    <w:lvl w:ilvl="0" w:tplc="DDA6E8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F0792D"/>
    <w:multiLevelType w:val="hybridMultilevel"/>
    <w:tmpl w:val="E456403E"/>
    <w:lvl w:ilvl="0" w:tplc="55EC9412">
      <w:start w:val="1"/>
      <w:numFmt w:val="decimal"/>
      <w:lvlText w:val="%1."/>
      <w:lvlJc w:val="left"/>
      <w:pPr>
        <w:ind w:left="1080" w:hanging="360"/>
      </w:pPr>
      <w:rPr>
        <w:rFonts w:eastAsiaTheme="majorEastAsia"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5"/>
  </w:num>
  <w:num w:numId="5">
    <w:abstractNumId w:val="3"/>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FA"/>
    <w:rsid w:val="000059DD"/>
    <w:rsid w:val="000770C2"/>
    <w:rsid w:val="00080E71"/>
    <w:rsid w:val="000955B9"/>
    <w:rsid w:val="000B7144"/>
    <w:rsid w:val="000C4567"/>
    <w:rsid w:val="000F2983"/>
    <w:rsid w:val="000F6D2F"/>
    <w:rsid w:val="00123557"/>
    <w:rsid w:val="001626D3"/>
    <w:rsid w:val="00181F35"/>
    <w:rsid w:val="00187231"/>
    <w:rsid w:val="001C2769"/>
    <w:rsid w:val="001F000C"/>
    <w:rsid w:val="001F7B46"/>
    <w:rsid w:val="002207AC"/>
    <w:rsid w:val="002756FA"/>
    <w:rsid w:val="002832E4"/>
    <w:rsid w:val="002B59A9"/>
    <w:rsid w:val="002C16C0"/>
    <w:rsid w:val="002F765A"/>
    <w:rsid w:val="00327999"/>
    <w:rsid w:val="0033475F"/>
    <w:rsid w:val="00347D39"/>
    <w:rsid w:val="00353786"/>
    <w:rsid w:val="0036072F"/>
    <w:rsid w:val="00370225"/>
    <w:rsid w:val="003D3D9C"/>
    <w:rsid w:val="003F1C51"/>
    <w:rsid w:val="00442656"/>
    <w:rsid w:val="00454F79"/>
    <w:rsid w:val="00476CAD"/>
    <w:rsid w:val="00477B1C"/>
    <w:rsid w:val="005016EE"/>
    <w:rsid w:val="00506714"/>
    <w:rsid w:val="00520FB5"/>
    <w:rsid w:val="00554983"/>
    <w:rsid w:val="005B611E"/>
    <w:rsid w:val="005E2DEC"/>
    <w:rsid w:val="006202A8"/>
    <w:rsid w:val="00631ECF"/>
    <w:rsid w:val="00666CD9"/>
    <w:rsid w:val="006C4845"/>
    <w:rsid w:val="0070613C"/>
    <w:rsid w:val="007737EC"/>
    <w:rsid w:val="007E4892"/>
    <w:rsid w:val="00807102"/>
    <w:rsid w:val="00840365"/>
    <w:rsid w:val="0084065C"/>
    <w:rsid w:val="008569FB"/>
    <w:rsid w:val="00880353"/>
    <w:rsid w:val="00886C52"/>
    <w:rsid w:val="00895820"/>
    <w:rsid w:val="008D4598"/>
    <w:rsid w:val="008F0B2D"/>
    <w:rsid w:val="008F696C"/>
    <w:rsid w:val="00901767"/>
    <w:rsid w:val="00902678"/>
    <w:rsid w:val="00916783"/>
    <w:rsid w:val="00933D36"/>
    <w:rsid w:val="00954F64"/>
    <w:rsid w:val="0099385D"/>
    <w:rsid w:val="009B1CD5"/>
    <w:rsid w:val="00A93574"/>
    <w:rsid w:val="00AB3963"/>
    <w:rsid w:val="00AE62F3"/>
    <w:rsid w:val="00B1624B"/>
    <w:rsid w:val="00B203B6"/>
    <w:rsid w:val="00B64467"/>
    <w:rsid w:val="00B660DF"/>
    <w:rsid w:val="00B74597"/>
    <w:rsid w:val="00B7763B"/>
    <w:rsid w:val="00C6392A"/>
    <w:rsid w:val="00C72932"/>
    <w:rsid w:val="00C76DBA"/>
    <w:rsid w:val="00C801CE"/>
    <w:rsid w:val="00CA0105"/>
    <w:rsid w:val="00CB4369"/>
    <w:rsid w:val="00CE4CB1"/>
    <w:rsid w:val="00CE6369"/>
    <w:rsid w:val="00CF0F90"/>
    <w:rsid w:val="00D13667"/>
    <w:rsid w:val="00D1778B"/>
    <w:rsid w:val="00D35D5A"/>
    <w:rsid w:val="00D739B4"/>
    <w:rsid w:val="00DA3B84"/>
    <w:rsid w:val="00DB3514"/>
    <w:rsid w:val="00DC01AB"/>
    <w:rsid w:val="00E10339"/>
    <w:rsid w:val="00E41F34"/>
    <w:rsid w:val="00E456FC"/>
    <w:rsid w:val="00E56563"/>
    <w:rsid w:val="00EB4875"/>
    <w:rsid w:val="00EC1E5D"/>
    <w:rsid w:val="00EE7DB1"/>
    <w:rsid w:val="00F77F99"/>
    <w:rsid w:val="00FA0A48"/>
    <w:rsid w:val="00FA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0C7B"/>
  <w15:chartTrackingRefBased/>
  <w15:docId w15:val="{1DABF20E-9F3A-4EE8-9977-C7AF80C4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231"/>
  </w:style>
  <w:style w:type="paragraph" w:styleId="Heading1">
    <w:name w:val="heading 1"/>
    <w:basedOn w:val="Normal"/>
    <w:next w:val="Normal"/>
    <w:link w:val="Heading1Char"/>
    <w:uiPriority w:val="9"/>
    <w:qFormat/>
    <w:rsid w:val="00CE6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6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636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E6369"/>
    <w:pPr>
      <w:ind w:left="720"/>
      <w:contextualSpacing/>
    </w:pPr>
  </w:style>
  <w:style w:type="table" w:styleId="TableGrid">
    <w:name w:val="Table Grid"/>
    <w:basedOn w:val="TableNormal"/>
    <w:uiPriority w:val="39"/>
    <w:rsid w:val="00D7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48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4875"/>
    <w:rPr>
      <w:rFonts w:ascii="Consolas" w:hAnsi="Consolas"/>
      <w:sz w:val="20"/>
      <w:szCs w:val="20"/>
    </w:rPr>
  </w:style>
  <w:style w:type="character" w:styleId="Hyperlink">
    <w:name w:val="Hyperlink"/>
    <w:basedOn w:val="DefaultParagraphFont"/>
    <w:uiPriority w:val="99"/>
    <w:unhideWhenUsed/>
    <w:rsid w:val="00005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891">
      <w:bodyDiv w:val="1"/>
      <w:marLeft w:val="0"/>
      <w:marRight w:val="0"/>
      <w:marTop w:val="0"/>
      <w:marBottom w:val="0"/>
      <w:divBdr>
        <w:top w:val="none" w:sz="0" w:space="0" w:color="auto"/>
        <w:left w:val="none" w:sz="0" w:space="0" w:color="auto"/>
        <w:bottom w:val="none" w:sz="0" w:space="0" w:color="auto"/>
        <w:right w:val="none" w:sz="0" w:space="0" w:color="auto"/>
      </w:divBdr>
      <w:divsChild>
        <w:div w:id="1395852849">
          <w:marLeft w:val="0"/>
          <w:marRight w:val="0"/>
          <w:marTop w:val="0"/>
          <w:marBottom w:val="0"/>
          <w:divBdr>
            <w:top w:val="none" w:sz="0" w:space="0" w:color="auto"/>
            <w:left w:val="none" w:sz="0" w:space="0" w:color="auto"/>
            <w:bottom w:val="none" w:sz="0" w:space="0" w:color="auto"/>
            <w:right w:val="none" w:sz="0" w:space="0" w:color="auto"/>
          </w:divBdr>
        </w:div>
      </w:divsChild>
    </w:div>
    <w:div w:id="121535678">
      <w:bodyDiv w:val="1"/>
      <w:marLeft w:val="0"/>
      <w:marRight w:val="0"/>
      <w:marTop w:val="0"/>
      <w:marBottom w:val="0"/>
      <w:divBdr>
        <w:top w:val="none" w:sz="0" w:space="0" w:color="auto"/>
        <w:left w:val="none" w:sz="0" w:space="0" w:color="auto"/>
        <w:bottom w:val="none" w:sz="0" w:space="0" w:color="auto"/>
        <w:right w:val="none" w:sz="0" w:space="0" w:color="auto"/>
      </w:divBdr>
      <w:divsChild>
        <w:div w:id="2089384018">
          <w:marLeft w:val="0"/>
          <w:marRight w:val="0"/>
          <w:marTop w:val="0"/>
          <w:marBottom w:val="0"/>
          <w:divBdr>
            <w:top w:val="none" w:sz="0" w:space="0" w:color="auto"/>
            <w:left w:val="none" w:sz="0" w:space="0" w:color="auto"/>
            <w:bottom w:val="none" w:sz="0" w:space="0" w:color="auto"/>
            <w:right w:val="none" w:sz="0" w:space="0" w:color="auto"/>
          </w:divBdr>
        </w:div>
      </w:divsChild>
    </w:div>
    <w:div w:id="196431361">
      <w:bodyDiv w:val="1"/>
      <w:marLeft w:val="0"/>
      <w:marRight w:val="0"/>
      <w:marTop w:val="0"/>
      <w:marBottom w:val="0"/>
      <w:divBdr>
        <w:top w:val="none" w:sz="0" w:space="0" w:color="auto"/>
        <w:left w:val="none" w:sz="0" w:space="0" w:color="auto"/>
        <w:bottom w:val="none" w:sz="0" w:space="0" w:color="auto"/>
        <w:right w:val="none" w:sz="0" w:space="0" w:color="auto"/>
      </w:divBdr>
    </w:div>
    <w:div w:id="208423374">
      <w:bodyDiv w:val="1"/>
      <w:marLeft w:val="0"/>
      <w:marRight w:val="0"/>
      <w:marTop w:val="0"/>
      <w:marBottom w:val="0"/>
      <w:divBdr>
        <w:top w:val="none" w:sz="0" w:space="0" w:color="auto"/>
        <w:left w:val="none" w:sz="0" w:space="0" w:color="auto"/>
        <w:bottom w:val="none" w:sz="0" w:space="0" w:color="auto"/>
        <w:right w:val="none" w:sz="0" w:space="0" w:color="auto"/>
      </w:divBdr>
    </w:div>
    <w:div w:id="233247233">
      <w:bodyDiv w:val="1"/>
      <w:marLeft w:val="0"/>
      <w:marRight w:val="0"/>
      <w:marTop w:val="0"/>
      <w:marBottom w:val="0"/>
      <w:divBdr>
        <w:top w:val="none" w:sz="0" w:space="0" w:color="auto"/>
        <w:left w:val="none" w:sz="0" w:space="0" w:color="auto"/>
        <w:bottom w:val="none" w:sz="0" w:space="0" w:color="auto"/>
        <w:right w:val="none" w:sz="0" w:space="0" w:color="auto"/>
      </w:divBdr>
      <w:divsChild>
        <w:div w:id="2122869988">
          <w:marLeft w:val="0"/>
          <w:marRight w:val="0"/>
          <w:marTop w:val="0"/>
          <w:marBottom w:val="0"/>
          <w:divBdr>
            <w:top w:val="none" w:sz="0" w:space="0" w:color="auto"/>
            <w:left w:val="none" w:sz="0" w:space="0" w:color="auto"/>
            <w:bottom w:val="none" w:sz="0" w:space="0" w:color="auto"/>
            <w:right w:val="none" w:sz="0" w:space="0" w:color="auto"/>
          </w:divBdr>
        </w:div>
      </w:divsChild>
    </w:div>
    <w:div w:id="241724746">
      <w:bodyDiv w:val="1"/>
      <w:marLeft w:val="0"/>
      <w:marRight w:val="0"/>
      <w:marTop w:val="0"/>
      <w:marBottom w:val="0"/>
      <w:divBdr>
        <w:top w:val="none" w:sz="0" w:space="0" w:color="auto"/>
        <w:left w:val="none" w:sz="0" w:space="0" w:color="auto"/>
        <w:bottom w:val="none" w:sz="0" w:space="0" w:color="auto"/>
        <w:right w:val="none" w:sz="0" w:space="0" w:color="auto"/>
      </w:divBdr>
    </w:div>
    <w:div w:id="247811437">
      <w:bodyDiv w:val="1"/>
      <w:marLeft w:val="0"/>
      <w:marRight w:val="0"/>
      <w:marTop w:val="0"/>
      <w:marBottom w:val="0"/>
      <w:divBdr>
        <w:top w:val="none" w:sz="0" w:space="0" w:color="auto"/>
        <w:left w:val="none" w:sz="0" w:space="0" w:color="auto"/>
        <w:bottom w:val="none" w:sz="0" w:space="0" w:color="auto"/>
        <w:right w:val="none" w:sz="0" w:space="0" w:color="auto"/>
      </w:divBdr>
      <w:divsChild>
        <w:div w:id="500781215">
          <w:marLeft w:val="0"/>
          <w:marRight w:val="0"/>
          <w:marTop w:val="0"/>
          <w:marBottom w:val="0"/>
          <w:divBdr>
            <w:top w:val="none" w:sz="0" w:space="0" w:color="auto"/>
            <w:left w:val="none" w:sz="0" w:space="0" w:color="auto"/>
            <w:bottom w:val="none" w:sz="0" w:space="0" w:color="auto"/>
            <w:right w:val="none" w:sz="0" w:space="0" w:color="auto"/>
          </w:divBdr>
        </w:div>
      </w:divsChild>
    </w:div>
    <w:div w:id="294798354">
      <w:bodyDiv w:val="1"/>
      <w:marLeft w:val="0"/>
      <w:marRight w:val="0"/>
      <w:marTop w:val="0"/>
      <w:marBottom w:val="0"/>
      <w:divBdr>
        <w:top w:val="none" w:sz="0" w:space="0" w:color="auto"/>
        <w:left w:val="none" w:sz="0" w:space="0" w:color="auto"/>
        <w:bottom w:val="none" w:sz="0" w:space="0" w:color="auto"/>
        <w:right w:val="none" w:sz="0" w:space="0" w:color="auto"/>
      </w:divBdr>
      <w:divsChild>
        <w:div w:id="843394902">
          <w:marLeft w:val="0"/>
          <w:marRight w:val="0"/>
          <w:marTop w:val="0"/>
          <w:marBottom w:val="0"/>
          <w:divBdr>
            <w:top w:val="none" w:sz="0" w:space="0" w:color="auto"/>
            <w:left w:val="none" w:sz="0" w:space="0" w:color="auto"/>
            <w:bottom w:val="none" w:sz="0" w:space="0" w:color="auto"/>
            <w:right w:val="none" w:sz="0" w:space="0" w:color="auto"/>
          </w:divBdr>
        </w:div>
      </w:divsChild>
    </w:div>
    <w:div w:id="309678815">
      <w:bodyDiv w:val="1"/>
      <w:marLeft w:val="0"/>
      <w:marRight w:val="0"/>
      <w:marTop w:val="0"/>
      <w:marBottom w:val="0"/>
      <w:divBdr>
        <w:top w:val="none" w:sz="0" w:space="0" w:color="auto"/>
        <w:left w:val="none" w:sz="0" w:space="0" w:color="auto"/>
        <w:bottom w:val="none" w:sz="0" w:space="0" w:color="auto"/>
        <w:right w:val="none" w:sz="0" w:space="0" w:color="auto"/>
      </w:divBdr>
      <w:divsChild>
        <w:div w:id="520515075">
          <w:marLeft w:val="0"/>
          <w:marRight w:val="0"/>
          <w:marTop w:val="0"/>
          <w:marBottom w:val="0"/>
          <w:divBdr>
            <w:top w:val="none" w:sz="0" w:space="0" w:color="auto"/>
            <w:left w:val="none" w:sz="0" w:space="0" w:color="auto"/>
            <w:bottom w:val="none" w:sz="0" w:space="0" w:color="auto"/>
            <w:right w:val="none" w:sz="0" w:space="0" w:color="auto"/>
          </w:divBdr>
        </w:div>
      </w:divsChild>
    </w:div>
    <w:div w:id="364058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414">
          <w:marLeft w:val="0"/>
          <w:marRight w:val="0"/>
          <w:marTop w:val="0"/>
          <w:marBottom w:val="0"/>
          <w:divBdr>
            <w:top w:val="none" w:sz="0" w:space="0" w:color="auto"/>
            <w:left w:val="none" w:sz="0" w:space="0" w:color="auto"/>
            <w:bottom w:val="none" w:sz="0" w:space="0" w:color="auto"/>
            <w:right w:val="none" w:sz="0" w:space="0" w:color="auto"/>
          </w:divBdr>
        </w:div>
      </w:divsChild>
    </w:div>
    <w:div w:id="364211109">
      <w:bodyDiv w:val="1"/>
      <w:marLeft w:val="0"/>
      <w:marRight w:val="0"/>
      <w:marTop w:val="0"/>
      <w:marBottom w:val="0"/>
      <w:divBdr>
        <w:top w:val="none" w:sz="0" w:space="0" w:color="auto"/>
        <w:left w:val="none" w:sz="0" w:space="0" w:color="auto"/>
        <w:bottom w:val="none" w:sz="0" w:space="0" w:color="auto"/>
        <w:right w:val="none" w:sz="0" w:space="0" w:color="auto"/>
      </w:divBdr>
      <w:divsChild>
        <w:div w:id="806583485">
          <w:marLeft w:val="0"/>
          <w:marRight w:val="0"/>
          <w:marTop w:val="0"/>
          <w:marBottom w:val="0"/>
          <w:divBdr>
            <w:top w:val="none" w:sz="0" w:space="0" w:color="auto"/>
            <w:left w:val="none" w:sz="0" w:space="0" w:color="auto"/>
            <w:bottom w:val="none" w:sz="0" w:space="0" w:color="auto"/>
            <w:right w:val="none" w:sz="0" w:space="0" w:color="auto"/>
          </w:divBdr>
        </w:div>
      </w:divsChild>
    </w:div>
    <w:div w:id="365450806">
      <w:bodyDiv w:val="1"/>
      <w:marLeft w:val="0"/>
      <w:marRight w:val="0"/>
      <w:marTop w:val="0"/>
      <w:marBottom w:val="0"/>
      <w:divBdr>
        <w:top w:val="none" w:sz="0" w:space="0" w:color="auto"/>
        <w:left w:val="none" w:sz="0" w:space="0" w:color="auto"/>
        <w:bottom w:val="none" w:sz="0" w:space="0" w:color="auto"/>
        <w:right w:val="none" w:sz="0" w:space="0" w:color="auto"/>
      </w:divBdr>
      <w:divsChild>
        <w:div w:id="279722752">
          <w:marLeft w:val="0"/>
          <w:marRight w:val="0"/>
          <w:marTop w:val="0"/>
          <w:marBottom w:val="0"/>
          <w:divBdr>
            <w:top w:val="none" w:sz="0" w:space="0" w:color="auto"/>
            <w:left w:val="none" w:sz="0" w:space="0" w:color="auto"/>
            <w:bottom w:val="none" w:sz="0" w:space="0" w:color="auto"/>
            <w:right w:val="none" w:sz="0" w:space="0" w:color="auto"/>
          </w:divBdr>
        </w:div>
      </w:divsChild>
    </w:div>
    <w:div w:id="381446467">
      <w:bodyDiv w:val="1"/>
      <w:marLeft w:val="0"/>
      <w:marRight w:val="0"/>
      <w:marTop w:val="0"/>
      <w:marBottom w:val="0"/>
      <w:divBdr>
        <w:top w:val="none" w:sz="0" w:space="0" w:color="auto"/>
        <w:left w:val="none" w:sz="0" w:space="0" w:color="auto"/>
        <w:bottom w:val="none" w:sz="0" w:space="0" w:color="auto"/>
        <w:right w:val="none" w:sz="0" w:space="0" w:color="auto"/>
      </w:divBdr>
      <w:divsChild>
        <w:div w:id="559950474">
          <w:marLeft w:val="0"/>
          <w:marRight w:val="0"/>
          <w:marTop w:val="0"/>
          <w:marBottom w:val="0"/>
          <w:divBdr>
            <w:top w:val="none" w:sz="0" w:space="0" w:color="auto"/>
            <w:left w:val="none" w:sz="0" w:space="0" w:color="auto"/>
            <w:bottom w:val="none" w:sz="0" w:space="0" w:color="auto"/>
            <w:right w:val="none" w:sz="0" w:space="0" w:color="auto"/>
          </w:divBdr>
        </w:div>
      </w:divsChild>
    </w:div>
    <w:div w:id="392047295">
      <w:bodyDiv w:val="1"/>
      <w:marLeft w:val="0"/>
      <w:marRight w:val="0"/>
      <w:marTop w:val="0"/>
      <w:marBottom w:val="0"/>
      <w:divBdr>
        <w:top w:val="none" w:sz="0" w:space="0" w:color="auto"/>
        <w:left w:val="none" w:sz="0" w:space="0" w:color="auto"/>
        <w:bottom w:val="none" w:sz="0" w:space="0" w:color="auto"/>
        <w:right w:val="none" w:sz="0" w:space="0" w:color="auto"/>
      </w:divBdr>
      <w:divsChild>
        <w:div w:id="1702393228">
          <w:marLeft w:val="0"/>
          <w:marRight w:val="0"/>
          <w:marTop w:val="0"/>
          <w:marBottom w:val="0"/>
          <w:divBdr>
            <w:top w:val="none" w:sz="0" w:space="0" w:color="auto"/>
            <w:left w:val="none" w:sz="0" w:space="0" w:color="auto"/>
            <w:bottom w:val="none" w:sz="0" w:space="0" w:color="auto"/>
            <w:right w:val="none" w:sz="0" w:space="0" w:color="auto"/>
          </w:divBdr>
        </w:div>
      </w:divsChild>
    </w:div>
    <w:div w:id="417097914">
      <w:bodyDiv w:val="1"/>
      <w:marLeft w:val="0"/>
      <w:marRight w:val="0"/>
      <w:marTop w:val="0"/>
      <w:marBottom w:val="0"/>
      <w:divBdr>
        <w:top w:val="none" w:sz="0" w:space="0" w:color="auto"/>
        <w:left w:val="none" w:sz="0" w:space="0" w:color="auto"/>
        <w:bottom w:val="none" w:sz="0" w:space="0" w:color="auto"/>
        <w:right w:val="none" w:sz="0" w:space="0" w:color="auto"/>
      </w:divBdr>
      <w:divsChild>
        <w:div w:id="203368681">
          <w:marLeft w:val="0"/>
          <w:marRight w:val="0"/>
          <w:marTop w:val="0"/>
          <w:marBottom w:val="0"/>
          <w:divBdr>
            <w:top w:val="none" w:sz="0" w:space="0" w:color="auto"/>
            <w:left w:val="none" w:sz="0" w:space="0" w:color="auto"/>
            <w:bottom w:val="none" w:sz="0" w:space="0" w:color="auto"/>
            <w:right w:val="none" w:sz="0" w:space="0" w:color="auto"/>
          </w:divBdr>
        </w:div>
      </w:divsChild>
    </w:div>
    <w:div w:id="427695123">
      <w:bodyDiv w:val="1"/>
      <w:marLeft w:val="0"/>
      <w:marRight w:val="0"/>
      <w:marTop w:val="0"/>
      <w:marBottom w:val="0"/>
      <w:divBdr>
        <w:top w:val="none" w:sz="0" w:space="0" w:color="auto"/>
        <w:left w:val="none" w:sz="0" w:space="0" w:color="auto"/>
        <w:bottom w:val="none" w:sz="0" w:space="0" w:color="auto"/>
        <w:right w:val="none" w:sz="0" w:space="0" w:color="auto"/>
      </w:divBdr>
      <w:divsChild>
        <w:div w:id="1457875242">
          <w:marLeft w:val="0"/>
          <w:marRight w:val="0"/>
          <w:marTop w:val="0"/>
          <w:marBottom w:val="0"/>
          <w:divBdr>
            <w:top w:val="none" w:sz="0" w:space="0" w:color="auto"/>
            <w:left w:val="none" w:sz="0" w:space="0" w:color="auto"/>
            <w:bottom w:val="none" w:sz="0" w:space="0" w:color="auto"/>
            <w:right w:val="none" w:sz="0" w:space="0" w:color="auto"/>
          </w:divBdr>
        </w:div>
      </w:divsChild>
    </w:div>
    <w:div w:id="437525939">
      <w:bodyDiv w:val="1"/>
      <w:marLeft w:val="0"/>
      <w:marRight w:val="0"/>
      <w:marTop w:val="0"/>
      <w:marBottom w:val="0"/>
      <w:divBdr>
        <w:top w:val="none" w:sz="0" w:space="0" w:color="auto"/>
        <w:left w:val="none" w:sz="0" w:space="0" w:color="auto"/>
        <w:bottom w:val="none" w:sz="0" w:space="0" w:color="auto"/>
        <w:right w:val="none" w:sz="0" w:space="0" w:color="auto"/>
      </w:divBdr>
      <w:divsChild>
        <w:div w:id="1357466123">
          <w:marLeft w:val="0"/>
          <w:marRight w:val="0"/>
          <w:marTop w:val="0"/>
          <w:marBottom w:val="0"/>
          <w:divBdr>
            <w:top w:val="none" w:sz="0" w:space="0" w:color="auto"/>
            <w:left w:val="none" w:sz="0" w:space="0" w:color="auto"/>
            <w:bottom w:val="none" w:sz="0" w:space="0" w:color="auto"/>
            <w:right w:val="none" w:sz="0" w:space="0" w:color="auto"/>
          </w:divBdr>
        </w:div>
      </w:divsChild>
    </w:div>
    <w:div w:id="446848161">
      <w:bodyDiv w:val="1"/>
      <w:marLeft w:val="0"/>
      <w:marRight w:val="0"/>
      <w:marTop w:val="0"/>
      <w:marBottom w:val="0"/>
      <w:divBdr>
        <w:top w:val="none" w:sz="0" w:space="0" w:color="auto"/>
        <w:left w:val="none" w:sz="0" w:space="0" w:color="auto"/>
        <w:bottom w:val="none" w:sz="0" w:space="0" w:color="auto"/>
        <w:right w:val="none" w:sz="0" w:space="0" w:color="auto"/>
      </w:divBdr>
      <w:divsChild>
        <w:div w:id="2103912194">
          <w:marLeft w:val="0"/>
          <w:marRight w:val="0"/>
          <w:marTop w:val="0"/>
          <w:marBottom w:val="0"/>
          <w:divBdr>
            <w:top w:val="none" w:sz="0" w:space="0" w:color="auto"/>
            <w:left w:val="none" w:sz="0" w:space="0" w:color="auto"/>
            <w:bottom w:val="none" w:sz="0" w:space="0" w:color="auto"/>
            <w:right w:val="none" w:sz="0" w:space="0" w:color="auto"/>
          </w:divBdr>
        </w:div>
      </w:divsChild>
    </w:div>
    <w:div w:id="458839800">
      <w:bodyDiv w:val="1"/>
      <w:marLeft w:val="0"/>
      <w:marRight w:val="0"/>
      <w:marTop w:val="0"/>
      <w:marBottom w:val="0"/>
      <w:divBdr>
        <w:top w:val="none" w:sz="0" w:space="0" w:color="auto"/>
        <w:left w:val="none" w:sz="0" w:space="0" w:color="auto"/>
        <w:bottom w:val="none" w:sz="0" w:space="0" w:color="auto"/>
        <w:right w:val="none" w:sz="0" w:space="0" w:color="auto"/>
      </w:divBdr>
      <w:divsChild>
        <w:div w:id="638344950">
          <w:marLeft w:val="0"/>
          <w:marRight w:val="0"/>
          <w:marTop w:val="0"/>
          <w:marBottom w:val="0"/>
          <w:divBdr>
            <w:top w:val="none" w:sz="0" w:space="0" w:color="auto"/>
            <w:left w:val="none" w:sz="0" w:space="0" w:color="auto"/>
            <w:bottom w:val="none" w:sz="0" w:space="0" w:color="auto"/>
            <w:right w:val="none" w:sz="0" w:space="0" w:color="auto"/>
          </w:divBdr>
        </w:div>
      </w:divsChild>
    </w:div>
    <w:div w:id="462190308">
      <w:bodyDiv w:val="1"/>
      <w:marLeft w:val="0"/>
      <w:marRight w:val="0"/>
      <w:marTop w:val="0"/>
      <w:marBottom w:val="0"/>
      <w:divBdr>
        <w:top w:val="none" w:sz="0" w:space="0" w:color="auto"/>
        <w:left w:val="none" w:sz="0" w:space="0" w:color="auto"/>
        <w:bottom w:val="none" w:sz="0" w:space="0" w:color="auto"/>
        <w:right w:val="none" w:sz="0" w:space="0" w:color="auto"/>
      </w:divBdr>
      <w:divsChild>
        <w:div w:id="1320110596">
          <w:marLeft w:val="0"/>
          <w:marRight w:val="0"/>
          <w:marTop w:val="0"/>
          <w:marBottom w:val="0"/>
          <w:divBdr>
            <w:top w:val="none" w:sz="0" w:space="0" w:color="auto"/>
            <w:left w:val="none" w:sz="0" w:space="0" w:color="auto"/>
            <w:bottom w:val="none" w:sz="0" w:space="0" w:color="auto"/>
            <w:right w:val="none" w:sz="0" w:space="0" w:color="auto"/>
          </w:divBdr>
        </w:div>
      </w:divsChild>
    </w:div>
    <w:div w:id="468405096">
      <w:bodyDiv w:val="1"/>
      <w:marLeft w:val="0"/>
      <w:marRight w:val="0"/>
      <w:marTop w:val="0"/>
      <w:marBottom w:val="0"/>
      <w:divBdr>
        <w:top w:val="none" w:sz="0" w:space="0" w:color="auto"/>
        <w:left w:val="none" w:sz="0" w:space="0" w:color="auto"/>
        <w:bottom w:val="none" w:sz="0" w:space="0" w:color="auto"/>
        <w:right w:val="none" w:sz="0" w:space="0" w:color="auto"/>
      </w:divBdr>
      <w:divsChild>
        <w:div w:id="137036804">
          <w:marLeft w:val="0"/>
          <w:marRight w:val="0"/>
          <w:marTop w:val="0"/>
          <w:marBottom w:val="0"/>
          <w:divBdr>
            <w:top w:val="none" w:sz="0" w:space="0" w:color="auto"/>
            <w:left w:val="none" w:sz="0" w:space="0" w:color="auto"/>
            <w:bottom w:val="none" w:sz="0" w:space="0" w:color="auto"/>
            <w:right w:val="none" w:sz="0" w:space="0" w:color="auto"/>
          </w:divBdr>
        </w:div>
      </w:divsChild>
    </w:div>
    <w:div w:id="475801746">
      <w:bodyDiv w:val="1"/>
      <w:marLeft w:val="0"/>
      <w:marRight w:val="0"/>
      <w:marTop w:val="0"/>
      <w:marBottom w:val="0"/>
      <w:divBdr>
        <w:top w:val="none" w:sz="0" w:space="0" w:color="auto"/>
        <w:left w:val="none" w:sz="0" w:space="0" w:color="auto"/>
        <w:bottom w:val="none" w:sz="0" w:space="0" w:color="auto"/>
        <w:right w:val="none" w:sz="0" w:space="0" w:color="auto"/>
      </w:divBdr>
    </w:div>
    <w:div w:id="476727607">
      <w:bodyDiv w:val="1"/>
      <w:marLeft w:val="0"/>
      <w:marRight w:val="0"/>
      <w:marTop w:val="0"/>
      <w:marBottom w:val="0"/>
      <w:divBdr>
        <w:top w:val="none" w:sz="0" w:space="0" w:color="auto"/>
        <w:left w:val="none" w:sz="0" w:space="0" w:color="auto"/>
        <w:bottom w:val="none" w:sz="0" w:space="0" w:color="auto"/>
        <w:right w:val="none" w:sz="0" w:space="0" w:color="auto"/>
      </w:divBdr>
      <w:divsChild>
        <w:div w:id="1488205391">
          <w:marLeft w:val="0"/>
          <w:marRight w:val="0"/>
          <w:marTop w:val="0"/>
          <w:marBottom w:val="0"/>
          <w:divBdr>
            <w:top w:val="none" w:sz="0" w:space="0" w:color="auto"/>
            <w:left w:val="none" w:sz="0" w:space="0" w:color="auto"/>
            <w:bottom w:val="none" w:sz="0" w:space="0" w:color="auto"/>
            <w:right w:val="none" w:sz="0" w:space="0" w:color="auto"/>
          </w:divBdr>
        </w:div>
      </w:divsChild>
    </w:div>
    <w:div w:id="490486531">
      <w:bodyDiv w:val="1"/>
      <w:marLeft w:val="0"/>
      <w:marRight w:val="0"/>
      <w:marTop w:val="0"/>
      <w:marBottom w:val="0"/>
      <w:divBdr>
        <w:top w:val="none" w:sz="0" w:space="0" w:color="auto"/>
        <w:left w:val="none" w:sz="0" w:space="0" w:color="auto"/>
        <w:bottom w:val="none" w:sz="0" w:space="0" w:color="auto"/>
        <w:right w:val="none" w:sz="0" w:space="0" w:color="auto"/>
      </w:divBdr>
    </w:div>
    <w:div w:id="648291696">
      <w:bodyDiv w:val="1"/>
      <w:marLeft w:val="0"/>
      <w:marRight w:val="0"/>
      <w:marTop w:val="0"/>
      <w:marBottom w:val="0"/>
      <w:divBdr>
        <w:top w:val="none" w:sz="0" w:space="0" w:color="auto"/>
        <w:left w:val="none" w:sz="0" w:space="0" w:color="auto"/>
        <w:bottom w:val="none" w:sz="0" w:space="0" w:color="auto"/>
        <w:right w:val="none" w:sz="0" w:space="0" w:color="auto"/>
      </w:divBdr>
      <w:divsChild>
        <w:div w:id="815269372">
          <w:marLeft w:val="0"/>
          <w:marRight w:val="0"/>
          <w:marTop w:val="0"/>
          <w:marBottom w:val="0"/>
          <w:divBdr>
            <w:top w:val="none" w:sz="0" w:space="0" w:color="auto"/>
            <w:left w:val="none" w:sz="0" w:space="0" w:color="auto"/>
            <w:bottom w:val="none" w:sz="0" w:space="0" w:color="auto"/>
            <w:right w:val="none" w:sz="0" w:space="0" w:color="auto"/>
          </w:divBdr>
        </w:div>
      </w:divsChild>
    </w:div>
    <w:div w:id="696779394">
      <w:bodyDiv w:val="1"/>
      <w:marLeft w:val="0"/>
      <w:marRight w:val="0"/>
      <w:marTop w:val="0"/>
      <w:marBottom w:val="0"/>
      <w:divBdr>
        <w:top w:val="none" w:sz="0" w:space="0" w:color="auto"/>
        <w:left w:val="none" w:sz="0" w:space="0" w:color="auto"/>
        <w:bottom w:val="none" w:sz="0" w:space="0" w:color="auto"/>
        <w:right w:val="none" w:sz="0" w:space="0" w:color="auto"/>
      </w:divBdr>
      <w:divsChild>
        <w:div w:id="848645700">
          <w:marLeft w:val="0"/>
          <w:marRight w:val="0"/>
          <w:marTop w:val="0"/>
          <w:marBottom w:val="0"/>
          <w:divBdr>
            <w:top w:val="none" w:sz="0" w:space="0" w:color="auto"/>
            <w:left w:val="none" w:sz="0" w:space="0" w:color="auto"/>
            <w:bottom w:val="none" w:sz="0" w:space="0" w:color="auto"/>
            <w:right w:val="none" w:sz="0" w:space="0" w:color="auto"/>
          </w:divBdr>
        </w:div>
      </w:divsChild>
    </w:div>
    <w:div w:id="699550875">
      <w:bodyDiv w:val="1"/>
      <w:marLeft w:val="0"/>
      <w:marRight w:val="0"/>
      <w:marTop w:val="0"/>
      <w:marBottom w:val="0"/>
      <w:divBdr>
        <w:top w:val="none" w:sz="0" w:space="0" w:color="auto"/>
        <w:left w:val="none" w:sz="0" w:space="0" w:color="auto"/>
        <w:bottom w:val="none" w:sz="0" w:space="0" w:color="auto"/>
        <w:right w:val="none" w:sz="0" w:space="0" w:color="auto"/>
      </w:divBdr>
    </w:div>
    <w:div w:id="710810760">
      <w:bodyDiv w:val="1"/>
      <w:marLeft w:val="0"/>
      <w:marRight w:val="0"/>
      <w:marTop w:val="0"/>
      <w:marBottom w:val="0"/>
      <w:divBdr>
        <w:top w:val="none" w:sz="0" w:space="0" w:color="auto"/>
        <w:left w:val="none" w:sz="0" w:space="0" w:color="auto"/>
        <w:bottom w:val="none" w:sz="0" w:space="0" w:color="auto"/>
        <w:right w:val="none" w:sz="0" w:space="0" w:color="auto"/>
      </w:divBdr>
      <w:divsChild>
        <w:div w:id="1981812244">
          <w:marLeft w:val="0"/>
          <w:marRight w:val="0"/>
          <w:marTop w:val="0"/>
          <w:marBottom w:val="0"/>
          <w:divBdr>
            <w:top w:val="none" w:sz="0" w:space="0" w:color="auto"/>
            <w:left w:val="none" w:sz="0" w:space="0" w:color="auto"/>
            <w:bottom w:val="none" w:sz="0" w:space="0" w:color="auto"/>
            <w:right w:val="none" w:sz="0" w:space="0" w:color="auto"/>
          </w:divBdr>
        </w:div>
      </w:divsChild>
    </w:div>
    <w:div w:id="755202611">
      <w:bodyDiv w:val="1"/>
      <w:marLeft w:val="0"/>
      <w:marRight w:val="0"/>
      <w:marTop w:val="0"/>
      <w:marBottom w:val="0"/>
      <w:divBdr>
        <w:top w:val="none" w:sz="0" w:space="0" w:color="auto"/>
        <w:left w:val="none" w:sz="0" w:space="0" w:color="auto"/>
        <w:bottom w:val="none" w:sz="0" w:space="0" w:color="auto"/>
        <w:right w:val="none" w:sz="0" w:space="0" w:color="auto"/>
      </w:divBdr>
      <w:divsChild>
        <w:div w:id="1282759240">
          <w:marLeft w:val="0"/>
          <w:marRight w:val="0"/>
          <w:marTop w:val="0"/>
          <w:marBottom w:val="0"/>
          <w:divBdr>
            <w:top w:val="none" w:sz="0" w:space="0" w:color="auto"/>
            <w:left w:val="none" w:sz="0" w:space="0" w:color="auto"/>
            <w:bottom w:val="none" w:sz="0" w:space="0" w:color="auto"/>
            <w:right w:val="none" w:sz="0" w:space="0" w:color="auto"/>
          </w:divBdr>
        </w:div>
      </w:divsChild>
    </w:div>
    <w:div w:id="760832189">
      <w:bodyDiv w:val="1"/>
      <w:marLeft w:val="0"/>
      <w:marRight w:val="0"/>
      <w:marTop w:val="0"/>
      <w:marBottom w:val="0"/>
      <w:divBdr>
        <w:top w:val="none" w:sz="0" w:space="0" w:color="auto"/>
        <w:left w:val="none" w:sz="0" w:space="0" w:color="auto"/>
        <w:bottom w:val="none" w:sz="0" w:space="0" w:color="auto"/>
        <w:right w:val="none" w:sz="0" w:space="0" w:color="auto"/>
      </w:divBdr>
      <w:divsChild>
        <w:div w:id="545725063">
          <w:marLeft w:val="0"/>
          <w:marRight w:val="0"/>
          <w:marTop w:val="0"/>
          <w:marBottom w:val="0"/>
          <w:divBdr>
            <w:top w:val="none" w:sz="0" w:space="0" w:color="auto"/>
            <w:left w:val="none" w:sz="0" w:space="0" w:color="auto"/>
            <w:bottom w:val="none" w:sz="0" w:space="0" w:color="auto"/>
            <w:right w:val="none" w:sz="0" w:space="0" w:color="auto"/>
          </w:divBdr>
        </w:div>
      </w:divsChild>
    </w:div>
    <w:div w:id="774790418">
      <w:bodyDiv w:val="1"/>
      <w:marLeft w:val="0"/>
      <w:marRight w:val="0"/>
      <w:marTop w:val="0"/>
      <w:marBottom w:val="0"/>
      <w:divBdr>
        <w:top w:val="none" w:sz="0" w:space="0" w:color="auto"/>
        <w:left w:val="none" w:sz="0" w:space="0" w:color="auto"/>
        <w:bottom w:val="none" w:sz="0" w:space="0" w:color="auto"/>
        <w:right w:val="none" w:sz="0" w:space="0" w:color="auto"/>
      </w:divBdr>
      <w:divsChild>
        <w:div w:id="678653067">
          <w:marLeft w:val="0"/>
          <w:marRight w:val="0"/>
          <w:marTop w:val="0"/>
          <w:marBottom w:val="0"/>
          <w:divBdr>
            <w:top w:val="none" w:sz="0" w:space="0" w:color="auto"/>
            <w:left w:val="none" w:sz="0" w:space="0" w:color="auto"/>
            <w:bottom w:val="none" w:sz="0" w:space="0" w:color="auto"/>
            <w:right w:val="none" w:sz="0" w:space="0" w:color="auto"/>
          </w:divBdr>
        </w:div>
      </w:divsChild>
    </w:div>
    <w:div w:id="807477905">
      <w:bodyDiv w:val="1"/>
      <w:marLeft w:val="0"/>
      <w:marRight w:val="0"/>
      <w:marTop w:val="0"/>
      <w:marBottom w:val="0"/>
      <w:divBdr>
        <w:top w:val="none" w:sz="0" w:space="0" w:color="auto"/>
        <w:left w:val="none" w:sz="0" w:space="0" w:color="auto"/>
        <w:bottom w:val="none" w:sz="0" w:space="0" w:color="auto"/>
        <w:right w:val="none" w:sz="0" w:space="0" w:color="auto"/>
      </w:divBdr>
    </w:div>
    <w:div w:id="834875773">
      <w:bodyDiv w:val="1"/>
      <w:marLeft w:val="0"/>
      <w:marRight w:val="0"/>
      <w:marTop w:val="0"/>
      <w:marBottom w:val="0"/>
      <w:divBdr>
        <w:top w:val="none" w:sz="0" w:space="0" w:color="auto"/>
        <w:left w:val="none" w:sz="0" w:space="0" w:color="auto"/>
        <w:bottom w:val="none" w:sz="0" w:space="0" w:color="auto"/>
        <w:right w:val="none" w:sz="0" w:space="0" w:color="auto"/>
      </w:divBdr>
      <w:divsChild>
        <w:div w:id="1465851931">
          <w:marLeft w:val="0"/>
          <w:marRight w:val="0"/>
          <w:marTop w:val="0"/>
          <w:marBottom w:val="0"/>
          <w:divBdr>
            <w:top w:val="none" w:sz="0" w:space="0" w:color="auto"/>
            <w:left w:val="none" w:sz="0" w:space="0" w:color="auto"/>
            <w:bottom w:val="none" w:sz="0" w:space="0" w:color="auto"/>
            <w:right w:val="none" w:sz="0" w:space="0" w:color="auto"/>
          </w:divBdr>
        </w:div>
      </w:divsChild>
    </w:div>
    <w:div w:id="849488279">
      <w:bodyDiv w:val="1"/>
      <w:marLeft w:val="0"/>
      <w:marRight w:val="0"/>
      <w:marTop w:val="0"/>
      <w:marBottom w:val="0"/>
      <w:divBdr>
        <w:top w:val="none" w:sz="0" w:space="0" w:color="auto"/>
        <w:left w:val="none" w:sz="0" w:space="0" w:color="auto"/>
        <w:bottom w:val="none" w:sz="0" w:space="0" w:color="auto"/>
        <w:right w:val="none" w:sz="0" w:space="0" w:color="auto"/>
      </w:divBdr>
    </w:div>
    <w:div w:id="894438640">
      <w:bodyDiv w:val="1"/>
      <w:marLeft w:val="0"/>
      <w:marRight w:val="0"/>
      <w:marTop w:val="0"/>
      <w:marBottom w:val="0"/>
      <w:divBdr>
        <w:top w:val="none" w:sz="0" w:space="0" w:color="auto"/>
        <w:left w:val="none" w:sz="0" w:space="0" w:color="auto"/>
        <w:bottom w:val="none" w:sz="0" w:space="0" w:color="auto"/>
        <w:right w:val="none" w:sz="0" w:space="0" w:color="auto"/>
      </w:divBdr>
      <w:divsChild>
        <w:div w:id="239753907">
          <w:marLeft w:val="0"/>
          <w:marRight w:val="0"/>
          <w:marTop w:val="0"/>
          <w:marBottom w:val="0"/>
          <w:divBdr>
            <w:top w:val="none" w:sz="0" w:space="0" w:color="auto"/>
            <w:left w:val="none" w:sz="0" w:space="0" w:color="auto"/>
            <w:bottom w:val="none" w:sz="0" w:space="0" w:color="auto"/>
            <w:right w:val="none" w:sz="0" w:space="0" w:color="auto"/>
          </w:divBdr>
        </w:div>
      </w:divsChild>
    </w:div>
    <w:div w:id="946959936">
      <w:bodyDiv w:val="1"/>
      <w:marLeft w:val="0"/>
      <w:marRight w:val="0"/>
      <w:marTop w:val="0"/>
      <w:marBottom w:val="0"/>
      <w:divBdr>
        <w:top w:val="none" w:sz="0" w:space="0" w:color="auto"/>
        <w:left w:val="none" w:sz="0" w:space="0" w:color="auto"/>
        <w:bottom w:val="none" w:sz="0" w:space="0" w:color="auto"/>
        <w:right w:val="none" w:sz="0" w:space="0" w:color="auto"/>
      </w:divBdr>
      <w:divsChild>
        <w:div w:id="1001080591">
          <w:marLeft w:val="0"/>
          <w:marRight w:val="0"/>
          <w:marTop w:val="0"/>
          <w:marBottom w:val="0"/>
          <w:divBdr>
            <w:top w:val="none" w:sz="0" w:space="0" w:color="auto"/>
            <w:left w:val="none" w:sz="0" w:space="0" w:color="auto"/>
            <w:bottom w:val="none" w:sz="0" w:space="0" w:color="auto"/>
            <w:right w:val="none" w:sz="0" w:space="0" w:color="auto"/>
          </w:divBdr>
        </w:div>
      </w:divsChild>
    </w:div>
    <w:div w:id="963316074">
      <w:bodyDiv w:val="1"/>
      <w:marLeft w:val="0"/>
      <w:marRight w:val="0"/>
      <w:marTop w:val="0"/>
      <w:marBottom w:val="0"/>
      <w:divBdr>
        <w:top w:val="none" w:sz="0" w:space="0" w:color="auto"/>
        <w:left w:val="none" w:sz="0" w:space="0" w:color="auto"/>
        <w:bottom w:val="none" w:sz="0" w:space="0" w:color="auto"/>
        <w:right w:val="none" w:sz="0" w:space="0" w:color="auto"/>
      </w:divBdr>
      <w:divsChild>
        <w:div w:id="1881431582">
          <w:marLeft w:val="0"/>
          <w:marRight w:val="0"/>
          <w:marTop w:val="0"/>
          <w:marBottom w:val="0"/>
          <w:divBdr>
            <w:top w:val="none" w:sz="0" w:space="0" w:color="auto"/>
            <w:left w:val="none" w:sz="0" w:space="0" w:color="auto"/>
            <w:bottom w:val="none" w:sz="0" w:space="0" w:color="auto"/>
            <w:right w:val="none" w:sz="0" w:space="0" w:color="auto"/>
          </w:divBdr>
        </w:div>
      </w:divsChild>
    </w:div>
    <w:div w:id="1030379040">
      <w:bodyDiv w:val="1"/>
      <w:marLeft w:val="0"/>
      <w:marRight w:val="0"/>
      <w:marTop w:val="0"/>
      <w:marBottom w:val="0"/>
      <w:divBdr>
        <w:top w:val="none" w:sz="0" w:space="0" w:color="auto"/>
        <w:left w:val="none" w:sz="0" w:space="0" w:color="auto"/>
        <w:bottom w:val="none" w:sz="0" w:space="0" w:color="auto"/>
        <w:right w:val="none" w:sz="0" w:space="0" w:color="auto"/>
      </w:divBdr>
    </w:div>
    <w:div w:id="1034649216">
      <w:bodyDiv w:val="1"/>
      <w:marLeft w:val="0"/>
      <w:marRight w:val="0"/>
      <w:marTop w:val="0"/>
      <w:marBottom w:val="0"/>
      <w:divBdr>
        <w:top w:val="none" w:sz="0" w:space="0" w:color="auto"/>
        <w:left w:val="none" w:sz="0" w:space="0" w:color="auto"/>
        <w:bottom w:val="none" w:sz="0" w:space="0" w:color="auto"/>
        <w:right w:val="none" w:sz="0" w:space="0" w:color="auto"/>
      </w:divBdr>
      <w:divsChild>
        <w:div w:id="1608275642">
          <w:marLeft w:val="0"/>
          <w:marRight w:val="0"/>
          <w:marTop w:val="0"/>
          <w:marBottom w:val="0"/>
          <w:divBdr>
            <w:top w:val="none" w:sz="0" w:space="0" w:color="auto"/>
            <w:left w:val="none" w:sz="0" w:space="0" w:color="auto"/>
            <w:bottom w:val="none" w:sz="0" w:space="0" w:color="auto"/>
            <w:right w:val="none" w:sz="0" w:space="0" w:color="auto"/>
          </w:divBdr>
        </w:div>
      </w:divsChild>
    </w:div>
    <w:div w:id="1072123887">
      <w:bodyDiv w:val="1"/>
      <w:marLeft w:val="0"/>
      <w:marRight w:val="0"/>
      <w:marTop w:val="0"/>
      <w:marBottom w:val="0"/>
      <w:divBdr>
        <w:top w:val="none" w:sz="0" w:space="0" w:color="auto"/>
        <w:left w:val="none" w:sz="0" w:space="0" w:color="auto"/>
        <w:bottom w:val="none" w:sz="0" w:space="0" w:color="auto"/>
        <w:right w:val="none" w:sz="0" w:space="0" w:color="auto"/>
      </w:divBdr>
    </w:div>
    <w:div w:id="1166095422">
      <w:bodyDiv w:val="1"/>
      <w:marLeft w:val="0"/>
      <w:marRight w:val="0"/>
      <w:marTop w:val="0"/>
      <w:marBottom w:val="0"/>
      <w:divBdr>
        <w:top w:val="none" w:sz="0" w:space="0" w:color="auto"/>
        <w:left w:val="none" w:sz="0" w:space="0" w:color="auto"/>
        <w:bottom w:val="none" w:sz="0" w:space="0" w:color="auto"/>
        <w:right w:val="none" w:sz="0" w:space="0" w:color="auto"/>
      </w:divBdr>
    </w:div>
    <w:div w:id="1183283225">
      <w:bodyDiv w:val="1"/>
      <w:marLeft w:val="0"/>
      <w:marRight w:val="0"/>
      <w:marTop w:val="0"/>
      <w:marBottom w:val="0"/>
      <w:divBdr>
        <w:top w:val="none" w:sz="0" w:space="0" w:color="auto"/>
        <w:left w:val="none" w:sz="0" w:space="0" w:color="auto"/>
        <w:bottom w:val="none" w:sz="0" w:space="0" w:color="auto"/>
        <w:right w:val="none" w:sz="0" w:space="0" w:color="auto"/>
      </w:divBdr>
      <w:divsChild>
        <w:div w:id="202598092">
          <w:marLeft w:val="0"/>
          <w:marRight w:val="0"/>
          <w:marTop w:val="0"/>
          <w:marBottom w:val="0"/>
          <w:divBdr>
            <w:top w:val="none" w:sz="0" w:space="0" w:color="auto"/>
            <w:left w:val="none" w:sz="0" w:space="0" w:color="auto"/>
            <w:bottom w:val="none" w:sz="0" w:space="0" w:color="auto"/>
            <w:right w:val="none" w:sz="0" w:space="0" w:color="auto"/>
          </w:divBdr>
        </w:div>
      </w:divsChild>
    </w:div>
    <w:div w:id="1213351650">
      <w:bodyDiv w:val="1"/>
      <w:marLeft w:val="0"/>
      <w:marRight w:val="0"/>
      <w:marTop w:val="0"/>
      <w:marBottom w:val="0"/>
      <w:divBdr>
        <w:top w:val="none" w:sz="0" w:space="0" w:color="auto"/>
        <w:left w:val="none" w:sz="0" w:space="0" w:color="auto"/>
        <w:bottom w:val="none" w:sz="0" w:space="0" w:color="auto"/>
        <w:right w:val="none" w:sz="0" w:space="0" w:color="auto"/>
      </w:divBdr>
      <w:divsChild>
        <w:div w:id="1857647312">
          <w:marLeft w:val="0"/>
          <w:marRight w:val="0"/>
          <w:marTop w:val="0"/>
          <w:marBottom w:val="0"/>
          <w:divBdr>
            <w:top w:val="none" w:sz="0" w:space="0" w:color="auto"/>
            <w:left w:val="none" w:sz="0" w:space="0" w:color="auto"/>
            <w:bottom w:val="none" w:sz="0" w:space="0" w:color="auto"/>
            <w:right w:val="none" w:sz="0" w:space="0" w:color="auto"/>
          </w:divBdr>
        </w:div>
      </w:divsChild>
    </w:div>
    <w:div w:id="1219785434">
      <w:bodyDiv w:val="1"/>
      <w:marLeft w:val="0"/>
      <w:marRight w:val="0"/>
      <w:marTop w:val="0"/>
      <w:marBottom w:val="0"/>
      <w:divBdr>
        <w:top w:val="none" w:sz="0" w:space="0" w:color="auto"/>
        <w:left w:val="none" w:sz="0" w:space="0" w:color="auto"/>
        <w:bottom w:val="none" w:sz="0" w:space="0" w:color="auto"/>
        <w:right w:val="none" w:sz="0" w:space="0" w:color="auto"/>
      </w:divBdr>
      <w:divsChild>
        <w:div w:id="692535265">
          <w:marLeft w:val="0"/>
          <w:marRight w:val="0"/>
          <w:marTop w:val="0"/>
          <w:marBottom w:val="0"/>
          <w:divBdr>
            <w:top w:val="none" w:sz="0" w:space="0" w:color="auto"/>
            <w:left w:val="none" w:sz="0" w:space="0" w:color="auto"/>
            <w:bottom w:val="none" w:sz="0" w:space="0" w:color="auto"/>
            <w:right w:val="none" w:sz="0" w:space="0" w:color="auto"/>
          </w:divBdr>
        </w:div>
      </w:divsChild>
    </w:div>
    <w:div w:id="1220747743">
      <w:bodyDiv w:val="1"/>
      <w:marLeft w:val="0"/>
      <w:marRight w:val="0"/>
      <w:marTop w:val="0"/>
      <w:marBottom w:val="0"/>
      <w:divBdr>
        <w:top w:val="none" w:sz="0" w:space="0" w:color="auto"/>
        <w:left w:val="none" w:sz="0" w:space="0" w:color="auto"/>
        <w:bottom w:val="none" w:sz="0" w:space="0" w:color="auto"/>
        <w:right w:val="none" w:sz="0" w:space="0" w:color="auto"/>
      </w:divBdr>
      <w:divsChild>
        <w:div w:id="1130829424">
          <w:marLeft w:val="0"/>
          <w:marRight w:val="0"/>
          <w:marTop w:val="0"/>
          <w:marBottom w:val="0"/>
          <w:divBdr>
            <w:top w:val="none" w:sz="0" w:space="0" w:color="auto"/>
            <w:left w:val="none" w:sz="0" w:space="0" w:color="auto"/>
            <w:bottom w:val="none" w:sz="0" w:space="0" w:color="auto"/>
            <w:right w:val="none" w:sz="0" w:space="0" w:color="auto"/>
          </w:divBdr>
        </w:div>
      </w:divsChild>
    </w:div>
    <w:div w:id="1242985375">
      <w:bodyDiv w:val="1"/>
      <w:marLeft w:val="0"/>
      <w:marRight w:val="0"/>
      <w:marTop w:val="0"/>
      <w:marBottom w:val="0"/>
      <w:divBdr>
        <w:top w:val="none" w:sz="0" w:space="0" w:color="auto"/>
        <w:left w:val="none" w:sz="0" w:space="0" w:color="auto"/>
        <w:bottom w:val="none" w:sz="0" w:space="0" w:color="auto"/>
        <w:right w:val="none" w:sz="0" w:space="0" w:color="auto"/>
      </w:divBdr>
      <w:divsChild>
        <w:div w:id="655381775">
          <w:marLeft w:val="0"/>
          <w:marRight w:val="0"/>
          <w:marTop w:val="0"/>
          <w:marBottom w:val="0"/>
          <w:divBdr>
            <w:top w:val="none" w:sz="0" w:space="0" w:color="auto"/>
            <w:left w:val="none" w:sz="0" w:space="0" w:color="auto"/>
            <w:bottom w:val="none" w:sz="0" w:space="0" w:color="auto"/>
            <w:right w:val="none" w:sz="0" w:space="0" w:color="auto"/>
          </w:divBdr>
        </w:div>
      </w:divsChild>
    </w:div>
    <w:div w:id="1312367289">
      <w:bodyDiv w:val="1"/>
      <w:marLeft w:val="0"/>
      <w:marRight w:val="0"/>
      <w:marTop w:val="0"/>
      <w:marBottom w:val="0"/>
      <w:divBdr>
        <w:top w:val="none" w:sz="0" w:space="0" w:color="auto"/>
        <w:left w:val="none" w:sz="0" w:space="0" w:color="auto"/>
        <w:bottom w:val="none" w:sz="0" w:space="0" w:color="auto"/>
        <w:right w:val="none" w:sz="0" w:space="0" w:color="auto"/>
      </w:divBdr>
      <w:divsChild>
        <w:div w:id="906958144">
          <w:marLeft w:val="0"/>
          <w:marRight w:val="0"/>
          <w:marTop w:val="0"/>
          <w:marBottom w:val="0"/>
          <w:divBdr>
            <w:top w:val="none" w:sz="0" w:space="0" w:color="auto"/>
            <w:left w:val="none" w:sz="0" w:space="0" w:color="auto"/>
            <w:bottom w:val="none" w:sz="0" w:space="0" w:color="auto"/>
            <w:right w:val="none" w:sz="0" w:space="0" w:color="auto"/>
          </w:divBdr>
        </w:div>
      </w:divsChild>
    </w:div>
    <w:div w:id="1328552294">
      <w:bodyDiv w:val="1"/>
      <w:marLeft w:val="0"/>
      <w:marRight w:val="0"/>
      <w:marTop w:val="0"/>
      <w:marBottom w:val="0"/>
      <w:divBdr>
        <w:top w:val="none" w:sz="0" w:space="0" w:color="auto"/>
        <w:left w:val="none" w:sz="0" w:space="0" w:color="auto"/>
        <w:bottom w:val="none" w:sz="0" w:space="0" w:color="auto"/>
        <w:right w:val="none" w:sz="0" w:space="0" w:color="auto"/>
      </w:divBdr>
      <w:divsChild>
        <w:div w:id="704527466">
          <w:marLeft w:val="0"/>
          <w:marRight w:val="0"/>
          <w:marTop w:val="0"/>
          <w:marBottom w:val="0"/>
          <w:divBdr>
            <w:top w:val="none" w:sz="0" w:space="0" w:color="auto"/>
            <w:left w:val="none" w:sz="0" w:space="0" w:color="auto"/>
            <w:bottom w:val="none" w:sz="0" w:space="0" w:color="auto"/>
            <w:right w:val="none" w:sz="0" w:space="0" w:color="auto"/>
          </w:divBdr>
        </w:div>
      </w:divsChild>
    </w:div>
    <w:div w:id="1376076243">
      <w:bodyDiv w:val="1"/>
      <w:marLeft w:val="0"/>
      <w:marRight w:val="0"/>
      <w:marTop w:val="0"/>
      <w:marBottom w:val="0"/>
      <w:divBdr>
        <w:top w:val="none" w:sz="0" w:space="0" w:color="auto"/>
        <w:left w:val="none" w:sz="0" w:space="0" w:color="auto"/>
        <w:bottom w:val="none" w:sz="0" w:space="0" w:color="auto"/>
        <w:right w:val="none" w:sz="0" w:space="0" w:color="auto"/>
      </w:divBdr>
      <w:divsChild>
        <w:div w:id="1469208284">
          <w:marLeft w:val="0"/>
          <w:marRight w:val="0"/>
          <w:marTop w:val="0"/>
          <w:marBottom w:val="0"/>
          <w:divBdr>
            <w:top w:val="none" w:sz="0" w:space="0" w:color="auto"/>
            <w:left w:val="none" w:sz="0" w:space="0" w:color="auto"/>
            <w:bottom w:val="none" w:sz="0" w:space="0" w:color="auto"/>
            <w:right w:val="none" w:sz="0" w:space="0" w:color="auto"/>
          </w:divBdr>
        </w:div>
      </w:divsChild>
    </w:div>
    <w:div w:id="1410729802">
      <w:bodyDiv w:val="1"/>
      <w:marLeft w:val="0"/>
      <w:marRight w:val="0"/>
      <w:marTop w:val="0"/>
      <w:marBottom w:val="0"/>
      <w:divBdr>
        <w:top w:val="none" w:sz="0" w:space="0" w:color="auto"/>
        <w:left w:val="none" w:sz="0" w:space="0" w:color="auto"/>
        <w:bottom w:val="none" w:sz="0" w:space="0" w:color="auto"/>
        <w:right w:val="none" w:sz="0" w:space="0" w:color="auto"/>
      </w:divBdr>
      <w:divsChild>
        <w:div w:id="1847596873">
          <w:marLeft w:val="0"/>
          <w:marRight w:val="0"/>
          <w:marTop w:val="0"/>
          <w:marBottom w:val="0"/>
          <w:divBdr>
            <w:top w:val="none" w:sz="0" w:space="0" w:color="auto"/>
            <w:left w:val="none" w:sz="0" w:space="0" w:color="auto"/>
            <w:bottom w:val="none" w:sz="0" w:space="0" w:color="auto"/>
            <w:right w:val="none" w:sz="0" w:space="0" w:color="auto"/>
          </w:divBdr>
        </w:div>
      </w:divsChild>
    </w:div>
    <w:div w:id="1450851225">
      <w:bodyDiv w:val="1"/>
      <w:marLeft w:val="0"/>
      <w:marRight w:val="0"/>
      <w:marTop w:val="0"/>
      <w:marBottom w:val="0"/>
      <w:divBdr>
        <w:top w:val="none" w:sz="0" w:space="0" w:color="auto"/>
        <w:left w:val="none" w:sz="0" w:space="0" w:color="auto"/>
        <w:bottom w:val="none" w:sz="0" w:space="0" w:color="auto"/>
        <w:right w:val="none" w:sz="0" w:space="0" w:color="auto"/>
      </w:divBdr>
      <w:divsChild>
        <w:div w:id="720253344">
          <w:marLeft w:val="0"/>
          <w:marRight w:val="0"/>
          <w:marTop w:val="0"/>
          <w:marBottom w:val="0"/>
          <w:divBdr>
            <w:top w:val="none" w:sz="0" w:space="0" w:color="auto"/>
            <w:left w:val="none" w:sz="0" w:space="0" w:color="auto"/>
            <w:bottom w:val="none" w:sz="0" w:space="0" w:color="auto"/>
            <w:right w:val="none" w:sz="0" w:space="0" w:color="auto"/>
          </w:divBdr>
        </w:div>
      </w:divsChild>
    </w:div>
    <w:div w:id="1453816669">
      <w:bodyDiv w:val="1"/>
      <w:marLeft w:val="0"/>
      <w:marRight w:val="0"/>
      <w:marTop w:val="0"/>
      <w:marBottom w:val="0"/>
      <w:divBdr>
        <w:top w:val="none" w:sz="0" w:space="0" w:color="auto"/>
        <w:left w:val="none" w:sz="0" w:space="0" w:color="auto"/>
        <w:bottom w:val="none" w:sz="0" w:space="0" w:color="auto"/>
        <w:right w:val="none" w:sz="0" w:space="0" w:color="auto"/>
      </w:divBdr>
      <w:divsChild>
        <w:div w:id="266936958">
          <w:marLeft w:val="0"/>
          <w:marRight w:val="0"/>
          <w:marTop w:val="0"/>
          <w:marBottom w:val="0"/>
          <w:divBdr>
            <w:top w:val="none" w:sz="0" w:space="0" w:color="auto"/>
            <w:left w:val="none" w:sz="0" w:space="0" w:color="auto"/>
            <w:bottom w:val="none" w:sz="0" w:space="0" w:color="auto"/>
            <w:right w:val="none" w:sz="0" w:space="0" w:color="auto"/>
          </w:divBdr>
        </w:div>
      </w:divsChild>
    </w:div>
    <w:div w:id="1459954572">
      <w:bodyDiv w:val="1"/>
      <w:marLeft w:val="0"/>
      <w:marRight w:val="0"/>
      <w:marTop w:val="0"/>
      <w:marBottom w:val="0"/>
      <w:divBdr>
        <w:top w:val="none" w:sz="0" w:space="0" w:color="auto"/>
        <w:left w:val="none" w:sz="0" w:space="0" w:color="auto"/>
        <w:bottom w:val="none" w:sz="0" w:space="0" w:color="auto"/>
        <w:right w:val="none" w:sz="0" w:space="0" w:color="auto"/>
      </w:divBdr>
    </w:div>
    <w:div w:id="1471358301">
      <w:bodyDiv w:val="1"/>
      <w:marLeft w:val="0"/>
      <w:marRight w:val="0"/>
      <w:marTop w:val="0"/>
      <w:marBottom w:val="0"/>
      <w:divBdr>
        <w:top w:val="none" w:sz="0" w:space="0" w:color="auto"/>
        <w:left w:val="none" w:sz="0" w:space="0" w:color="auto"/>
        <w:bottom w:val="none" w:sz="0" w:space="0" w:color="auto"/>
        <w:right w:val="none" w:sz="0" w:space="0" w:color="auto"/>
      </w:divBdr>
      <w:divsChild>
        <w:div w:id="2143572333">
          <w:marLeft w:val="0"/>
          <w:marRight w:val="0"/>
          <w:marTop w:val="0"/>
          <w:marBottom w:val="0"/>
          <w:divBdr>
            <w:top w:val="none" w:sz="0" w:space="0" w:color="auto"/>
            <w:left w:val="none" w:sz="0" w:space="0" w:color="auto"/>
            <w:bottom w:val="none" w:sz="0" w:space="0" w:color="auto"/>
            <w:right w:val="none" w:sz="0" w:space="0" w:color="auto"/>
          </w:divBdr>
        </w:div>
      </w:divsChild>
    </w:div>
    <w:div w:id="1483884477">
      <w:bodyDiv w:val="1"/>
      <w:marLeft w:val="0"/>
      <w:marRight w:val="0"/>
      <w:marTop w:val="0"/>
      <w:marBottom w:val="0"/>
      <w:divBdr>
        <w:top w:val="none" w:sz="0" w:space="0" w:color="auto"/>
        <w:left w:val="none" w:sz="0" w:space="0" w:color="auto"/>
        <w:bottom w:val="none" w:sz="0" w:space="0" w:color="auto"/>
        <w:right w:val="none" w:sz="0" w:space="0" w:color="auto"/>
      </w:divBdr>
      <w:divsChild>
        <w:div w:id="890580177">
          <w:marLeft w:val="0"/>
          <w:marRight w:val="0"/>
          <w:marTop w:val="0"/>
          <w:marBottom w:val="0"/>
          <w:divBdr>
            <w:top w:val="none" w:sz="0" w:space="0" w:color="auto"/>
            <w:left w:val="none" w:sz="0" w:space="0" w:color="auto"/>
            <w:bottom w:val="none" w:sz="0" w:space="0" w:color="auto"/>
            <w:right w:val="none" w:sz="0" w:space="0" w:color="auto"/>
          </w:divBdr>
        </w:div>
      </w:divsChild>
    </w:div>
    <w:div w:id="1503156461">
      <w:bodyDiv w:val="1"/>
      <w:marLeft w:val="0"/>
      <w:marRight w:val="0"/>
      <w:marTop w:val="0"/>
      <w:marBottom w:val="0"/>
      <w:divBdr>
        <w:top w:val="none" w:sz="0" w:space="0" w:color="auto"/>
        <w:left w:val="none" w:sz="0" w:space="0" w:color="auto"/>
        <w:bottom w:val="none" w:sz="0" w:space="0" w:color="auto"/>
        <w:right w:val="none" w:sz="0" w:space="0" w:color="auto"/>
      </w:divBdr>
      <w:divsChild>
        <w:div w:id="890923348">
          <w:marLeft w:val="0"/>
          <w:marRight w:val="0"/>
          <w:marTop w:val="0"/>
          <w:marBottom w:val="0"/>
          <w:divBdr>
            <w:top w:val="none" w:sz="0" w:space="0" w:color="auto"/>
            <w:left w:val="none" w:sz="0" w:space="0" w:color="auto"/>
            <w:bottom w:val="none" w:sz="0" w:space="0" w:color="auto"/>
            <w:right w:val="none" w:sz="0" w:space="0" w:color="auto"/>
          </w:divBdr>
        </w:div>
      </w:divsChild>
    </w:div>
    <w:div w:id="1516263189">
      <w:bodyDiv w:val="1"/>
      <w:marLeft w:val="0"/>
      <w:marRight w:val="0"/>
      <w:marTop w:val="0"/>
      <w:marBottom w:val="0"/>
      <w:divBdr>
        <w:top w:val="none" w:sz="0" w:space="0" w:color="auto"/>
        <w:left w:val="none" w:sz="0" w:space="0" w:color="auto"/>
        <w:bottom w:val="none" w:sz="0" w:space="0" w:color="auto"/>
        <w:right w:val="none" w:sz="0" w:space="0" w:color="auto"/>
      </w:divBdr>
      <w:divsChild>
        <w:div w:id="1029338756">
          <w:marLeft w:val="0"/>
          <w:marRight w:val="0"/>
          <w:marTop w:val="0"/>
          <w:marBottom w:val="0"/>
          <w:divBdr>
            <w:top w:val="none" w:sz="0" w:space="0" w:color="auto"/>
            <w:left w:val="none" w:sz="0" w:space="0" w:color="auto"/>
            <w:bottom w:val="none" w:sz="0" w:space="0" w:color="auto"/>
            <w:right w:val="none" w:sz="0" w:space="0" w:color="auto"/>
          </w:divBdr>
        </w:div>
      </w:divsChild>
    </w:div>
    <w:div w:id="1538471281">
      <w:bodyDiv w:val="1"/>
      <w:marLeft w:val="0"/>
      <w:marRight w:val="0"/>
      <w:marTop w:val="0"/>
      <w:marBottom w:val="0"/>
      <w:divBdr>
        <w:top w:val="none" w:sz="0" w:space="0" w:color="auto"/>
        <w:left w:val="none" w:sz="0" w:space="0" w:color="auto"/>
        <w:bottom w:val="none" w:sz="0" w:space="0" w:color="auto"/>
        <w:right w:val="none" w:sz="0" w:space="0" w:color="auto"/>
      </w:divBdr>
      <w:divsChild>
        <w:div w:id="246766928">
          <w:marLeft w:val="0"/>
          <w:marRight w:val="0"/>
          <w:marTop w:val="0"/>
          <w:marBottom w:val="0"/>
          <w:divBdr>
            <w:top w:val="none" w:sz="0" w:space="0" w:color="auto"/>
            <w:left w:val="none" w:sz="0" w:space="0" w:color="auto"/>
            <w:bottom w:val="none" w:sz="0" w:space="0" w:color="auto"/>
            <w:right w:val="none" w:sz="0" w:space="0" w:color="auto"/>
          </w:divBdr>
        </w:div>
      </w:divsChild>
    </w:div>
    <w:div w:id="1552305193">
      <w:bodyDiv w:val="1"/>
      <w:marLeft w:val="0"/>
      <w:marRight w:val="0"/>
      <w:marTop w:val="0"/>
      <w:marBottom w:val="0"/>
      <w:divBdr>
        <w:top w:val="none" w:sz="0" w:space="0" w:color="auto"/>
        <w:left w:val="none" w:sz="0" w:space="0" w:color="auto"/>
        <w:bottom w:val="none" w:sz="0" w:space="0" w:color="auto"/>
        <w:right w:val="none" w:sz="0" w:space="0" w:color="auto"/>
      </w:divBdr>
      <w:divsChild>
        <w:div w:id="344749237">
          <w:marLeft w:val="0"/>
          <w:marRight w:val="0"/>
          <w:marTop w:val="0"/>
          <w:marBottom w:val="0"/>
          <w:divBdr>
            <w:top w:val="none" w:sz="0" w:space="0" w:color="auto"/>
            <w:left w:val="none" w:sz="0" w:space="0" w:color="auto"/>
            <w:bottom w:val="none" w:sz="0" w:space="0" w:color="auto"/>
            <w:right w:val="none" w:sz="0" w:space="0" w:color="auto"/>
          </w:divBdr>
        </w:div>
      </w:divsChild>
    </w:div>
    <w:div w:id="1591425168">
      <w:bodyDiv w:val="1"/>
      <w:marLeft w:val="0"/>
      <w:marRight w:val="0"/>
      <w:marTop w:val="0"/>
      <w:marBottom w:val="0"/>
      <w:divBdr>
        <w:top w:val="none" w:sz="0" w:space="0" w:color="auto"/>
        <w:left w:val="none" w:sz="0" w:space="0" w:color="auto"/>
        <w:bottom w:val="none" w:sz="0" w:space="0" w:color="auto"/>
        <w:right w:val="none" w:sz="0" w:space="0" w:color="auto"/>
      </w:divBdr>
    </w:div>
    <w:div w:id="1645239787">
      <w:bodyDiv w:val="1"/>
      <w:marLeft w:val="0"/>
      <w:marRight w:val="0"/>
      <w:marTop w:val="0"/>
      <w:marBottom w:val="0"/>
      <w:divBdr>
        <w:top w:val="none" w:sz="0" w:space="0" w:color="auto"/>
        <w:left w:val="none" w:sz="0" w:space="0" w:color="auto"/>
        <w:bottom w:val="none" w:sz="0" w:space="0" w:color="auto"/>
        <w:right w:val="none" w:sz="0" w:space="0" w:color="auto"/>
      </w:divBdr>
      <w:divsChild>
        <w:div w:id="1405569132">
          <w:marLeft w:val="0"/>
          <w:marRight w:val="0"/>
          <w:marTop w:val="0"/>
          <w:marBottom w:val="0"/>
          <w:divBdr>
            <w:top w:val="none" w:sz="0" w:space="0" w:color="auto"/>
            <w:left w:val="none" w:sz="0" w:space="0" w:color="auto"/>
            <w:bottom w:val="none" w:sz="0" w:space="0" w:color="auto"/>
            <w:right w:val="none" w:sz="0" w:space="0" w:color="auto"/>
          </w:divBdr>
        </w:div>
      </w:divsChild>
    </w:div>
    <w:div w:id="1701319058">
      <w:bodyDiv w:val="1"/>
      <w:marLeft w:val="0"/>
      <w:marRight w:val="0"/>
      <w:marTop w:val="0"/>
      <w:marBottom w:val="0"/>
      <w:divBdr>
        <w:top w:val="none" w:sz="0" w:space="0" w:color="auto"/>
        <w:left w:val="none" w:sz="0" w:space="0" w:color="auto"/>
        <w:bottom w:val="none" w:sz="0" w:space="0" w:color="auto"/>
        <w:right w:val="none" w:sz="0" w:space="0" w:color="auto"/>
      </w:divBdr>
    </w:div>
    <w:div w:id="1727728103">
      <w:bodyDiv w:val="1"/>
      <w:marLeft w:val="0"/>
      <w:marRight w:val="0"/>
      <w:marTop w:val="0"/>
      <w:marBottom w:val="0"/>
      <w:divBdr>
        <w:top w:val="none" w:sz="0" w:space="0" w:color="auto"/>
        <w:left w:val="none" w:sz="0" w:space="0" w:color="auto"/>
        <w:bottom w:val="none" w:sz="0" w:space="0" w:color="auto"/>
        <w:right w:val="none" w:sz="0" w:space="0" w:color="auto"/>
      </w:divBdr>
      <w:divsChild>
        <w:div w:id="1700548256">
          <w:marLeft w:val="0"/>
          <w:marRight w:val="0"/>
          <w:marTop w:val="0"/>
          <w:marBottom w:val="0"/>
          <w:divBdr>
            <w:top w:val="none" w:sz="0" w:space="0" w:color="auto"/>
            <w:left w:val="none" w:sz="0" w:space="0" w:color="auto"/>
            <w:bottom w:val="none" w:sz="0" w:space="0" w:color="auto"/>
            <w:right w:val="none" w:sz="0" w:space="0" w:color="auto"/>
          </w:divBdr>
        </w:div>
      </w:divsChild>
    </w:div>
    <w:div w:id="1741098165">
      <w:bodyDiv w:val="1"/>
      <w:marLeft w:val="0"/>
      <w:marRight w:val="0"/>
      <w:marTop w:val="0"/>
      <w:marBottom w:val="0"/>
      <w:divBdr>
        <w:top w:val="none" w:sz="0" w:space="0" w:color="auto"/>
        <w:left w:val="none" w:sz="0" w:space="0" w:color="auto"/>
        <w:bottom w:val="none" w:sz="0" w:space="0" w:color="auto"/>
        <w:right w:val="none" w:sz="0" w:space="0" w:color="auto"/>
      </w:divBdr>
      <w:divsChild>
        <w:div w:id="82651201">
          <w:marLeft w:val="0"/>
          <w:marRight w:val="0"/>
          <w:marTop w:val="0"/>
          <w:marBottom w:val="0"/>
          <w:divBdr>
            <w:top w:val="none" w:sz="0" w:space="0" w:color="auto"/>
            <w:left w:val="none" w:sz="0" w:space="0" w:color="auto"/>
            <w:bottom w:val="none" w:sz="0" w:space="0" w:color="auto"/>
            <w:right w:val="none" w:sz="0" w:space="0" w:color="auto"/>
          </w:divBdr>
        </w:div>
      </w:divsChild>
    </w:div>
    <w:div w:id="1757433516">
      <w:bodyDiv w:val="1"/>
      <w:marLeft w:val="0"/>
      <w:marRight w:val="0"/>
      <w:marTop w:val="0"/>
      <w:marBottom w:val="0"/>
      <w:divBdr>
        <w:top w:val="none" w:sz="0" w:space="0" w:color="auto"/>
        <w:left w:val="none" w:sz="0" w:space="0" w:color="auto"/>
        <w:bottom w:val="none" w:sz="0" w:space="0" w:color="auto"/>
        <w:right w:val="none" w:sz="0" w:space="0" w:color="auto"/>
      </w:divBdr>
      <w:divsChild>
        <w:div w:id="439421231">
          <w:marLeft w:val="0"/>
          <w:marRight w:val="0"/>
          <w:marTop w:val="0"/>
          <w:marBottom w:val="0"/>
          <w:divBdr>
            <w:top w:val="none" w:sz="0" w:space="0" w:color="auto"/>
            <w:left w:val="none" w:sz="0" w:space="0" w:color="auto"/>
            <w:bottom w:val="none" w:sz="0" w:space="0" w:color="auto"/>
            <w:right w:val="none" w:sz="0" w:space="0" w:color="auto"/>
          </w:divBdr>
        </w:div>
      </w:divsChild>
    </w:div>
    <w:div w:id="1815029782">
      <w:bodyDiv w:val="1"/>
      <w:marLeft w:val="0"/>
      <w:marRight w:val="0"/>
      <w:marTop w:val="0"/>
      <w:marBottom w:val="0"/>
      <w:divBdr>
        <w:top w:val="none" w:sz="0" w:space="0" w:color="auto"/>
        <w:left w:val="none" w:sz="0" w:space="0" w:color="auto"/>
        <w:bottom w:val="none" w:sz="0" w:space="0" w:color="auto"/>
        <w:right w:val="none" w:sz="0" w:space="0" w:color="auto"/>
      </w:divBdr>
      <w:divsChild>
        <w:div w:id="497040274">
          <w:marLeft w:val="0"/>
          <w:marRight w:val="0"/>
          <w:marTop w:val="0"/>
          <w:marBottom w:val="0"/>
          <w:divBdr>
            <w:top w:val="none" w:sz="0" w:space="0" w:color="auto"/>
            <w:left w:val="none" w:sz="0" w:space="0" w:color="auto"/>
            <w:bottom w:val="none" w:sz="0" w:space="0" w:color="auto"/>
            <w:right w:val="none" w:sz="0" w:space="0" w:color="auto"/>
          </w:divBdr>
        </w:div>
      </w:divsChild>
    </w:div>
    <w:div w:id="1823542894">
      <w:bodyDiv w:val="1"/>
      <w:marLeft w:val="0"/>
      <w:marRight w:val="0"/>
      <w:marTop w:val="0"/>
      <w:marBottom w:val="0"/>
      <w:divBdr>
        <w:top w:val="none" w:sz="0" w:space="0" w:color="auto"/>
        <w:left w:val="none" w:sz="0" w:space="0" w:color="auto"/>
        <w:bottom w:val="none" w:sz="0" w:space="0" w:color="auto"/>
        <w:right w:val="none" w:sz="0" w:space="0" w:color="auto"/>
      </w:divBdr>
    </w:div>
    <w:div w:id="1848982552">
      <w:bodyDiv w:val="1"/>
      <w:marLeft w:val="0"/>
      <w:marRight w:val="0"/>
      <w:marTop w:val="0"/>
      <w:marBottom w:val="0"/>
      <w:divBdr>
        <w:top w:val="none" w:sz="0" w:space="0" w:color="auto"/>
        <w:left w:val="none" w:sz="0" w:space="0" w:color="auto"/>
        <w:bottom w:val="none" w:sz="0" w:space="0" w:color="auto"/>
        <w:right w:val="none" w:sz="0" w:space="0" w:color="auto"/>
      </w:divBdr>
      <w:divsChild>
        <w:div w:id="1964339407">
          <w:marLeft w:val="0"/>
          <w:marRight w:val="0"/>
          <w:marTop w:val="0"/>
          <w:marBottom w:val="0"/>
          <w:divBdr>
            <w:top w:val="none" w:sz="0" w:space="0" w:color="auto"/>
            <w:left w:val="none" w:sz="0" w:space="0" w:color="auto"/>
            <w:bottom w:val="none" w:sz="0" w:space="0" w:color="auto"/>
            <w:right w:val="none" w:sz="0" w:space="0" w:color="auto"/>
          </w:divBdr>
        </w:div>
      </w:divsChild>
    </w:div>
    <w:div w:id="1885947320">
      <w:bodyDiv w:val="1"/>
      <w:marLeft w:val="0"/>
      <w:marRight w:val="0"/>
      <w:marTop w:val="0"/>
      <w:marBottom w:val="0"/>
      <w:divBdr>
        <w:top w:val="none" w:sz="0" w:space="0" w:color="auto"/>
        <w:left w:val="none" w:sz="0" w:space="0" w:color="auto"/>
        <w:bottom w:val="none" w:sz="0" w:space="0" w:color="auto"/>
        <w:right w:val="none" w:sz="0" w:space="0" w:color="auto"/>
      </w:divBdr>
      <w:divsChild>
        <w:div w:id="1754089430">
          <w:marLeft w:val="0"/>
          <w:marRight w:val="0"/>
          <w:marTop w:val="0"/>
          <w:marBottom w:val="0"/>
          <w:divBdr>
            <w:top w:val="none" w:sz="0" w:space="0" w:color="auto"/>
            <w:left w:val="none" w:sz="0" w:space="0" w:color="auto"/>
            <w:bottom w:val="none" w:sz="0" w:space="0" w:color="auto"/>
            <w:right w:val="none" w:sz="0" w:space="0" w:color="auto"/>
          </w:divBdr>
        </w:div>
      </w:divsChild>
    </w:div>
    <w:div w:id="1907375023">
      <w:bodyDiv w:val="1"/>
      <w:marLeft w:val="0"/>
      <w:marRight w:val="0"/>
      <w:marTop w:val="0"/>
      <w:marBottom w:val="0"/>
      <w:divBdr>
        <w:top w:val="none" w:sz="0" w:space="0" w:color="auto"/>
        <w:left w:val="none" w:sz="0" w:space="0" w:color="auto"/>
        <w:bottom w:val="none" w:sz="0" w:space="0" w:color="auto"/>
        <w:right w:val="none" w:sz="0" w:space="0" w:color="auto"/>
      </w:divBdr>
      <w:divsChild>
        <w:div w:id="1457480480">
          <w:marLeft w:val="0"/>
          <w:marRight w:val="0"/>
          <w:marTop w:val="0"/>
          <w:marBottom w:val="0"/>
          <w:divBdr>
            <w:top w:val="none" w:sz="0" w:space="0" w:color="auto"/>
            <w:left w:val="none" w:sz="0" w:space="0" w:color="auto"/>
            <w:bottom w:val="none" w:sz="0" w:space="0" w:color="auto"/>
            <w:right w:val="none" w:sz="0" w:space="0" w:color="auto"/>
          </w:divBdr>
        </w:div>
      </w:divsChild>
    </w:div>
    <w:div w:id="1950621823">
      <w:bodyDiv w:val="1"/>
      <w:marLeft w:val="0"/>
      <w:marRight w:val="0"/>
      <w:marTop w:val="0"/>
      <w:marBottom w:val="0"/>
      <w:divBdr>
        <w:top w:val="none" w:sz="0" w:space="0" w:color="auto"/>
        <w:left w:val="none" w:sz="0" w:space="0" w:color="auto"/>
        <w:bottom w:val="none" w:sz="0" w:space="0" w:color="auto"/>
        <w:right w:val="none" w:sz="0" w:space="0" w:color="auto"/>
      </w:divBdr>
      <w:divsChild>
        <w:div w:id="108932996">
          <w:marLeft w:val="0"/>
          <w:marRight w:val="0"/>
          <w:marTop w:val="0"/>
          <w:marBottom w:val="0"/>
          <w:divBdr>
            <w:top w:val="none" w:sz="0" w:space="0" w:color="auto"/>
            <w:left w:val="none" w:sz="0" w:space="0" w:color="auto"/>
            <w:bottom w:val="none" w:sz="0" w:space="0" w:color="auto"/>
            <w:right w:val="none" w:sz="0" w:space="0" w:color="auto"/>
          </w:divBdr>
        </w:div>
      </w:divsChild>
    </w:div>
    <w:div w:id="1972515736">
      <w:bodyDiv w:val="1"/>
      <w:marLeft w:val="0"/>
      <w:marRight w:val="0"/>
      <w:marTop w:val="0"/>
      <w:marBottom w:val="0"/>
      <w:divBdr>
        <w:top w:val="none" w:sz="0" w:space="0" w:color="auto"/>
        <w:left w:val="none" w:sz="0" w:space="0" w:color="auto"/>
        <w:bottom w:val="none" w:sz="0" w:space="0" w:color="auto"/>
        <w:right w:val="none" w:sz="0" w:space="0" w:color="auto"/>
      </w:divBdr>
      <w:divsChild>
        <w:div w:id="739907455">
          <w:marLeft w:val="0"/>
          <w:marRight w:val="0"/>
          <w:marTop w:val="0"/>
          <w:marBottom w:val="0"/>
          <w:divBdr>
            <w:top w:val="none" w:sz="0" w:space="0" w:color="auto"/>
            <w:left w:val="none" w:sz="0" w:space="0" w:color="auto"/>
            <w:bottom w:val="none" w:sz="0" w:space="0" w:color="auto"/>
            <w:right w:val="none" w:sz="0" w:space="0" w:color="auto"/>
          </w:divBdr>
        </w:div>
      </w:divsChild>
    </w:div>
    <w:div w:id="1973511722">
      <w:bodyDiv w:val="1"/>
      <w:marLeft w:val="0"/>
      <w:marRight w:val="0"/>
      <w:marTop w:val="0"/>
      <w:marBottom w:val="0"/>
      <w:divBdr>
        <w:top w:val="none" w:sz="0" w:space="0" w:color="auto"/>
        <w:left w:val="none" w:sz="0" w:space="0" w:color="auto"/>
        <w:bottom w:val="none" w:sz="0" w:space="0" w:color="auto"/>
        <w:right w:val="none" w:sz="0" w:space="0" w:color="auto"/>
      </w:divBdr>
    </w:div>
    <w:div w:id="2007435458">
      <w:bodyDiv w:val="1"/>
      <w:marLeft w:val="0"/>
      <w:marRight w:val="0"/>
      <w:marTop w:val="0"/>
      <w:marBottom w:val="0"/>
      <w:divBdr>
        <w:top w:val="none" w:sz="0" w:space="0" w:color="auto"/>
        <w:left w:val="none" w:sz="0" w:space="0" w:color="auto"/>
        <w:bottom w:val="none" w:sz="0" w:space="0" w:color="auto"/>
        <w:right w:val="none" w:sz="0" w:space="0" w:color="auto"/>
      </w:divBdr>
      <w:divsChild>
        <w:div w:id="986976624">
          <w:marLeft w:val="0"/>
          <w:marRight w:val="0"/>
          <w:marTop w:val="0"/>
          <w:marBottom w:val="0"/>
          <w:divBdr>
            <w:top w:val="none" w:sz="0" w:space="0" w:color="auto"/>
            <w:left w:val="none" w:sz="0" w:space="0" w:color="auto"/>
            <w:bottom w:val="none" w:sz="0" w:space="0" w:color="auto"/>
            <w:right w:val="none" w:sz="0" w:space="0" w:color="auto"/>
          </w:divBdr>
        </w:div>
      </w:divsChild>
    </w:div>
    <w:div w:id="2013868741">
      <w:bodyDiv w:val="1"/>
      <w:marLeft w:val="0"/>
      <w:marRight w:val="0"/>
      <w:marTop w:val="0"/>
      <w:marBottom w:val="0"/>
      <w:divBdr>
        <w:top w:val="none" w:sz="0" w:space="0" w:color="auto"/>
        <w:left w:val="none" w:sz="0" w:space="0" w:color="auto"/>
        <w:bottom w:val="none" w:sz="0" w:space="0" w:color="auto"/>
        <w:right w:val="none" w:sz="0" w:space="0" w:color="auto"/>
      </w:divBdr>
      <w:divsChild>
        <w:div w:id="1261990096">
          <w:marLeft w:val="0"/>
          <w:marRight w:val="0"/>
          <w:marTop w:val="0"/>
          <w:marBottom w:val="0"/>
          <w:divBdr>
            <w:top w:val="none" w:sz="0" w:space="0" w:color="auto"/>
            <w:left w:val="none" w:sz="0" w:space="0" w:color="auto"/>
            <w:bottom w:val="none" w:sz="0" w:space="0" w:color="auto"/>
            <w:right w:val="none" w:sz="0" w:space="0" w:color="auto"/>
          </w:divBdr>
        </w:div>
      </w:divsChild>
    </w:div>
    <w:div w:id="2027250700">
      <w:bodyDiv w:val="1"/>
      <w:marLeft w:val="0"/>
      <w:marRight w:val="0"/>
      <w:marTop w:val="0"/>
      <w:marBottom w:val="0"/>
      <w:divBdr>
        <w:top w:val="none" w:sz="0" w:space="0" w:color="auto"/>
        <w:left w:val="none" w:sz="0" w:space="0" w:color="auto"/>
        <w:bottom w:val="none" w:sz="0" w:space="0" w:color="auto"/>
        <w:right w:val="none" w:sz="0" w:space="0" w:color="auto"/>
      </w:divBdr>
    </w:div>
    <w:div w:id="2033604386">
      <w:bodyDiv w:val="1"/>
      <w:marLeft w:val="0"/>
      <w:marRight w:val="0"/>
      <w:marTop w:val="0"/>
      <w:marBottom w:val="0"/>
      <w:divBdr>
        <w:top w:val="none" w:sz="0" w:space="0" w:color="auto"/>
        <w:left w:val="none" w:sz="0" w:space="0" w:color="auto"/>
        <w:bottom w:val="none" w:sz="0" w:space="0" w:color="auto"/>
        <w:right w:val="none" w:sz="0" w:space="0" w:color="auto"/>
      </w:divBdr>
      <w:divsChild>
        <w:div w:id="1610158338">
          <w:marLeft w:val="0"/>
          <w:marRight w:val="0"/>
          <w:marTop w:val="0"/>
          <w:marBottom w:val="0"/>
          <w:divBdr>
            <w:top w:val="none" w:sz="0" w:space="0" w:color="auto"/>
            <w:left w:val="none" w:sz="0" w:space="0" w:color="auto"/>
            <w:bottom w:val="none" w:sz="0" w:space="0" w:color="auto"/>
            <w:right w:val="none" w:sz="0" w:space="0" w:color="auto"/>
          </w:divBdr>
        </w:div>
      </w:divsChild>
    </w:div>
    <w:div w:id="2052412084">
      <w:bodyDiv w:val="1"/>
      <w:marLeft w:val="0"/>
      <w:marRight w:val="0"/>
      <w:marTop w:val="0"/>
      <w:marBottom w:val="0"/>
      <w:divBdr>
        <w:top w:val="none" w:sz="0" w:space="0" w:color="auto"/>
        <w:left w:val="none" w:sz="0" w:space="0" w:color="auto"/>
        <w:bottom w:val="none" w:sz="0" w:space="0" w:color="auto"/>
        <w:right w:val="none" w:sz="0" w:space="0" w:color="auto"/>
      </w:divBdr>
      <w:divsChild>
        <w:div w:id="2029870036">
          <w:marLeft w:val="0"/>
          <w:marRight w:val="0"/>
          <w:marTop w:val="0"/>
          <w:marBottom w:val="0"/>
          <w:divBdr>
            <w:top w:val="none" w:sz="0" w:space="0" w:color="auto"/>
            <w:left w:val="none" w:sz="0" w:space="0" w:color="auto"/>
            <w:bottom w:val="none" w:sz="0" w:space="0" w:color="auto"/>
            <w:right w:val="none" w:sz="0" w:space="0" w:color="auto"/>
          </w:divBdr>
        </w:div>
      </w:divsChild>
    </w:div>
    <w:div w:id="2086956047">
      <w:bodyDiv w:val="1"/>
      <w:marLeft w:val="0"/>
      <w:marRight w:val="0"/>
      <w:marTop w:val="0"/>
      <w:marBottom w:val="0"/>
      <w:divBdr>
        <w:top w:val="none" w:sz="0" w:space="0" w:color="auto"/>
        <w:left w:val="none" w:sz="0" w:space="0" w:color="auto"/>
        <w:bottom w:val="none" w:sz="0" w:space="0" w:color="auto"/>
        <w:right w:val="none" w:sz="0" w:space="0" w:color="auto"/>
      </w:divBdr>
      <w:divsChild>
        <w:div w:id="339545462">
          <w:marLeft w:val="0"/>
          <w:marRight w:val="0"/>
          <w:marTop w:val="0"/>
          <w:marBottom w:val="0"/>
          <w:divBdr>
            <w:top w:val="none" w:sz="0" w:space="0" w:color="auto"/>
            <w:left w:val="none" w:sz="0" w:space="0" w:color="auto"/>
            <w:bottom w:val="none" w:sz="0" w:space="0" w:color="auto"/>
            <w:right w:val="none" w:sz="0" w:space="0" w:color="auto"/>
          </w:divBdr>
        </w:div>
      </w:divsChild>
    </w:div>
    <w:div w:id="2095474878">
      <w:bodyDiv w:val="1"/>
      <w:marLeft w:val="0"/>
      <w:marRight w:val="0"/>
      <w:marTop w:val="0"/>
      <w:marBottom w:val="0"/>
      <w:divBdr>
        <w:top w:val="none" w:sz="0" w:space="0" w:color="auto"/>
        <w:left w:val="none" w:sz="0" w:space="0" w:color="auto"/>
        <w:bottom w:val="none" w:sz="0" w:space="0" w:color="auto"/>
        <w:right w:val="none" w:sz="0" w:space="0" w:color="auto"/>
      </w:divBdr>
      <w:divsChild>
        <w:div w:id="265965457">
          <w:marLeft w:val="0"/>
          <w:marRight w:val="0"/>
          <w:marTop w:val="0"/>
          <w:marBottom w:val="0"/>
          <w:divBdr>
            <w:top w:val="none" w:sz="0" w:space="0" w:color="auto"/>
            <w:left w:val="none" w:sz="0" w:space="0" w:color="auto"/>
            <w:bottom w:val="none" w:sz="0" w:space="0" w:color="auto"/>
            <w:right w:val="none" w:sz="0" w:space="0" w:color="auto"/>
          </w:divBdr>
        </w:div>
      </w:divsChild>
    </w:div>
    <w:div w:id="2109690427">
      <w:bodyDiv w:val="1"/>
      <w:marLeft w:val="0"/>
      <w:marRight w:val="0"/>
      <w:marTop w:val="0"/>
      <w:marBottom w:val="0"/>
      <w:divBdr>
        <w:top w:val="none" w:sz="0" w:space="0" w:color="auto"/>
        <w:left w:val="none" w:sz="0" w:space="0" w:color="auto"/>
        <w:bottom w:val="none" w:sz="0" w:space="0" w:color="auto"/>
        <w:right w:val="none" w:sz="0" w:space="0" w:color="auto"/>
      </w:divBdr>
      <w:divsChild>
        <w:div w:id="55550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analytics-vidhya/autoencoders-with-tensorflow-2f0a7315d16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practical-ml-fmi.github.io/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builtin.com/machine-learning/agglomerative-clustering" TargetMode="External"/><Relationship Id="rId5" Type="http://schemas.openxmlformats.org/officeDocument/2006/relationships/hyperlink" Target="https://www.kaggle.com/datasets/sayankr007/disaster-classification-dataset" TargetMode="External"/><Relationship Id="rId15" Type="http://schemas.openxmlformats.org/officeDocument/2006/relationships/image" Target="media/image10.png"/><Relationship Id="rId23" Type="http://schemas.openxmlformats.org/officeDocument/2006/relationships/hyperlink" Target="https://towardsdatascience.com/a-gentle-introduction-to-hdbscan-and-density-based-clustering-5fd79329c1e8"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bm.com/think/topics/supervised-vs-unsupervised-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10</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Alex-PC</dc:creator>
  <cp:keywords/>
  <dc:description/>
  <cp:lastModifiedBy>Alex-PC</cp:lastModifiedBy>
  <cp:revision>20</cp:revision>
  <cp:lastPrinted>2024-12-24T18:39:00Z</cp:lastPrinted>
  <dcterms:created xsi:type="dcterms:W3CDTF">2024-12-23T16:07:00Z</dcterms:created>
  <dcterms:modified xsi:type="dcterms:W3CDTF">2025-01-27T15:14:00Z</dcterms:modified>
</cp:coreProperties>
</file>