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6D5" w:rsidRPr="00D856D5" w:rsidRDefault="00D856D5" w:rsidP="00D856D5">
      <w:pPr>
        <w:jc w:val="center"/>
        <w:rPr>
          <w:sz w:val="32"/>
          <w:szCs w:val="32"/>
        </w:rPr>
      </w:pPr>
      <w:r w:rsidRPr="00D856D5">
        <w:rPr>
          <w:sz w:val="32"/>
          <w:szCs w:val="32"/>
        </w:rPr>
        <w:t>МИНИСТЕРСТВО ОБРАЗОВАНИЯ И НАУКИ</w:t>
      </w:r>
    </w:p>
    <w:p w:rsidR="00D856D5" w:rsidRPr="00D856D5" w:rsidRDefault="00D856D5" w:rsidP="00D856D5">
      <w:pPr>
        <w:jc w:val="center"/>
        <w:rPr>
          <w:sz w:val="32"/>
          <w:szCs w:val="32"/>
        </w:rPr>
      </w:pPr>
      <w:r w:rsidRPr="00D856D5">
        <w:rPr>
          <w:sz w:val="32"/>
          <w:szCs w:val="32"/>
        </w:rPr>
        <w:t>РОССИЙСКОЙ ФЕДЕРАЦИИ</w:t>
      </w:r>
    </w:p>
    <w:p w:rsidR="00D856D5" w:rsidRPr="00D856D5" w:rsidRDefault="00D856D5" w:rsidP="00D856D5">
      <w:pPr>
        <w:jc w:val="center"/>
        <w:rPr>
          <w:sz w:val="32"/>
          <w:szCs w:val="32"/>
        </w:rPr>
      </w:pPr>
      <w:r w:rsidRPr="00D856D5">
        <w:rPr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:rsidR="00D856D5" w:rsidRPr="00D856D5" w:rsidRDefault="00D856D5" w:rsidP="00D856D5">
      <w:pPr>
        <w:jc w:val="center"/>
        <w:rPr>
          <w:b/>
          <w:sz w:val="32"/>
          <w:szCs w:val="32"/>
        </w:rPr>
      </w:pPr>
      <w:r w:rsidRPr="00D856D5">
        <w:rPr>
          <w:b/>
          <w:sz w:val="32"/>
          <w:szCs w:val="32"/>
        </w:rPr>
        <w:t>«НАЦИОНАЛЬНЫЙ ИССЛЕДОВАТЕЛЬСИЙ</w:t>
      </w:r>
    </w:p>
    <w:p w:rsidR="00D856D5" w:rsidRPr="00D856D5" w:rsidRDefault="00D856D5" w:rsidP="00D856D5">
      <w:pPr>
        <w:jc w:val="center"/>
        <w:rPr>
          <w:b/>
          <w:sz w:val="32"/>
          <w:szCs w:val="32"/>
        </w:rPr>
      </w:pPr>
      <w:r w:rsidRPr="00D856D5">
        <w:rPr>
          <w:b/>
          <w:sz w:val="32"/>
          <w:szCs w:val="32"/>
        </w:rPr>
        <w:t>ТОМСКИЙ ПОЛИТЕХНИЧЕСКИЙ УНИВЕРСИТЕТ»</w:t>
      </w:r>
    </w:p>
    <w:p w:rsidR="008F63ED" w:rsidRDefault="00D856D5" w:rsidP="00D856D5">
      <w:pPr>
        <w:jc w:val="center"/>
        <w:rPr>
          <w:sz w:val="32"/>
          <w:szCs w:val="32"/>
        </w:rPr>
      </w:pPr>
      <w:r w:rsidRPr="00D856D5">
        <w:rPr>
          <w:sz w:val="32"/>
          <w:szCs w:val="32"/>
        </w:rPr>
        <w:t>Инженерная школа неразрушающего контроля и безопасности</w:t>
      </w:r>
    </w:p>
    <w:p w:rsidR="00D856D5" w:rsidRDefault="00D856D5" w:rsidP="00D856D5">
      <w:pPr>
        <w:jc w:val="center"/>
        <w:rPr>
          <w:sz w:val="32"/>
          <w:szCs w:val="32"/>
        </w:rPr>
      </w:pPr>
    </w:p>
    <w:p w:rsidR="00D856D5" w:rsidRDefault="00D856D5" w:rsidP="00D856D5">
      <w:pPr>
        <w:jc w:val="center"/>
        <w:rPr>
          <w:sz w:val="32"/>
          <w:szCs w:val="32"/>
        </w:rPr>
      </w:pPr>
    </w:p>
    <w:p w:rsidR="00D856D5" w:rsidRPr="00D856D5" w:rsidRDefault="00D856D5" w:rsidP="00D856D5">
      <w:pPr>
        <w:jc w:val="center"/>
        <w:rPr>
          <w:sz w:val="32"/>
          <w:szCs w:val="32"/>
        </w:rPr>
      </w:pPr>
      <w:r w:rsidRPr="00D856D5">
        <w:rPr>
          <w:sz w:val="32"/>
          <w:szCs w:val="32"/>
        </w:rPr>
        <w:t>Отчет по</w:t>
      </w:r>
    </w:p>
    <w:p w:rsidR="00D856D5" w:rsidRPr="00D856D5" w:rsidRDefault="00D856D5" w:rsidP="00D856D5">
      <w:pPr>
        <w:jc w:val="center"/>
        <w:rPr>
          <w:sz w:val="32"/>
          <w:szCs w:val="32"/>
        </w:rPr>
      </w:pPr>
      <w:r w:rsidRPr="00D856D5">
        <w:rPr>
          <w:sz w:val="32"/>
          <w:szCs w:val="32"/>
        </w:rPr>
        <w:t>Лабораторная работа №8</w:t>
      </w:r>
    </w:p>
    <w:p w:rsidR="00D856D5" w:rsidRPr="00D856D5" w:rsidRDefault="00D856D5" w:rsidP="00D856D5">
      <w:pPr>
        <w:jc w:val="center"/>
        <w:rPr>
          <w:sz w:val="32"/>
          <w:szCs w:val="32"/>
        </w:rPr>
      </w:pPr>
      <w:r w:rsidRPr="00D856D5">
        <w:rPr>
          <w:sz w:val="32"/>
          <w:szCs w:val="32"/>
        </w:rPr>
        <w:t>РЕШЕНИЕ СИСТЕМЫ ЛИНЕЙНЫХ АЛГЕБРАИЧЕСКИХ</w:t>
      </w:r>
    </w:p>
    <w:p w:rsidR="00D856D5" w:rsidRPr="00D856D5" w:rsidRDefault="00D856D5" w:rsidP="00D856D5">
      <w:pPr>
        <w:jc w:val="center"/>
        <w:rPr>
          <w:sz w:val="32"/>
          <w:szCs w:val="32"/>
        </w:rPr>
      </w:pPr>
      <w:r w:rsidRPr="00D856D5">
        <w:rPr>
          <w:sz w:val="32"/>
          <w:szCs w:val="32"/>
        </w:rPr>
        <w:t>УРАВНЕНИЙ В MATHCAD</w:t>
      </w:r>
    </w:p>
    <w:p w:rsidR="00D856D5" w:rsidRDefault="00D856D5" w:rsidP="00D856D5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№6</w:t>
      </w:r>
    </w:p>
    <w:p w:rsidR="00D856D5" w:rsidRDefault="00D856D5" w:rsidP="00D856D5">
      <w:pPr>
        <w:jc w:val="center"/>
        <w:rPr>
          <w:sz w:val="32"/>
          <w:szCs w:val="32"/>
        </w:rPr>
      </w:pPr>
    </w:p>
    <w:p w:rsidR="00D856D5" w:rsidRDefault="00D856D5" w:rsidP="00D856D5">
      <w:pPr>
        <w:jc w:val="center"/>
        <w:rPr>
          <w:sz w:val="32"/>
          <w:szCs w:val="32"/>
        </w:rPr>
      </w:pPr>
    </w:p>
    <w:p w:rsidR="00D856D5" w:rsidRDefault="00D856D5" w:rsidP="00D856D5">
      <w:pPr>
        <w:jc w:val="center"/>
        <w:rPr>
          <w:sz w:val="32"/>
          <w:szCs w:val="32"/>
        </w:rPr>
      </w:pPr>
    </w:p>
    <w:p w:rsidR="00D856D5" w:rsidRDefault="00D856D5" w:rsidP="00D856D5">
      <w:pPr>
        <w:jc w:val="right"/>
        <w:rPr>
          <w:sz w:val="32"/>
          <w:szCs w:val="32"/>
        </w:rPr>
      </w:pPr>
    </w:p>
    <w:p w:rsidR="00D856D5" w:rsidRDefault="00D856D5" w:rsidP="00D856D5">
      <w:pPr>
        <w:jc w:val="right"/>
        <w:rPr>
          <w:sz w:val="32"/>
          <w:szCs w:val="32"/>
        </w:rPr>
      </w:pPr>
    </w:p>
    <w:p w:rsidR="00D856D5" w:rsidRPr="00D856D5" w:rsidRDefault="00D856D5" w:rsidP="00D856D5">
      <w:pPr>
        <w:jc w:val="right"/>
        <w:rPr>
          <w:sz w:val="32"/>
          <w:szCs w:val="32"/>
        </w:rPr>
      </w:pPr>
      <w:r w:rsidRPr="00D856D5">
        <w:rPr>
          <w:sz w:val="32"/>
          <w:szCs w:val="32"/>
        </w:rPr>
        <w:t>Выполнил студент: группы 1Е31</w:t>
      </w:r>
    </w:p>
    <w:p w:rsidR="00D856D5" w:rsidRPr="00D856D5" w:rsidRDefault="00D856D5" w:rsidP="00D856D5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Бердникова Алёна </w:t>
      </w:r>
      <w:proofErr w:type="spellStart"/>
      <w:r>
        <w:rPr>
          <w:sz w:val="32"/>
          <w:szCs w:val="32"/>
        </w:rPr>
        <w:t>Андрееевна</w:t>
      </w:r>
      <w:proofErr w:type="spellEnd"/>
    </w:p>
    <w:p w:rsidR="00D856D5" w:rsidRPr="00D856D5" w:rsidRDefault="00D856D5" w:rsidP="00D856D5">
      <w:pPr>
        <w:jc w:val="right"/>
        <w:rPr>
          <w:sz w:val="32"/>
          <w:szCs w:val="32"/>
        </w:rPr>
      </w:pPr>
      <w:r w:rsidRPr="00D856D5">
        <w:rPr>
          <w:sz w:val="32"/>
          <w:szCs w:val="32"/>
        </w:rPr>
        <w:t>Проверил преподаватель:</w:t>
      </w:r>
    </w:p>
    <w:p w:rsidR="00D856D5" w:rsidRDefault="00D856D5" w:rsidP="00D856D5">
      <w:pPr>
        <w:jc w:val="right"/>
        <w:rPr>
          <w:sz w:val="32"/>
          <w:szCs w:val="32"/>
        </w:rPr>
      </w:pPr>
      <w:r w:rsidRPr="00D856D5">
        <w:rPr>
          <w:sz w:val="32"/>
          <w:szCs w:val="32"/>
        </w:rPr>
        <w:t>Цыганков Юрий Владимирович</w:t>
      </w:r>
    </w:p>
    <w:p w:rsidR="00D856D5" w:rsidRDefault="00D856D5" w:rsidP="00D856D5">
      <w:pPr>
        <w:jc w:val="right"/>
        <w:rPr>
          <w:sz w:val="32"/>
          <w:szCs w:val="32"/>
        </w:rPr>
      </w:pPr>
    </w:p>
    <w:p w:rsidR="00D856D5" w:rsidRDefault="00D856D5" w:rsidP="00D856D5">
      <w:pPr>
        <w:jc w:val="center"/>
        <w:rPr>
          <w:sz w:val="32"/>
          <w:szCs w:val="32"/>
        </w:rPr>
      </w:pPr>
      <w:r>
        <w:rPr>
          <w:sz w:val="32"/>
          <w:szCs w:val="32"/>
        </w:rPr>
        <w:t>Томск 2023</w:t>
      </w:r>
    </w:p>
    <w:p w:rsidR="00D856D5" w:rsidRPr="00D856D5" w:rsidRDefault="00D856D5" w:rsidP="00D856D5">
      <w:pPr>
        <w:jc w:val="center"/>
        <w:rPr>
          <w:sz w:val="32"/>
          <w:szCs w:val="32"/>
        </w:rPr>
      </w:pPr>
      <w:r w:rsidRPr="00D856D5">
        <w:rPr>
          <w:b/>
          <w:sz w:val="32"/>
          <w:szCs w:val="32"/>
        </w:rPr>
        <w:lastRenderedPageBreak/>
        <w:t>Цель лабораторной работы:</w:t>
      </w:r>
      <w:r w:rsidRPr="00D856D5">
        <w:rPr>
          <w:sz w:val="32"/>
          <w:szCs w:val="32"/>
        </w:rPr>
        <w:t xml:space="preserve"> научиться пользоваться средствами</w:t>
      </w:r>
    </w:p>
    <w:p w:rsidR="00D856D5" w:rsidRPr="00D856D5" w:rsidRDefault="00D856D5" w:rsidP="00D856D5">
      <w:pPr>
        <w:jc w:val="center"/>
        <w:rPr>
          <w:sz w:val="32"/>
          <w:szCs w:val="32"/>
        </w:rPr>
      </w:pPr>
      <w:r w:rsidRPr="00D856D5">
        <w:rPr>
          <w:sz w:val="32"/>
          <w:szCs w:val="32"/>
        </w:rPr>
        <w:t xml:space="preserve">математического пакета </w:t>
      </w:r>
      <w:proofErr w:type="spellStart"/>
      <w:r w:rsidRPr="00D856D5">
        <w:rPr>
          <w:sz w:val="32"/>
          <w:szCs w:val="32"/>
        </w:rPr>
        <w:t>MathCad</w:t>
      </w:r>
      <w:proofErr w:type="spellEnd"/>
      <w:r w:rsidRPr="00D856D5">
        <w:rPr>
          <w:sz w:val="32"/>
          <w:szCs w:val="32"/>
        </w:rPr>
        <w:t xml:space="preserve"> для решения систем линейных</w:t>
      </w:r>
    </w:p>
    <w:p w:rsidR="00D856D5" w:rsidRPr="00D856D5" w:rsidRDefault="00D856D5" w:rsidP="00D856D5">
      <w:pPr>
        <w:jc w:val="center"/>
        <w:rPr>
          <w:sz w:val="32"/>
          <w:szCs w:val="32"/>
        </w:rPr>
      </w:pPr>
      <w:r w:rsidRPr="00D856D5">
        <w:rPr>
          <w:sz w:val="32"/>
          <w:szCs w:val="32"/>
        </w:rPr>
        <w:t>алгебраических уравнений</w:t>
      </w:r>
    </w:p>
    <w:p w:rsidR="00D856D5" w:rsidRDefault="00D856D5" w:rsidP="00D856D5">
      <w:pPr>
        <w:jc w:val="center"/>
        <w:rPr>
          <w:b/>
          <w:sz w:val="32"/>
          <w:szCs w:val="32"/>
        </w:rPr>
      </w:pPr>
      <w:r w:rsidRPr="00D856D5">
        <w:rPr>
          <w:b/>
          <w:sz w:val="32"/>
          <w:szCs w:val="32"/>
        </w:rPr>
        <w:t>Индивидуальное задание:</w:t>
      </w:r>
    </w:p>
    <w:p w:rsidR="00D856D5" w:rsidRDefault="00D856D5" w:rsidP="00D856D5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2990850" cy="1657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3-10-14_13-43-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6D5" w:rsidRDefault="00D856D5" w:rsidP="00D856D5">
      <w:pPr>
        <w:jc w:val="center"/>
        <w:rPr>
          <w:b/>
          <w:sz w:val="32"/>
          <w:szCs w:val="32"/>
        </w:rPr>
      </w:pPr>
    </w:p>
    <w:p w:rsidR="00D856D5" w:rsidRDefault="00D856D5" w:rsidP="00D856D5">
      <w:pPr>
        <w:rPr>
          <w:b/>
          <w:noProof/>
          <w:sz w:val="32"/>
          <w:szCs w:val="32"/>
          <w:lang w:eastAsia="ru-RU"/>
        </w:rPr>
      </w:pPr>
      <w:r>
        <w:rPr>
          <w:b/>
          <w:sz w:val="32"/>
          <w:szCs w:val="32"/>
        </w:rPr>
        <w:t xml:space="preserve">Решение: </w:t>
      </w:r>
    </w:p>
    <w:p w:rsidR="00D856D5" w:rsidRDefault="00D856D5" w:rsidP="00D856D5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4181475" cy="4076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3-10-14_13-23-5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6D5" w:rsidRDefault="00D856D5" w:rsidP="00D856D5">
      <w:pPr>
        <w:rPr>
          <w:b/>
          <w:sz w:val="32"/>
          <w:szCs w:val="32"/>
        </w:rPr>
      </w:pPr>
    </w:p>
    <w:p w:rsidR="00D856D5" w:rsidRDefault="00D856D5" w:rsidP="00D85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Проверка:</w:t>
      </w:r>
    </w:p>
    <w:p w:rsidR="00D856D5" w:rsidRDefault="003F5EFC" w:rsidP="00D856D5">
      <w:pPr>
        <w:rPr>
          <w:b/>
          <w:sz w:val="32"/>
          <w:szCs w:val="32"/>
        </w:rPr>
      </w:pPr>
      <w:bookmarkStart w:id="0" w:name="_GoBack"/>
      <w:r>
        <w:rPr>
          <w:b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40425" cy="35763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856D5" w:rsidRDefault="00D856D5" w:rsidP="00D856D5">
      <w:pPr>
        <w:rPr>
          <w:b/>
          <w:sz w:val="32"/>
          <w:szCs w:val="32"/>
        </w:rPr>
      </w:pPr>
    </w:p>
    <w:p w:rsidR="00D856D5" w:rsidRDefault="00D856D5" w:rsidP="00D856D5">
      <w:pPr>
        <w:rPr>
          <w:b/>
          <w:sz w:val="32"/>
          <w:szCs w:val="32"/>
        </w:rPr>
      </w:pPr>
    </w:p>
    <w:p w:rsidR="00D856D5" w:rsidRPr="00D856D5" w:rsidRDefault="00D856D5" w:rsidP="00D856D5">
      <w:pPr>
        <w:rPr>
          <w:b/>
          <w:sz w:val="32"/>
          <w:szCs w:val="32"/>
        </w:rPr>
      </w:pPr>
      <w:r w:rsidRPr="00D856D5">
        <w:rPr>
          <w:b/>
          <w:sz w:val="32"/>
          <w:szCs w:val="32"/>
        </w:rPr>
        <w:t xml:space="preserve">Вывод: </w:t>
      </w:r>
      <w:r w:rsidRPr="00D856D5">
        <w:rPr>
          <w:sz w:val="32"/>
          <w:szCs w:val="32"/>
        </w:rPr>
        <w:t xml:space="preserve">после решения этой лабораторной работы, мы научились пользоваться средствами математического пакета </w:t>
      </w:r>
      <w:proofErr w:type="spellStart"/>
      <w:r w:rsidRPr="00D856D5">
        <w:rPr>
          <w:sz w:val="32"/>
          <w:szCs w:val="32"/>
        </w:rPr>
        <w:t>MathCad</w:t>
      </w:r>
      <w:proofErr w:type="spellEnd"/>
      <w:r w:rsidRPr="00D856D5">
        <w:rPr>
          <w:sz w:val="32"/>
          <w:szCs w:val="32"/>
        </w:rPr>
        <w:t xml:space="preserve"> для решения систем </w:t>
      </w:r>
      <w:proofErr w:type="gramStart"/>
      <w:r w:rsidRPr="00D856D5">
        <w:rPr>
          <w:sz w:val="32"/>
          <w:szCs w:val="32"/>
        </w:rPr>
        <w:t>линейных  алгебраических</w:t>
      </w:r>
      <w:proofErr w:type="gramEnd"/>
      <w:r w:rsidRPr="00D856D5">
        <w:rPr>
          <w:sz w:val="32"/>
          <w:szCs w:val="32"/>
        </w:rPr>
        <w:t xml:space="preserve"> уравнений</w:t>
      </w:r>
      <w:r w:rsidRPr="00D856D5">
        <w:rPr>
          <w:b/>
          <w:sz w:val="32"/>
          <w:szCs w:val="32"/>
        </w:rPr>
        <w:t>.</w:t>
      </w:r>
    </w:p>
    <w:p w:rsidR="00D856D5" w:rsidRDefault="00D856D5" w:rsidP="00D856D5">
      <w:pPr>
        <w:jc w:val="right"/>
        <w:rPr>
          <w:sz w:val="32"/>
          <w:szCs w:val="32"/>
        </w:rPr>
      </w:pPr>
    </w:p>
    <w:p w:rsidR="00D856D5" w:rsidRPr="00D856D5" w:rsidRDefault="00D856D5" w:rsidP="00D856D5">
      <w:pPr>
        <w:jc w:val="right"/>
        <w:rPr>
          <w:sz w:val="32"/>
          <w:szCs w:val="32"/>
        </w:rPr>
      </w:pPr>
    </w:p>
    <w:sectPr w:rsidR="00D856D5" w:rsidRPr="00D856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6C3"/>
    <w:rsid w:val="003F5EFC"/>
    <w:rsid w:val="008F63ED"/>
    <w:rsid w:val="009146C3"/>
    <w:rsid w:val="00D8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F72AD6-DA24-44F0-8F37-3FCB4248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2023-10-14T06:45:00Z</dcterms:created>
  <dcterms:modified xsi:type="dcterms:W3CDTF">2023-10-14T17:11:00Z</dcterms:modified>
</cp:coreProperties>
</file>