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FD46A" w14:textId="6A052DE9" w:rsidR="000A07B9" w:rsidRPr="00B9089C" w:rsidRDefault="005D1A2F" w:rsidP="00577146">
      <w:pPr>
        <w:pStyle w:val="Title"/>
        <w:rPr>
          <w:rFonts w:cstheme="majorHAnsi"/>
        </w:rPr>
      </w:pPr>
      <w:r w:rsidRPr="00B9089C">
        <w:rPr>
          <w:rFonts w:cstheme="majorHAnsi"/>
        </w:rPr>
        <w:t>Marketing Campaign Performance Analysis Report</w:t>
      </w:r>
    </w:p>
    <w:p w14:paraId="14F4A32A" w14:textId="77777777" w:rsidR="000A07B9" w:rsidRPr="00B9089C" w:rsidRDefault="00000000" w:rsidP="00577146">
      <w:pPr>
        <w:spacing w:line="240" w:lineRule="auto"/>
        <w:rPr>
          <w:rFonts w:asciiTheme="majorHAnsi" w:hAnsiTheme="majorHAnsi" w:cstheme="majorHAnsi"/>
        </w:rPr>
      </w:pPr>
      <w:r w:rsidRPr="00B9089C">
        <w:rPr>
          <w:rFonts w:asciiTheme="majorHAnsi" w:hAnsiTheme="majorHAnsi" w:cstheme="majorHAnsi"/>
        </w:rPr>
        <w:t>Project Title: Optimizing Marketing Strategies Through Data-Driven Analysis</w:t>
      </w:r>
    </w:p>
    <w:p w14:paraId="08244A61" w14:textId="4AE0875C" w:rsidR="000A07B9" w:rsidRPr="00B9089C" w:rsidRDefault="00000000" w:rsidP="00577146">
      <w:pPr>
        <w:spacing w:line="240" w:lineRule="auto"/>
        <w:rPr>
          <w:rFonts w:asciiTheme="majorHAnsi" w:hAnsiTheme="majorHAnsi" w:cstheme="majorHAnsi"/>
        </w:rPr>
      </w:pPr>
      <w:r w:rsidRPr="00B9089C">
        <w:rPr>
          <w:rFonts w:asciiTheme="majorHAnsi" w:hAnsiTheme="majorHAnsi" w:cstheme="majorHAnsi"/>
        </w:rPr>
        <w:t xml:space="preserve">Prepared By: </w:t>
      </w:r>
      <w:r w:rsidR="00731651" w:rsidRPr="00B9089C">
        <w:rPr>
          <w:rFonts w:asciiTheme="majorHAnsi" w:hAnsiTheme="majorHAnsi" w:cstheme="majorHAnsi"/>
        </w:rPr>
        <w:t>Chidelu Karl Okose</w:t>
      </w:r>
    </w:p>
    <w:p w14:paraId="73462B56" w14:textId="77777777" w:rsidR="000A07B9" w:rsidRPr="00B9089C" w:rsidRDefault="00000000" w:rsidP="00577146">
      <w:pPr>
        <w:spacing w:line="240" w:lineRule="auto"/>
        <w:rPr>
          <w:rFonts w:asciiTheme="majorHAnsi" w:hAnsiTheme="majorHAnsi" w:cstheme="majorHAnsi"/>
        </w:rPr>
      </w:pPr>
      <w:r w:rsidRPr="00B9089C">
        <w:rPr>
          <w:rFonts w:asciiTheme="majorHAnsi" w:hAnsiTheme="majorHAnsi" w:cstheme="majorHAnsi"/>
        </w:rPr>
        <w:t>Date: July 17, 2025</w:t>
      </w:r>
    </w:p>
    <w:p w14:paraId="2F71783F" w14:textId="77777777" w:rsidR="000A07B9" w:rsidRPr="00B9089C" w:rsidRDefault="00000000" w:rsidP="00DA325A">
      <w:pPr>
        <w:pStyle w:val="Heading1"/>
        <w:spacing w:line="360" w:lineRule="auto"/>
        <w:rPr>
          <w:rFonts w:cstheme="majorHAnsi"/>
        </w:rPr>
      </w:pPr>
      <w:r w:rsidRPr="00B9089C">
        <w:rPr>
          <w:rFonts w:cstheme="majorHAnsi"/>
        </w:rPr>
        <w:t>1. Executive Summary</w:t>
      </w:r>
    </w:p>
    <w:p w14:paraId="2F1EE726" w14:textId="79A9CEF9" w:rsidR="000A07B9" w:rsidRPr="00B9089C" w:rsidRDefault="00000000" w:rsidP="00DA325A">
      <w:pPr>
        <w:spacing w:line="360" w:lineRule="auto"/>
        <w:rPr>
          <w:rFonts w:asciiTheme="majorHAnsi" w:hAnsiTheme="majorHAnsi" w:cstheme="majorHAnsi"/>
        </w:rPr>
      </w:pPr>
      <w:r w:rsidRPr="00B9089C">
        <w:rPr>
          <w:rFonts w:asciiTheme="majorHAnsi" w:hAnsiTheme="majorHAnsi" w:cstheme="majorHAnsi"/>
        </w:rPr>
        <w:t>The organization has been executing diverse marketing campaigns across multiple channels but lacks a consistent, data-driven approach. This report analyzes historical marketing data to uncover the impact of various campaign variables on key performance indicators (KPIs) such as Return on Investment (ROI),</w:t>
      </w:r>
      <w:r w:rsidR="005C3B2D" w:rsidRPr="00B9089C">
        <w:rPr>
          <w:rFonts w:asciiTheme="majorHAnsi" w:hAnsiTheme="majorHAnsi" w:cstheme="majorHAnsi"/>
        </w:rPr>
        <w:t xml:space="preserve"> Clickthrough Rate (CTR),</w:t>
      </w:r>
      <w:r w:rsidRPr="00B9089C">
        <w:rPr>
          <w:rFonts w:asciiTheme="majorHAnsi" w:hAnsiTheme="majorHAnsi" w:cstheme="majorHAnsi"/>
        </w:rPr>
        <w:t xml:space="preserve"> Cost per Lead (CPL), Cost per Acquisition (CPA),</w:t>
      </w:r>
      <w:r w:rsidR="005C3B2D" w:rsidRPr="00B9089C">
        <w:rPr>
          <w:rFonts w:asciiTheme="majorHAnsi" w:hAnsiTheme="majorHAnsi" w:cstheme="majorHAnsi"/>
        </w:rPr>
        <w:t xml:space="preserve"> Cost per Click (CPC)</w:t>
      </w:r>
      <w:r w:rsidRPr="00B9089C">
        <w:rPr>
          <w:rFonts w:asciiTheme="majorHAnsi" w:hAnsiTheme="majorHAnsi" w:cstheme="majorHAnsi"/>
        </w:rPr>
        <w:t xml:space="preserve"> and Conversion Rate (CR). The analysis reveals critical insights and offers actionable recommendations to guide smarter budget allocations and strategic campaign planning.</w:t>
      </w:r>
    </w:p>
    <w:p w14:paraId="4F96639C" w14:textId="77777777" w:rsidR="000A07B9" w:rsidRPr="00B9089C" w:rsidRDefault="00000000" w:rsidP="00DA325A">
      <w:pPr>
        <w:pStyle w:val="Heading1"/>
        <w:spacing w:line="360" w:lineRule="auto"/>
        <w:rPr>
          <w:rFonts w:cstheme="majorHAnsi"/>
        </w:rPr>
      </w:pPr>
      <w:r w:rsidRPr="00B9089C">
        <w:rPr>
          <w:rFonts w:cstheme="majorHAnsi"/>
        </w:rPr>
        <w:t>2. Business Problem</w:t>
      </w:r>
    </w:p>
    <w:p w14:paraId="13B90BB5" w14:textId="77777777" w:rsidR="005C3B2D" w:rsidRPr="00B9089C" w:rsidRDefault="00000000" w:rsidP="005C3B2D">
      <w:pPr>
        <w:spacing w:line="360" w:lineRule="auto"/>
        <w:rPr>
          <w:rFonts w:asciiTheme="majorHAnsi" w:hAnsiTheme="majorHAnsi" w:cstheme="majorHAnsi"/>
        </w:rPr>
      </w:pPr>
      <w:r w:rsidRPr="00B9089C">
        <w:rPr>
          <w:rFonts w:asciiTheme="majorHAnsi" w:hAnsiTheme="majorHAnsi" w:cstheme="majorHAnsi"/>
        </w:rPr>
        <w:t>Despite heavy investment in marketing, the company is not achieving consistent returns. Key issues include:</w:t>
      </w:r>
    </w:p>
    <w:p w14:paraId="08D35F6A" w14:textId="77777777" w:rsidR="005C3B2D" w:rsidRPr="00B9089C" w:rsidRDefault="00000000" w:rsidP="005C3B2D">
      <w:pPr>
        <w:pStyle w:val="ListParagraph"/>
        <w:numPr>
          <w:ilvl w:val="0"/>
          <w:numId w:val="16"/>
        </w:numPr>
        <w:spacing w:line="360" w:lineRule="auto"/>
        <w:rPr>
          <w:rFonts w:asciiTheme="majorHAnsi" w:hAnsiTheme="majorHAnsi" w:cstheme="majorHAnsi"/>
        </w:rPr>
      </w:pPr>
      <w:r w:rsidRPr="00B9089C">
        <w:rPr>
          <w:rFonts w:asciiTheme="majorHAnsi" w:hAnsiTheme="majorHAnsi" w:cstheme="majorHAnsi"/>
        </w:rPr>
        <w:t>No clear understanding of which marketing inputs drive performance.</w:t>
      </w:r>
    </w:p>
    <w:p w14:paraId="283F19A1" w14:textId="77777777" w:rsidR="005C3B2D" w:rsidRPr="00B9089C" w:rsidRDefault="00000000" w:rsidP="005C3B2D">
      <w:pPr>
        <w:pStyle w:val="ListParagraph"/>
        <w:numPr>
          <w:ilvl w:val="0"/>
          <w:numId w:val="16"/>
        </w:numPr>
        <w:spacing w:line="360" w:lineRule="auto"/>
        <w:rPr>
          <w:rFonts w:asciiTheme="majorHAnsi" w:hAnsiTheme="majorHAnsi" w:cstheme="majorHAnsi"/>
        </w:rPr>
      </w:pPr>
      <w:r w:rsidRPr="00B9089C">
        <w:rPr>
          <w:rFonts w:asciiTheme="majorHAnsi" w:hAnsiTheme="majorHAnsi" w:cstheme="majorHAnsi"/>
        </w:rPr>
        <w:t>Budget is often spent on underperforming campaigns.</w:t>
      </w:r>
    </w:p>
    <w:p w14:paraId="166173D8" w14:textId="74DED8C2" w:rsidR="005C3B2D" w:rsidRPr="00B9089C" w:rsidRDefault="00000000" w:rsidP="005C3B2D">
      <w:pPr>
        <w:pStyle w:val="ListParagraph"/>
        <w:numPr>
          <w:ilvl w:val="0"/>
          <w:numId w:val="16"/>
        </w:numPr>
        <w:spacing w:line="360" w:lineRule="auto"/>
        <w:rPr>
          <w:rFonts w:asciiTheme="majorHAnsi" w:hAnsiTheme="majorHAnsi" w:cstheme="majorHAnsi"/>
        </w:rPr>
      </w:pPr>
      <w:r w:rsidRPr="00B9089C">
        <w:rPr>
          <w:rFonts w:asciiTheme="majorHAnsi" w:hAnsiTheme="majorHAnsi" w:cstheme="majorHAnsi"/>
        </w:rPr>
        <w:t>Marketing decisions are made on assumptions rather than insights.</w:t>
      </w:r>
    </w:p>
    <w:p w14:paraId="57784A76" w14:textId="3AA2E615" w:rsidR="000A07B9" w:rsidRPr="00B9089C" w:rsidRDefault="00000000" w:rsidP="005C3B2D">
      <w:pPr>
        <w:spacing w:line="360" w:lineRule="auto"/>
        <w:rPr>
          <w:rFonts w:asciiTheme="majorHAnsi" w:hAnsiTheme="majorHAnsi" w:cstheme="majorHAnsi"/>
        </w:rPr>
      </w:pPr>
      <w:r w:rsidRPr="00B9089C">
        <w:rPr>
          <w:rFonts w:asciiTheme="majorHAnsi" w:hAnsiTheme="majorHAnsi" w:cstheme="majorHAnsi"/>
        </w:rPr>
        <w:t>These gaps hinder scalability and lead to inefficient use of resources. The organization needs a structured analytical approach to optimize its marketing strategies.</w:t>
      </w:r>
    </w:p>
    <w:p w14:paraId="3CCD7532" w14:textId="77777777" w:rsidR="000A07B9" w:rsidRPr="00B9089C" w:rsidRDefault="00000000" w:rsidP="00DA325A">
      <w:pPr>
        <w:pStyle w:val="Heading1"/>
        <w:spacing w:line="360" w:lineRule="auto"/>
        <w:rPr>
          <w:rFonts w:cstheme="majorHAnsi"/>
        </w:rPr>
      </w:pPr>
      <w:r w:rsidRPr="00B9089C">
        <w:rPr>
          <w:rFonts w:cstheme="majorHAnsi"/>
        </w:rPr>
        <w:t>3. Objectives</w:t>
      </w:r>
    </w:p>
    <w:p w14:paraId="0CDAA721" w14:textId="77777777" w:rsidR="005C3B2D" w:rsidRPr="00B9089C" w:rsidRDefault="00000000" w:rsidP="005C3B2D">
      <w:pPr>
        <w:spacing w:line="360" w:lineRule="auto"/>
        <w:rPr>
          <w:rFonts w:asciiTheme="majorHAnsi" w:hAnsiTheme="majorHAnsi" w:cstheme="majorHAnsi"/>
        </w:rPr>
      </w:pPr>
      <w:r w:rsidRPr="00B9089C">
        <w:rPr>
          <w:rFonts w:asciiTheme="majorHAnsi" w:hAnsiTheme="majorHAnsi" w:cstheme="majorHAnsi"/>
        </w:rPr>
        <w:t>The main goal is to create a data-driven marketing strategy. Specific objectives include:</w:t>
      </w:r>
    </w:p>
    <w:p w14:paraId="5B0D1114" w14:textId="77777777" w:rsidR="005C3B2D" w:rsidRPr="00B9089C" w:rsidRDefault="00000000" w:rsidP="005C3B2D">
      <w:pPr>
        <w:pStyle w:val="ListParagraph"/>
        <w:numPr>
          <w:ilvl w:val="0"/>
          <w:numId w:val="19"/>
        </w:numPr>
        <w:spacing w:line="360" w:lineRule="auto"/>
        <w:rPr>
          <w:rFonts w:asciiTheme="majorHAnsi" w:hAnsiTheme="majorHAnsi" w:cstheme="majorHAnsi"/>
        </w:rPr>
      </w:pPr>
      <w:r w:rsidRPr="00B9089C">
        <w:rPr>
          <w:rFonts w:asciiTheme="majorHAnsi" w:hAnsiTheme="majorHAnsi" w:cstheme="majorHAnsi"/>
        </w:rPr>
        <w:t xml:space="preserve">Identify campaign variables that influence ROI, </w:t>
      </w:r>
      <w:r w:rsidR="005C3B2D" w:rsidRPr="00B9089C">
        <w:rPr>
          <w:rFonts w:asciiTheme="majorHAnsi" w:hAnsiTheme="majorHAnsi" w:cstheme="majorHAnsi"/>
        </w:rPr>
        <w:t xml:space="preserve">CTR, CPC, </w:t>
      </w:r>
      <w:r w:rsidRPr="00B9089C">
        <w:rPr>
          <w:rFonts w:asciiTheme="majorHAnsi" w:hAnsiTheme="majorHAnsi" w:cstheme="majorHAnsi"/>
        </w:rPr>
        <w:t>CPL, CPA, and CR.</w:t>
      </w:r>
    </w:p>
    <w:p w14:paraId="00B3A9F3" w14:textId="77777777" w:rsidR="00B83F7C" w:rsidRDefault="00B83F7C" w:rsidP="005C3B2D">
      <w:pPr>
        <w:pStyle w:val="ListParagraph"/>
        <w:numPr>
          <w:ilvl w:val="0"/>
          <w:numId w:val="19"/>
        </w:numPr>
        <w:spacing w:line="360" w:lineRule="auto"/>
        <w:rPr>
          <w:rFonts w:asciiTheme="majorHAnsi" w:hAnsiTheme="majorHAnsi" w:cstheme="majorHAnsi"/>
        </w:rPr>
      </w:pPr>
      <w:r w:rsidRPr="00B83F7C">
        <w:rPr>
          <w:rFonts w:asciiTheme="majorHAnsi" w:hAnsiTheme="majorHAnsi" w:cstheme="majorHAnsi"/>
        </w:rPr>
        <w:lastRenderedPageBreak/>
        <w:t>Use advanced statistical techniques (SVR, correlation analysis, time series analysis) to assess variable impact</w:t>
      </w:r>
    </w:p>
    <w:p w14:paraId="17AD6FAC" w14:textId="407FC4F4" w:rsidR="005C3B2D" w:rsidRPr="00B9089C" w:rsidRDefault="00000000" w:rsidP="005C3B2D">
      <w:pPr>
        <w:pStyle w:val="ListParagraph"/>
        <w:numPr>
          <w:ilvl w:val="0"/>
          <w:numId w:val="19"/>
        </w:numPr>
        <w:spacing w:line="360" w:lineRule="auto"/>
        <w:rPr>
          <w:rFonts w:asciiTheme="majorHAnsi" w:hAnsiTheme="majorHAnsi" w:cstheme="majorHAnsi"/>
        </w:rPr>
      </w:pPr>
      <w:r w:rsidRPr="00B9089C">
        <w:rPr>
          <w:rFonts w:asciiTheme="majorHAnsi" w:hAnsiTheme="majorHAnsi" w:cstheme="majorHAnsi"/>
        </w:rPr>
        <w:t>Uncover high- and low-performing campaigns and channels.</w:t>
      </w:r>
    </w:p>
    <w:p w14:paraId="6233DB1D" w14:textId="77777777" w:rsidR="005C3B2D" w:rsidRPr="00B9089C" w:rsidRDefault="00000000" w:rsidP="005C3B2D">
      <w:pPr>
        <w:pStyle w:val="ListParagraph"/>
        <w:numPr>
          <w:ilvl w:val="0"/>
          <w:numId w:val="19"/>
        </w:numPr>
        <w:spacing w:line="360" w:lineRule="auto"/>
        <w:rPr>
          <w:rFonts w:asciiTheme="majorHAnsi" w:hAnsiTheme="majorHAnsi" w:cstheme="majorHAnsi"/>
        </w:rPr>
      </w:pPr>
      <w:r w:rsidRPr="00B9089C">
        <w:rPr>
          <w:rFonts w:asciiTheme="majorHAnsi" w:hAnsiTheme="majorHAnsi" w:cstheme="majorHAnsi"/>
        </w:rPr>
        <w:t>Support effective budget allocation and strategic planning.</w:t>
      </w:r>
      <w:r w:rsidR="005C3B2D" w:rsidRPr="00B9089C">
        <w:rPr>
          <w:rFonts w:asciiTheme="majorHAnsi" w:hAnsiTheme="majorHAnsi" w:cstheme="majorHAnsi"/>
        </w:rPr>
        <w:t xml:space="preserve"> </w:t>
      </w:r>
    </w:p>
    <w:p w14:paraId="2F71DEAE" w14:textId="77777777" w:rsidR="000A07B9" w:rsidRPr="00B9089C" w:rsidRDefault="00000000" w:rsidP="00DA325A">
      <w:pPr>
        <w:pStyle w:val="Heading1"/>
        <w:spacing w:line="360" w:lineRule="auto"/>
        <w:rPr>
          <w:rFonts w:cstheme="majorHAnsi"/>
        </w:rPr>
      </w:pPr>
      <w:r w:rsidRPr="00B9089C">
        <w:rPr>
          <w:rFonts w:cstheme="majorHAnsi"/>
        </w:rPr>
        <w:t>4. Data Source</w:t>
      </w:r>
    </w:p>
    <w:p w14:paraId="3E789586" w14:textId="7A5E786A" w:rsidR="000A07B9" w:rsidRPr="00B9089C" w:rsidRDefault="00000000" w:rsidP="00DA325A">
      <w:pPr>
        <w:spacing w:line="360" w:lineRule="auto"/>
        <w:rPr>
          <w:rFonts w:asciiTheme="majorHAnsi" w:hAnsiTheme="majorHAnsi" w:cstheme="majorHAnsi"/>
        </w:rPr>
      </w:pPr>
      <w:r w:rsidRPr="00B9089C">
        <w:rPr>
          <w:rFonts w:asciiTheme="majorHAnsi" w:hAnsiTheme="majorHAnsi" w:cstheme="majorHAnsi"/>
        </w:rPr>
        <w:t>Dataset: Marketing campaign performance data from Kaggle.</w:t>
      </w:r>
      <w:r w:rsidRPr="00B9089C">
        <w:rPr>
          <w:rFonts w:asciiTheme="majorHAnsi" w:hAnsiTheme="majorHAnsi" w:cstheme="majorHAnsi"/>
        </w:rPr>
        <w:br/>
        <w:t>Link: https://www.kaggle.com/datasets/sinderpreet/analyze-the-marketing-spending</w:t>
      </w:r>
      <w:r w:rsidRPr="00B9089C">
        <w:rPr>
          <w:rFonts w:asciiTheme="majorHAnsi" w:hAnsiTheme="majorHAnsi" w:cstheme="majorHAnsi"/>
        </w:rPr>
        <w:br/>
      </w:r>
      <w:r w:rsidRPr="00B9089C">
        <w:rPr>
          <w:rFonts w:asciiTheme="majorHAnsi" w:hAnsiTheme="majorHAnsi" w:cstheme="majorHAnsi"/>
        </w:rPr>
        <w:br/>
        <w:t>The dataset includes variables such as impressions, clicks, leads, orders, market spend</w:t>
      </w:r>
      <w:r w:rsidR="00B9089C" w:rsidRPr="00B9089C">
        <w:rPr>
          <w:rFonts w:asciiTheme="majorHAnsi" w:hAnsiTheme="majorHAnsi" w:cstheme="majorHAnsi"/>
        </w:rPr>
        <w:t>(budget)</w:t>
      </w:r>
      <w:r w:rsidRPr="00B9089C">
        <w:rPr>
          <w:rFonts w:asciiTheme="majorHAnsi" w:hAnsiTheme="majorHAnsi" w:cstheme="majorHAnsi"/>
        </w:rPr>
        <w:t>, and revenue, across multiple campaign types and platforms.</w:t>
      </w:r>
    </w:p>
    <w:p w14:paraId="0BB713B9" w14:textId="028E598A" w:rsidR="00B83F7C" w:rsidRPr="00947207" w:rsidRDefault="00000000" w:rsidP="00947207">
      <w:pPr>
        <w:pStyle w:val="Heading1"/>
        <w:spacing w:line="360" w:lineRule="auto"/>
        <w:rPr>
          <w:rFonts w:cstheme="majorHAnsi"/>
        </w:rPr>
      </w:pPr>
      <w:r w:rsidRPr="00B9089C">
        <w:rPr>
          <w:rFonts w:cstheme="majorHAnsi"/>
        </w:rPr>
        <w:t>5. Key Findings</w:t>
      </w:r>
    </w:p>
    <w:p w14:paraId="1A2C5722" w14:textId="77777777" w:rsidR="00B83F7C" w:rsidRPr="00B83F7C" w:rsidRDefault="00B83F7C" w:rsidP="00B83F7C">
      <w:pPr>
        <w:spacing w:line="360" w:lineRule="auto"/>
        <w:rPr>
          <w:rFonts w:asciiTheme="majorHAnsi" w:hAnsiTheme="majorHAnsi" w:cstheme="majorHAnsi"/>
          <w:b/>
          <w:bCs/>
        </w:rPr>
      </w:pPr>
      <w:r w:rsidRPr="00B83F7C">
        <w:rPr>
          <w:rFonts w:asciiTheme="majorHAnsi" w:hAnsiTheme="majorHAnsi" w:cstheme="majorHAnsi"/>
          <w:b/>
          <w:bCs/>
        </w:rPr>
        <w:t>Support Vector Regression (SVR) Analysis</w:t>
      </w:r>
    </w:p>
    <w:p w14:paraId="32176422" w14:textId="77777777" w:rsidR="00B83F7C" w:rsidRPr="00B83F7C" w:rsidRDefault="00B83F7C" w:rsidP="00947207">
      <w:pPr>
        <w:numPr>
          <w:ilvl w:val="0"/>
          <w:numId w:val="21"/>
        </w:numPr>
        <w:spacing w:after="0" w:line="360" w:lineRule="auto"/>
        <w:rPr>
          <w:rFonts w:asciiTheme="majorHAnsi" w:hAnsiTheme="majorHAnsi" w:cstheme="majorHAnsi"/>
        </w:rPr>
      </w:pPr>
      <w:r w:rsidRPr="00B83F7C">
        <w:rPr>
          <w:rFonts w:asciiTheme="majorHAnsi" w:hAnsiTheme="majorHAnsi" w:cstheme="majorHAnsi"/>
        </w:rPr>
        <w:t>SVR model outperformed decision tree analysis in predictive accuracy</w:t>
      </w:r>
    </w:p>
    <w:p w14:paraId="46692958" w14:textId="77777777" w:rsidR="00B83F7C" w:rsidRPr="00B83F7C" w:rsidRDefault="00B83F7C" w:rsidP="00947207">
      <w:pPr>
        <w:numPr>
          <w:ilvl w:val="0"/>
          <w:numId w:val="21"/>
        </w:numPr>
        <w:spacing w:after="0" w:line="360" w:lineRule="auto"/>
        <w:rPr>
          <w:rFonts w:asciiTheme="majorHAnsi" w:hAnsiTheme="majorHAnsi" w:cstheme="majorHAnsi"/>
        </w:rPr>
      </w:pPr>
      <w:r w:rsidRPr="00B83F7C">
        <w:rPr>
          <w:rFonts w:asciiTheme="majorHAnsi" w:hAnsiTheme="majorHAnsi" w:cstheme="majorHAnsi"/>
        </w:rPr>
        <w:t>Critical Finding: Orders have the most significant impact on ROI, more than any other campaign variable</w:t>
      </w:r>
    </w:p>
    <w:p w14:paraId="4B63E943" w14:textId="0869B633" w:rsidR="00B83F7C" w:rsidRPr="00B83F7C" w:rsidRDefault="00B83F7C" w:rsidP="00947207">
      <w:pPr>
        <w:numPr>
          <w:ilvl w:val="0"/>
          <w:numId w:val="21"/>
        </w:numPr>
        <w:spacing w:after="0" w:line="360" w:lineRule="auto"/>
        <w:rPr>
          <w:rFonts w:asciiTheme="majorHAnsi" w:hAnsiTheme="majorHAnsi" w:cstheme="majorHAnsi"/>
        </w:rPr>
      </w:pPr>
      <w:r w:rsidRPr="00B83F7C">
        <w:rPr>
          <w:rFonts w:asciiTheme="majorHAnsi" w:hAnsiTheme="majorHAnsi" w:cstheme="majorHAnsi"/>
        </w:rPr>
        <w:t xml:space="preserve">This validates the importance of conversion-focused metrics over </w:t>
      </w:r>
      <w:r>
        <w:rPr>
          <w:rFonts w:asciiTheme="majorHAnsi" w:hAnsiTheme="majorHAnsi" w:cstheme="majorHAnsi"/>
        </w:rPr>
        <w:t>other</w:t>
      </w:r>
      <w:r w:rsidRPr="00B83F7C">
        <w:rPr>
          <w:rFonts w:asciiTheme="majorHAnsi" w:hAnsiTheme="majorHAnsi" w:cstheme="majorHAnsi"/>
        </w:rPr>
        <w:t xml:space="preserve"> metrics like clicks and impressions</w:t>
      </w:r>
    </w:p>
    <w:p w14:paraId="6CE226DF" w14:textId="77777777" w:rsidR="00B83F7C" w:rsidRPr="00B83F7C" w:rsidRDefault="00B83F7C" w:rsidP="00B83F7C">
      <w:pPr>
        <w:spacing w:line="360" w:lineRule="auto"/>
        <w:rPr>
          <w:rFonts w:asciiTheme="majorHAnsi" w:hAnsiTheme="majorHAnsi" w:cstheme="majorHAnsi"/>
          <w:b/>
          <w:bCs/>
        </w:rPr>
      </w:pPr>
      <w:r w:rsidRPr="00B83F7C">
        <w:rPr>
          <w:rFonts w:asciiTheme="majorHAnsi" w:hAnsiTheme="majorHAnsi" w:cstheme="majorHAnsi"/>
          <w:b/>
          <w:bCs/>
        </w:rPr>
        <w:t>Orders Performance by Campaign Category</w:t>
      </w:r>
    </w:p>
    <w:p w14:paraId="3AFA3219" w14:textId="77777777" w:rsidR="00B83F7C" w:rsidRPr="00B83F7C" w:rsidRDefault="00B83F7C" w:rsidP="00947207">
      <w:pPr>
        <w:numPr>
          <w:ilvl w:val="0"/>
          <w:numId w:val="22"/>
        </w:numPr>
        <w:spacing w:after="0" w:line="360" w:lineRule="auto"/>
        <w:rPr>
          <w:rFonts w:asciiTheme="majorHAnsi" w:hAnsiTheme="majorHAnsi" w:cstheme="majorHAnsi"/>
        </w:rPr>
      </w:pPr>
      <w:r w:rsidRPr="00B83F7C">
        <w:rPr>
          <w:rFonts w:asciiTheme="majorHAnsi" w:hAnsiTheme="majorHAnsi" w:cstheme="majorHAnsi"/>
        </w:rPr>
        <w:t>Social Media: Generates the lowest average orders per campaign across all categories</w:t>
      </w:r>
    </w:p>
    <w:p w14:paraId="2B60BC7B" w14:textId="77777777" w:rsidR="00B83F7C" w:rsidRPr="00B83F7C" w:rsidRDefault="00B83F7C" w:rsidP="00947207">
      <w:pPr>
        <w:numPr>
          <w:ilvl w:val="0"/>
          <w:numId w:val="22"/>
        </w:numPr>
        <w:spacing w:after="0" w:line="360" w:lineRule="auto"/>
        <w:rPr>
          <w:rFonts w:asciiTheme="majorHAnsi" w:hAnsiTheme="majorHAnsi" w:cstheme="majorHAnsi"/>
        </w:rPr>
      </w:pPr>
      <w:r w:rsidRPr="00B83F7C">
        <w:rPr>
          <w:rFonts w:asciiTheme="majorHAnsi" w:hAnsiTheme="majorHAnsi" w:cstheme="majorHAnsi"/>
        </w:rPr>
        <w:t>Influencer: Delivers the highest average orders per campaign, significantly outperforming all other categories</w:t>
      </w:r>
    </w:p>
    <w:p w14:paraId="392B7487" w14:textId="77777777" w:rsidR="00B83F7C" w:rsidRPr="00B83F7C" w:rsidRDefault="00B83F7C" w:rsidP="00947207">
      <w:pPr>
        <w:numPr>
          <w:ilvl w:val="0"/>
          <w:numId w:val="22"/>
        </w:numPr>
        <w:spacing w:after="0" w:line="360" w:lineRule="auto"/>
        <w:rPr>
          <w:rFonts w:asciiTheme="majorHAnsi" w:hAnsiTheme="majorHAnsi" w:cstheme="majorHAnsi"/>
        </w:rPr>
      </w:pPr>
      <w:r w:rsidRPr="00B83F7C">
        <w:rPr>
          <w:rFonts w:asciiTheme="majorHAnsi" w:hAnsiTheme="majorHAnsi" w:cstheme="majorHAnsi"/>
        </w:rPr>
        <w:t>This order generation disparity directly explains the ROI performance differences between categories</w:t>
      </w:r>
    </w:p>
    <w:p w14:paraId="047621B9" w14:textId="77777777" w:rsidR="00B83F7C" w:rsidRDefault="00B83F7C" w:rsidP="00DE5181">
      <w:pPr>
        <w:spacing w:line="360" w:lineRule="auto"/>
        <w:rPr>
          <w:rFonts w:asciiTheme="majorHAnsi" w:hAnsiTheme="majorHAnsi" w:cstheme="majorHAnsi"/>
          <w:b/>
          <w:bCs/>
        </w:rPr>
      </w:pPr>
    </w:p>
    <w:p w14:paraId="47DAE260" w14:textId="77777777" w:rsidR="00B83F7C" w:rsidRPr="00B83F7C" w:rsidRDefault="00B83F7C" w:rsidP="00B83F7C">
      <w:pPr>
        <w:spacing w:line="360" w:lineRule="auto"/>
        <w:rPr>
          <w:rFonts w:asciiTheme="majorHAnsi" w:hAnsiTheme="majorHAnsi" w:cstheme="majorHAnsi"/>
          <w:b/>
          <w:bCs/>
        </w:rPr>
      </w:pPr>
      <w:r w:rsidRPr="00B83F7C">
        <w:rPr>
          <w:rFonts w:asciiTheme="majorHAnsi" w:hAnsiTheme="majorHAnsi" w:cstheme="majorHAnsi"/>
          <w:b/>
          <w:bCs/>
        </w:rPr>
        <w:t>Time Series Analysis Insights</w:t>
      </w:r>
    </w:p>
    <w:p w14:paraId="332B5E95" w14:textId="77777777" w:rsidR="00B83F7C" w:rsidRPr="00B83F7C" w:rsidRDefault="00B83F7C" w:rsidP="00947207">
      <w:pPr>
        <w:numPr>
          <w:ilvl w:val="0"/>
          <w:numId w:val="23"/>
        </w:numPr>
        <w:spacing w:after="0" w:line="360" w:lineRule="auto"/>
        <w:rPr>
          <w:rFonts w:asciiTheme="majorHAnsi" w:hAnsiTheme="majorHAnsi" w:cstheme="majorHAnsi"/>
        </w:rPr>
      </w:pPr>
      <w:r w:rsidRPr="00B83F7C">
        <w:rPr>
          <w:rFonts w:asciiTheme="majorHAnsi" w:hAnsiTheme="majorHAnsi" w:cstheme="majorHAnsi"/>
        </w:rPr>
        <w:t>High Spend, Low Revenue Periods: Directly correlated with heavy focus on social media campaigns</w:t>
      </w:r>
    </w:p>
    <w:p w14:paraId="21D84E93" w14:textId="77777777" w:rsidR="00B83F7C" w:rsidRPr="00B83F7C" w:rsidRDefault="00B83F7C" w:rsidP="00947207">
      <w:pPr>
        <w:numPr>
          <w:ilvl w:val="0"/>
          <w:numId w:val="23"/>
        </w:numPr>
        <w:spacing w:after="0" w:line="360" w:lineRule="auto"/>
        <w:rPr>
          <w:rFonts w:asciiTheme="majorHAnsi" w:hAnsiTheme="majorHAnsi" w:cstheme="majorHAnsi"/>
        </w:rPr>
      </w:pPr>
      <w:r w:rsidRPr="00B83F7C">
        <w:rPr>
          <w:rFonts w:asciiTheme="majorHAnsi" w:hAnsiTheme="majorHAnsi" w:cstheme="majorHAnsi"/>
        </w:rPr>
        <w:lastRenderedPageBreak/>
        <w:t>Revenue Spikes: Occurred during periods when budget was allocated to other campaign categories (Media, Influencer, Search)</w:t>
      </w:r>
    </w:p>
    <w:p w14:paraId="024B2C15" w14:textId="77777777" w:rsidR="00B83F7C" w:rsidRPr="00B83F7C" w:rsidRDefault="00B83F7C" w:rsidP="00947207">
      <w:pPr>
        <w:numPr>
          <w:ilvl w:val="0"/>
          <w:numId w:val="23"/>
        </w:numPr>
        <w:spacing w:after="0" w:line="360" w:lineRule="auto"/>
        <w:rPr>
          <w:rFonts w:asciiTheme="majorHAnsi" w:hAnsiTheme="majorHAnsi" w:cstheme="majorHAnsi"/>
        </w:rPr>
      </w:pPr>
      <w:r w:rsidRPr="00B83F7C">
        <w:rPr>
          <w:rFonts w:asciiTheme="majorHAnsi" w:hAnsiTheme="majorHAnsi" w:cstheme="majorHAnsi"/>
        </w:rPr>
        <w:t>Spending Patterns: Periods of exclusive social media focus resulted in the worst ROI performance</w:t>
      </w:r>
    </w:p>
    <w:p w14:paraId="42483E9C" w14:textId="59897C5C" w:rsidR="00B83F7C" w:rsidRPr="00947207" w:rsidRDefault="00B83F7C" w:rsidP="00947207">
      <w:pPr>
        <w:numPr>
          <w:ilvl w:val="0"/>
          <w:numId w:val="23"/>
        </w:numPr>
        <w:spacing w:after="0" w:line="360" w:lineRule="auto"/>
        <w:rPr>
          <w:rFonts w:asciiTheme="majorHAnsi" w:hAnsiTheme="majorHAnsi" w:cstheme="majorHAnsi"/>
        </w:rPr>
      </w:pPr>
      <w:r w:rsidRPr="00B83F7C">
        <w:rPr>
          <w:rFonts w:asciiTheme="majorHAnsi" w:hAnsiTheme="majorHAnsi" w:cstheme="majorHAnsi"/>
        </w:rPr>
        <w:t>Temporal Validation: Confirms that social media campaigns consistently underperform across different time periods</w:t>
      </w:r>
    </w:p>
    <w:p w14:paraId="52431FAE" w14:textId="77777777" w:rsidR="00947207" w:rsidRDefault="00947207" w:rsidP="00947207">
      <w:pPr>
        <w:spacing w:line="360" w:lineRule="auto"/>
        <w:ind w:left="360"/>
        <w:rPr>
          <w:rFonts w:asciiTheme="majorHAnsi" w:hAnsiTheme="majorHAnsi" w:cstheme="majorHAnsi"/>
          <w:b/>
          <w:bCs/>
        </w:rPr>
      </w:pPr>
      <w:r w:rsidRPr="00947207">
        <w:rPr>
          <w:rFonts w:asciiTheme="majorHAnsi" w:hAnsiTheme="majorHAnsi" w:cstheme="majorHAnsi"/>
          <w:b/>
          <w:bCs/>
        </w:rPr>
        <w:t>Campaign Spending and Performance</w:t>
      </w:r>
      <w:r w:rsidRPr="00947207">
        <w:rPr>
          <w:rFonts w:asciiTheme="majorHAnsi" w:hAnsiTheme="majorHAnsi" w:cstheme="majorHAnsi"/>
          <w:b/>
          <w:bCs/>
        </w:rPr>
        <w:t xml:space="preserve"> </w:t>
      </w:r>
    </w:p>
    <w:p w14:paraId="5F15B402" w14:textId="2BA0C8C6" w:rsidR="00DE5181" w:rsidRPr="00947207" w:rsidRDefault="00DE5181" w:rsidP="00947207">
      <w:pPr>
        <w:pStyle w:val="ListParagraph"/>
        <w:numPr>
          <w:ilvl w:val="0"/>
          <w:numId w:val="27"/>
        </w:numPr>
        <w:spacing w:after="0" w:line="360" w:lineRule="auto"/>
        <w:rPr>
          <w:rFonts w:asciiTheme="majorHAnsi" w:hAnsiTheme="majorHAnsi" w:cstheme="majorHAnsi"/>
        </w:rPr>
      </w:pPr>
      <w:r w:rsidRPr="00947207">
        <w:rPr>
          <w:rFonts w:asciiTheme="majorHAnsi" w:hAnsiTheme="majorHAnsi" w:cstheme="majorHAnsi"/>
        </w:rPr>
        <w:t>Spending more leads to more activity (views, clicks, leads, etc.), but not always better results.</w:t>
      </w:r>
    </w:p>
    <w:p w14:paraId="5EA787A4" w14:textId="77777777" w:rsidR="00DE5181" w:rsidRPr="00B9089C" w:rsidRDefault="00DE5181" w:rsidP="00947207">
      <w:pPr>
        <w:numPr>
          <w:ilvl w:val="0"/>
          <w:numId w:val="27"/>
        </w:numPr>
        <w:spacing w:after="0" w:line="360" w:lineRule="auto"/>
        <w:rPr>
          <w:rFonts w:asciiTheme="majorHAnsi" w:hAnsiTheme="majorHAnsi" w:cstheme="majorHAnsi"/>
        </w:rPr>
      </w:pPr>
      <w:r w:rsidRPr="00B9089C">
        <w:rPr>
          <w:rFonts w:asciiTheme="majorHAnsi" w:hAnsiTheme="majorHAnsi" w:cstheme="majorHAnsi"/>
        </w:rPr>
        <w:t>A bigger budget doesn’t automatically mean higher returns.</w:t>
      </w:r>
    </w:p>
    <w:p w14:paraId="5C0B9364" w14:textId="77777777" w:rsidR="00DE5181" w:rsidRPr="00B9089C" w:rsidRDefault="00DE5181" w:rsidP="00947207">
      <w:pPr>
        <w:numPr>
          <w:ilvl w:val="0"/>
          <w:numId w:val="27"/>
        </w:numPr>
        <w:spacing w:after="0" w:line="360" w:lineRule="auto"/>
        <w:rPr>
          <w:rFonts w:asciiTheme="majorHAnsi" w:hAnsiTheme="majorHAnsi" w:cstheme="majorHAnsi"/>
        </w:rPr>
      </w:pPr>
      <w:r w:rsidRPr="00B9089C">
        <w:rPr>
          <w:rFonts w:asciiTheme="majorHAnsi" w:hAnsiTheme="majorHAnsi" w:cstheme="majorHAnsi"/>
        </w:rPr>
        <w:t>More money spent can sometimes reduce efficiency and increase costs.</w:t>
      </w:r>
    </w:p>
    <w:p w14:paraId="199953E4" w14:textId="19B85D36" w:rsidR="00B9089C" w:rsidRPr="00B9089C" w:rsidRDefault="00B9089C" w:rsidP="00947207">
      <w:pPr>
        <w:numPr>
          <w:ilvl w:val="0"/>
          <w:numId w:val="27"/>
        </w:numPr>
        <w:spacing w:after="0" w:line="360" w:lineRule="auto"/>
        <w:rPr>
          <w:rFonts w:asciiTheme="majorHAnsi" w:hAnsiTheme="majorHAnsi" w:cstheme="majorHAnsi"/>
        </w:rPr>
      </w:pPr>
      <w:r w:rsidRPr="00B9089C">
        <w:rPr>
          <w:rFonts w:asciiTheme="majorHAnsi" w:hAnsiTheme="majorHAnsi" w:cstheme="majorHAnsi"/>
        </w:rPr>
        <w:t>Campaigns with lots of clicks but few conversions show that the wrong audience is being targeted.</w:t>
      </w:r>
    </w:p>
    <w:p w14:paraId="7CF3A96F" w14:textId="77777777" w:rsidR="00D4492C" w:rsidRDefault="00B9089C" w:rsidP="00947207">
      <w:pPr>
        <w:numPr>
          <w:ilvl w:val="0"/>
          <w:numId w:val="27"/>
        </w:numPr>
        <w:spacing w:after="0" w:line="360" w:lineRule="auto"/>
        <w:rPr>
          <w:rFonts w:asciiTheme="majorHAnsi" w:hAnsiTheme="majorHAnsi" w:cstheme="majorHAnsi"/>
        </w:rPr>
      </w:pPr>
      <w:r w:rsidRPr="00B9089C">
        <w:rPr>
          <w:rFonts w:asciiTheme="majorHAnsi" w:hAnsiTheme="majorHAnsi" w:cstheme="majorHAnsi"/>
        </w:rPr>
        <w:t>The most successful campaigns indicate that they focus on the right people, not just more people.</w:t>
      </w:r>
    </w:p>
    <w:p w14:paraId="1ECA5A7E" w14:textId="6729C1AF" w:rsidR="000A07B9" w:rsidRPr="00B9089C" w:rsidRDefault="00000000" w:rsidP="00B9089C">
      <w:pPr>
        <w:rPr>
          <w:rFonts w:asciiTheme="majorHAnsi" w:hAnsiTheme="majorHAnsi" w:cstheme="majorHAnsi"/>
          <w:b/>
          <w:bCs/>
        </w:rPr>
      </w:pPr>
      <w:r w:rsidRPr="00B9089C">
        <w:rPr>
          <w:rFonts w:asciiTheme="majorHAnsi" w:hAnsiTheme="majorHAnsi" w:cstheme="majorHAnsi"/>
          <w:b/>
          <w:bCs/>
        </w:rPr>
        <w:t>Category Performance</w:t>
      </w:r>
    </w:p>
    <w:tbl>
      <w:tblPr>
        <w:tblStyle w:val="LightList"/>
        <w:tblW w:w="0" w:type="auto"/>
        <w:tblLook w:val="04A0" w:firstRow="1" w:lastRow="0" w:firstColumn="1" w:lastColumn="0" w:noHBand="0" w:noVBand="1"/>
      </w:tblPr>
      <w:tblGrid>
        <w:gridCol w:w="1813"/>
        <w:gridCol w:w="1898"/>
        <w:gridCol w:w="1898"/>
        <w:gridCol w:w="1752"/>
        <w:gridCol w:w="1495"/>
      </w:tblGrid>
      <w:tr w:rsidR="00272D0E" w:rsidRPr="00B9089C" w14:paraId="65F235B6" w14:textId="54661108" w:rsidTr="00272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53FE43F4" w14:textId="77777777" w:rsidR="00272D0E" w:rsidRPr="00B9089C" w:rsidRDefault="00272D0E" w:rsidP="00DA325A">
            <w:pPr>
              <w:spacing w:line="360" w:lineRule="auto"/>
              <w:rPr>
                <w:rFonts w:asciiTheme="majorHAnsi" w:hAnsiTheme="majorHAnsi" w:cstheme="majorHAnsi"/>
              </w:rPr>
            </w:pPr>
            <w:r w:rsidRPr="00B9089C">
              <w:rPr>
                <w:rFonts w:asciiTheme="majorHAnsi" w:hAnsiTheme="majorHAnsi" w:cstheme="majorHAnsi"/>
              </w:rPr>
              <w:t>Category</w:t>
            </w:r>
          </w:p>
        </w:tc>
        <w:tc>
          <w:tcPr>
            <w:tcW w:w="1898" w:type="dxa"/>
          </w:tcPr>
          <w:p w14:paraId="5C81B99C" w14:textId="77777777" w:rsidR="00272D0E" w:rsidRPr="00B9089C" w:rsidRDefault="00272D0E" w:rsidP="00DA325A">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ROI Performance</w:t>
            </w:r>
          </w:p>
        </w:tc>
        <w:tc>
          <w:tcPr>
            <w:tcW w:w="1898" w:type="dxa"/>
          </w:tcPr>
          <w:p w14:paraId="77BA8AEE" w14:textId="77777777" w:rsidR="00272D0E" w:rsidRPr="00B9089C" w:rsidRDefault="00272D0E" w:rsidP="00DA325A">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CR Performance</w:t>
            </w:r>
          </w:p>
        </w:tc>
        <w:tc>
          <w:tcPr>
            <w:tcW w:w="1752" w:type="dxa"/>
          </w:tcPr>
          <w:p w14:paraId="4A70D6EE" w14:textId="77777777" w:rsidR="00272D0E" w:rsidRPr="00B9089C" w:rsidRDefault="00272D0E" w:rsidP="00DA325A">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Risk Level</w:t>
            </w:r>
          </w:p>
        </w:tc>
        <w:tc>
          <w:tcPr>
            <w:tcW w:w="1495" w:type="dxa"/>
          </w:tcPr>
          <w:p w14:paraId="6AA83758" w14:textId="7DE66178" w:rsidR="00272D0E" w:rsidRPr="00B9089C" w:rsidRDefault="00272D0E" w:rsidP="00DA325A">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72D0E">
              <w:rPr>
                <w:rFonts w:asciiTheme="majorHAnsi" w:hAnsiTheme="majorHAnsi" w:cstheme="majorHAnsi"/>
              </w:rPr>
              <w:t>Avg Orders per Campaign</w:t>
            </w:r>
          </w:p>
        </w:tc>
      </w:tr>
      <w:tr w:rsidR="00272D0E" w:rsidRPr="00B9089C" w14:paraId="418DFA02" w14:textId="52602A32" w:rsidTr="00272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18036B60" w14:textId="77777777" w:rsidR="00272D0E" w:rsidRPr="00B9089C" w:rsidRDefault="00272D0E" w:rsidP="00DA325A">
            <w:pPr>
              <w:spacing w:line="360" w:lineRule="auto"/>
              <w:rPr>
                <w:rFonts w:asciiTheme="majorHAnsi" w:hAnsiTheme="majorHAnsi" w:cstheme="majorHAnsi"/>
              </w:rPr>
            </w:pPr>
            <w:r w:rsidRPr="00B9089C">
              <w:rPr>
                <w:rFonts w:asciiTheme="majorHAnsi" w:hAnsiTheme="majorHAnsi" w:cstheme="majorHAnsi"/>
              </w:rPr>
              <w:t>Influencer</w:t>
            </w:r>
          </w:p>
        </w:tc>
        <w:tc>
          <w:tcPr>
            <w:tcW w:w="1898" w:type="dxa"/>
          </w:tcPr>
          <w:p w14:paraId="563AF6B3" w14:textId="77777777" w:rsidR="00272D0E" w:rsidRPr="00B9089C" w:rsidRDefault="00272D0E" w:rsidP="00DA325A">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High</w:t>
            </w:r>
          </w:p>
        </w:tc>
        <w:tc>
          <w:tcPr>
            <w:tcW w:w="1898" w:type="dxa"/>
          </w:tcPr>
          <w:p w14:paraId="2F170D0A" w14:textId="77777777" w:rsidR="00272D0E" w:rsidRPr="00B9089C" w:rsidRDefault="00272D0E" w:rsidP="00DA325A">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High</w:t>
            </w:r>
          </w:p>
        </w:tc>
        <w:tc>
          <w:tcPr>
            <w:tcW w:w="1752" w:type="dxa"/>
          </w:tcPr>
          <w:p w14:paraId="225C1492" w14:textId="77777777" w:rsidR="00272D0E" w:rsidRPr="00B9089C" w:rsidRDefault="00272D0E" w:rsidP="00DA325A">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Medium</w:t>
            </w:r>
          </w:p>
        </w:tc>
        <w:tc>
          <w:tcPr>
            <w:tcW w:w="1495" w:type="dxa"/>
          </w:tcPr>
          <w:p w14:paraId="4E3FAA56" w14:textId="22368319" w:rsidR="00272D0E" w:rsidRPr="00B9089C" w:rsidRDefault="00272D0E" w:rsidP="00DA325A">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High</w:t>
            </w:r>
          </w:p>
        </w:tc>
      </w:tr>
      <w:tr w:rsidR="00272D0E" w:rsidRPr="00B9089C" w14:paraId="50F52A63" w14:textId="7B768DD7" w:rsidTr="00272D0E">
        <w:tc>
          <w:tcPr>
            <w:cnfStyle w:val="001000000000" w:firstRow="0" w:lastRow="0" w:firstColumn="1" w:lastColumn="0" w:oddVBand="0" w:evenVBand="0" w:oddHBand="0" w:evenHBand="0" w:firstRowFirstColumn="0" w:firstRowLastColumn="0" w:lastRowFirstColumn="0" w:lastRowLastColumn="0"/>
            <w:tcW w:w="1813" w:type="dxa"/>
          </w:tcPr>
          <w:p w14:paraId="7EBCF7D0" w14:textId="77777777" w:rsidR="00272D0E" w:rsidRPr="00B9089C" w:rsidRDefault="00272D0E" w:rsidP="00DA325A">
            <w:pPr>
              <w:spacing w:line="360" w:lineRule="auto"/>
              <w:rPr>
                <w:rFonts w:asciiTheme="majorHAnsi" w:hAnsiTheme="majorHAnsi" w:cstheme="majorHAnsi"/>
              </w:rPr>
            </w:pPr>
            <w:r w:rsidRPr="00B9089C">
              <w:rPr>
                <w:rFonts w:asciiTheme="majorHAnsi" w:hAnsiTheme="majorHAnsi" w:cstheme="majorHAnsi"/>
              </w:rPr>
              <w:t>Media</w:t>
            </w:r>
          </w:p>
        </w:tc>
        <w:tc>
          <w:tcPr>
            <w:tcW w:w="1898" w:type="dxa"/>
          </w:tcPr>
          <w:p w14:paraId="327BE5A4" w14:textId="77777777" w:rsidR="00272D0E" w:rsidRPr="00B9089C" w:rsidRDefault="00272D0E" w:rsidP="00DA325A">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Medium</w:t>
            </w:r>
          </w:p>
        </w:tc>
        <w:tc>
          <w:tcPr>
            <w:tcW w:w="1898" w:type="dxa"/>
          </w:tcPr>
          <w:p w14:paraId="5625A0D0" w14:textId="77777777" w:rsidR="00272D0E" w:rsidRPr="00B9089C" w:rsidRDefault="00272D0E" w:rsidP="00DA325A">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High</w:t>
            </w:r>
          </w:p>
        </w:tc>
        <w:tc>
          <w:tcPr>
            <w:tcW w:w="1752" w:type="dxa"/>
          </w:tcPr>
          <w:p w14:paraId="7C973C67" w14:textId="77777777" w:rsidR="00272D0E" w:rsidRPr="00B9089C" w:rsidRDefault="00272D0E" w:rsidP="00DA325A">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Low</w:t>
            </w:r>
          </w:p>
        </w:tc>
        <w:tc>
          <w:tcPr>
            <w:tcW w:w="1495" w:type="dxa"/>
          </w:tcPr>
          <w:p w14:paraId="0E2C60D4" w14:textId="47E0201F" w:rsidR="00272D0E" w:rsidRPr="00B9089C" w:rsidRDefault="00272D0E" w:rsidP="00DA325A">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Medium-high</w:t>
            </w:r>
          </w:p>
        </w:tc>
      </w:tr>
      <w:tr w:rsidR="00272D0E" w:rsidRPr="00B9089C" w14:paraId="480285F6" w14:textId="578B51E6" w:rsidTr="00272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6867F240" w14:textId="77777777" w:rsidR="00272D0E" w:rsidRPr="00B9089C" w:rsidRDefault="00272D0E" w:rsidP="00DA325A">
            <w:pPr>
              <w:spacing w:line="360" w:lineRule="auto"/>
              <w:rPr>
                <w:rFonts w:asciiTheme="majorHAnsi" w:hAnsiTheme="majorHAnsi" w:cstheme="majorHAnsi"/>
              </w:rPr>
            </w:pPr>
            <w:r w:rsidRPr="00B9089C">
              <w:rPr>
                <w:rFonts w:asciiTheme="majorHAnsi" w:hAnsiTheme="majorHAnsi" w:cstheme="majorHAnsi"/>
              </w:rPr>
              <w:t>Search</w:t>
            </w:r>
          </w:p>
        </w:tc>
        <w:tc>
          <w:tcPr>
            <w:tcW w:w="1898" w:type="dxa"/>
          </w:tcPr>
          <w:p w14:paraId="76C57CBB" w14:textId="77777777" w:rsidR="00272D0E" w:rsidRPr="00B9089C" w:rsidRDefault="00272D0E" w:rsidP="00DA325A">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Medium</w:t>
            </w:r>
          </w:p>
        </w:tc>
        <w:tc>
          <w:tcPr>
            <w:tcW w:w="1898" w:type="dxa"/>
          </w:tcPr>
          <w:p w14:paraId="114EF8F7" w14:textId="77777777" w:rsidR="00272D0E" w:rsidRPr="00B9089C" w:rsidRDefault="00272D0E" w:rsidP="00DA325A">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Medium</w:t>
            </w:r>
          </w:p>
        </w:tc>
        <w:tc>
          <w:tcPr>
            <w:tcW w:w="1752" w:type="dxa"/>
          </w:tcPr>
          <w:p w14:paraId="1DB1C5EB" w14:textId="77777777" w:rsidR="00272D0E" w:rsidRPr="00B9089C" w:rsidRDefault="00272D0E" w:rsidP="00DA325A">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High</w:t>
            </w:r>
          </w:p>
        </w:tc>
        <w:tc>
          <w:tcPr>
            <w:tcW w:w="1495" w:type="dxa"/>
          </w:tcPr>
          <w:p w14:paraId="16D1B6D4" w14:textId="606BB62B" w:rsidR="00272D0E" w:rsidRPr="00B9089C" w:rsidRDefault="00272D0E" w:rsidP="00DA325A">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Medium</w:t>
            </w:r>
          </w:p>
        </w:tc>
      </w:tr>
      <w:tr w:rsidR="00272D0E" w:rsidRPr="00B9089C" w14:paraId="4F074FA8" w14:textId="065FA76E" w:rsidTr="00272D0E">
        <w:tc>
          <w:tcPr>
            <w:cnfStyle w:val="001000000000" w:firstRow="0" w:lastRow="0" w:firstColumn="1" w:lastColumn="0" w:oddVBand="0" w:evenVBand="0" w:oddHBand="0" w:evenHBand="0" w:firstRowFirstColumn="0" w:firstRowLastColumn="0" w:lastRowFirstColumn="0" w:lastRowLastColumn="0"/>
            <w:tcW w:w="1813" w:type="dxa"/>
          </w:tcPr>
          <w:p w14:paraId="23DA140C" w14:textId="77777777" w:rsidR="00272D0E" w:rsidRPr="00B9089C" w:rsidRDefault="00272D0E" w:rsidP="00DA325A">
            <w:pPr>
              <w:spacing w:line="360" w:lineRule="auto"/>
              <w:rPr>
                <w:rFonts w:asciiTheme="majorHAnsi" w:hAnsiTheme="majorHAnsi" w:cstheme="majorHAnsi"/>
              </w:rPr>
            </w:pPr>
            <w:r w:rsidRPr="00B9089C">
              <w:rPr>
                <w:rFonts w:asciiTheme="majorHAnsi" w:hAnsiTheme="majorHAnsi" w:cstheme="majorHAnsi"/>
              </w:rPr>
              <w:t>Social Media</w:t>
            </w:r>
          </w:p>
        </w:tc>
        <w:tc>
          <w:tcPr>
            <w:tcW w:w="1898" w:type="dxa"/>
          </w:tcPr>
          <w:p w14:paraId="003FD67F" w14:textId="77777777" w:rsidR="00272D0E" w:rsidRPr="00B9089C" w:rsidRDefault="00272D0E" w:rsidP="00DA325A">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Low</w:t>
            </w:r>
          </w:p>
        </w:tc>
        <w:tc>
          <w:tcPr>
            <w:tcW w:w="1898" w:type="dxa"/>
          </w:tcPr>
          <w:p w14:paraId="2C147A37" w14:textId="77777777" w:rsidR="00272D0E" w:rsidRPr="00B9089C" w:rsidRDefault="00272D0E" w:rsidP="00DA325A">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Low</w:t>
            </w:r>
          </w:p>
        </w:tc>
        <w:tc>
          <w:tcPr>
            <w:tcW w:w="1752" w:type="dxa"/>
          </w:tcPr>
          <w:p w14:paraId="28A14CAD" w14:textId="77777777" w:rsidR="00272D0E" w:rsidRPr="00B9089C" w:rsidRDefault="00272D0E" w:rsidP="00DA325A">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089C">
              <w:rPr>
                <w:rFonts w:asciiTheme="majorHAnsi" w:hAnsiTheme="majorHAnsi" w:cstheme="majorHAnsi"/>
              </w:rPr>
              <w:t>High</w:t>
            </w:r>
          </w:p>
        </w:tc>
        <w:tc>
          <w:tcPr>
            <w:tcW w:w="1495" w:type="dxa"/>
          </w:tcPr>
          <w:p w14:paraId="1EA6D438" w14:textId="0D20FC12" w:rsidR="00272D0E" w:rsidRPr="00B9089C" w:rsidRDefault="00272D0E" w:rsidP="00DA325A">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Low</w:t>
            </w:r>
          </w:p>
        </w:tc>
      </w:tr>
    </w:tbl>
    <w:p w14:paraId="21A294B7" w14:textId="0549E77D" w:rsidR="002F24CF" w:rsidRPr="00B9089C" w:rsidRDefault="00000000" w:rsidP="002F24CF">
      <w:pPr>
        <w:spacing w:line="360" w:lineRule="auto"/>
        <w:rPr>
          <w:rFonts w:asciiTheme="majorHAnsi" w:hAnsiTheme="majorHAnsi" w:cstheme="majorHAnsi"/>
        </w:rPr>
      </w:pPr>
      <w:r w:rsidRPr="00B9089C">
        <w:rPr>
          <w:rFonts w:asciiTheme="majorHAnsi" w:hAnsiTheme="majorHAnsi" w:cstheme="majorHAnsi"/>
        </w:rPr>
        <w:br/>
      </w:r>
      <w:r w:rsidR="002F24CF" w:rsidRPr="00B9089C">
        <w:rPr>
          <w:rFonts w:asciiTheme="majorHAnsi" w:hAnsiTheme="majorHAnsi" w:cstheme="majorHAnsi"/>
          <w:b/>
          <w:bCs/>
        </w:rPr>
        <w:t>Best performers in each category:</w:t>
      </w:r>
    </w:p>
    <w:p w14:paraId="752FE5E7" w14:textId="77777777" w:rsidR="002F24CF" w:rsidRPr="00B9089C" w:rsidRDefault="002F24CF" w:rsidP="00660BE4">
      <w:pPr>
        <w:numPr>
          <w:ilvl w:val="0"/>
          <w:numId w:val="12"/>
        </w:numPr>
        <w:spacing w:after="0" w:line="360" w:lineRule="auto"/>
        <w:rPr>
          <w:rFonts w:asciiTheme="majorHAnsi" w:hAnsiTheme="majorHAnsi" w:cstheme="majorHAnsi"/>
        </w:rPr>
      </w:pPr>
      <w:r w:rsidRPr="00B9089C">
        <w:rPr>
          <w:rFonts w:asciiTheme="majorHAnsi" w:hAnsiTheme="majorHAnsi" w:cstheme="majorHAnsi"/>
          <w:b/>
          <w:bCs/>
        </w:rPr>
        <w:t>Influencer:</w:t>
      </w:r>
      <w:r w:rsidRPr="00B9089C">
        <w:rPr>
          <w:rFonts w:asciiTheme="majorHAnsi" w:hAnsiTheme="majorHAnsi" w:cstheme="majorHAnsi"/>
        </w:rPr>
        <w:t xml:space="preserve"> YouTube Blogger campaign</w:t>
      </w:r>
    </w:p>
    <w:p w14:paraId="4993BC50" w14:textId="77777777" w:rsidR="002F24CF" w:rsidRPr="00B9089C" w:rsidRDefault="002F24CF" w:rsidP="00660BE4">
      <w:pPr>
        <w:numPr>
          <w:ilvl w:val="0"/>
          <w:numId w:val="12"/>
        </w:numPr>
        <w:spacing w:after="0" w:line="360" w:lineRule="auto"/>
        <w:rPr>
          <w:rFonts w:asciiTheme="majorHAnsi" w:hAnsiTheme="majorHAnsi" w:cstheme="majorHAnsi"/>
        </w:rPr>
      </w:pPr>
      <w:r w:rsidRPr="00B9089C">
        <w:rPr>
          <w:rFonts w:asciiTheme="majorHAnsi" w:hAnsiTheme="majorHAnsi" w:cstheme="majorHAnsi"/>
          <w:b/>
          <w:bCs/>
        </w:rPr>
        <w:t>Search:</w:t>
      </w:r>
      <w:r w:rsidRPr="00B9089C">
        <w:rPr>
          <w:rFonts w:asciiTheme="majorHAnsi" w:hAnsiTheme="majorHAnsi" w:cstheme="majorHAnsi"/>
        </w:rPr>
        <w:t xml:space="preserve"> Google_Hot campaign</w:t>
      </w:r>
    </w:p>
    <w:p w14:paraId="43AC2A65" w14:textId="77777777" w:rsidR="002F24CF" w:rsidRPr="00B9089C" w:rsidRDefault="002F24CF" w:rsidP="00660BE4">
      <w:pPr>
        <w:numPr>
          <w:ilvl w:val="0"/>
          <w:numId w:val="12"/>
        </w:numPr>
        <w:spacing w:after="0" w:line="360" w:lineRule="auto"/>
        <w:rPr>
          <w:rFonts w:asciiTheme="majorHAnsi" w:hAnsiTheme="majorHAnsi" w:cstheme="majorHAnsi"/>
        </w:rPr>
      </w:pPr>
      <w:r w:rsidRPr="00B9089C">
        <w:rPr>
          <w:rFonts w:asciiTheme="majorHAnsi" w:hAnsiTheme="majorHAnsi" w:cstheme="majorHAnsi"/>
          <w:b/>
          <w:bCs/>
        </w:rPr>
        <w:t>Social Media:</w:t>
      </w:r>
    </w:p>
    <w:p w14:paraId="3EE33CA8" w14:textId="77777777" w:rsidR="002F24CF" w:rsidRPr="00B9089C" w:rsidRDefault="002F24CF" w:rsidP="00660BE4">
      <w:pPr>
        <w:numPr>
          <w:ilvl w:val="1"/>
          <w:numId w:val="12"/>
        </w:numPr>
        <w:spacing w:after="0" w:line="360" w:lineRule="auto"/>
        <w:rPr>
          <w:rFonts w:asciiTheme="majorHAnsi" w:hAnsiTheme="majorHAnsi" w:cstheme="majorHAnsi"/>
        </w:rPr>
      </w:pPr>
      <w:r w:rsidRPr="00B9089C">
        <w:rPr>
          <w:rFonts w:asciiTheme="majorHAnsi" w:hAnsiTheme="majorHAnsi" w:cstheme="majorHAnsi"/>
        </w:rPr>
        <w:t>Best ROI – Facebook Retargeting, Instagram Tier 1</w:t>
      </w:r>
    </w:p>
    <w:p w14:paraId="2E9ADC50" w14:textId="77777777" w:rsidR="002F24CF" w:rsidRPr="00B9089C" w:rsidRDefault="002F24CF" w:rsidP="002F24CF">
      <w:pPr>
        <w:numPr>
          <w:ilvl w:val="1"/>
          <w:numId w:val="12"/>
        </w:numPr>
        <w:spacing w:line="360" w:lineRule="auto"/>
        <w:rPr>
          <w:rFonts w:asciiTheme="majorHAnsi" w:hAnsiTheme="majorHAnsi" w:cstheme="majorHAnsi"/>
        </w:rPr>
      </w:pPr>
      <w:r w:rsidRPr="00B9089C">
        <w:rPr>
          <w:rFonts w:asciiTheme="majorHAnsi" w:hAnsiTheme="majorHAnsi" w:cstheme="majorHAnsi"/>
        </w:rPr>
        <w:t>Best Conversion Rates – Facebook and Instagram Tier 1 campaigns</w:t>
      </w:r>
    </w:p>
    <w:p w14:paraId="678C854B" w14:textId="77777777" w:rsidR="00660BE4" w:rsidRDefault="00660BE4" w:rsidP="00B9089C">
      <w:pPr>
        <w:spacing w:line="360" w:lineRule="auto"/>
        <w:rPr>
          <w:rFonts w:asciiTheme="majorHAnsi" w:hAnsiTheme="majorHAnsi" w:cstheme="majorHAnsi"/>
          <w:b/>
          <w:bCs/>
        </w:rPr>
      </w:pPr>
    </w:p>
    <w:p w14:paraId="7609E9D5" w14:textId="43BA9254" w:rsidR="00B9089C" w:rsidRPr="00B9089C" w:rsidRDefault="00B9089C" w:rsidP="00B9089C">
      <w:pPr>
        <w:spacing w:line="360" w:lineRule="auto"/>
        <w:rPr>
          <w:rFonts w:asciiTheme="majorHAnsi" w:hAnsiTheme="majorHAnsi" w:cstheme="majorHAnsi"/>
        </w:rPr>
      </w:pPr>
      <w:r w:rsidRPr="00B9089C">
        <w:rPr>
          <w:rFonts w:asciiTheme="majorHAnsi" w:hAnsiTheme="majorHAnsi" w:cstheme="majorHAnsi"/>
          <w:b/>
          <w:bCs/>
        </w:rPr>
        <w:lastRenderedPageBreak/>
        <w:t>Reasons for Poor Social Media Performance</w:t>
      </w:r>
    </w:p>
    <w:p w14:paraId="311BDF30" w14:textId="7F40DA76" w:rsidR="002F24CF" w:rsidRDefault="002F24CF" w:rsidP="00660BE4">
      <w:pPr>
        <w:numPr>
          <w:ilvl w:val="0"/>
          <w:numId w:val="13"/>
        </w:numPr>
        <w:spacing w:after="0" w:line="360" w:lineRule="auto"/>
        <w:rPr>
          <w:rFonts w:asciiTheme="majorHAnsi" w:hAnsiTheme="majorHAnsi" w:cstheme="majorHAnsi"/>
        </w:rPr>
      </w:pPr>
      <w:r w:rsidRPr="00B9089C">
        <w:rPr>
          <w:rFonts w:asciiTheme="majorHAnsi" w:hAnsiTheme="majorHAnsi" w:cstheme="majorHAnsi"/>
        </w:rPr>
        <w:t xml:space="preserve">Many clicks, but few conversions </w:t>
      </w:r>
      <w:r w:rsidR="001606AB" w:rsidRPr="00B9089C">
        <w:rPr>
          <w:rFonts w:asciiTheme="majorHAnsi" w:hAnsiTheme="majorHAnsi" w:cstheme="majorHAnsi"/>
        </w:rPr>
        <w:t>show</w:t>
      </w:r>
      <w:r w:rsidRPr="00B9089C">
        <w:rPr>
          <w:rFonts w:asciiTheme="majorHAnsi" w:hAnsiTheme="majorHAnsi" w:cstheme="majorHAnsi"/>
        </w:rPr>
        <w:t xml:space="preserve"> that the </w:t>
      </w:r>
      <w:r w:rsidR="000A02CB" w:rsidRPr="00B9089C">
        <w:rPr>
          <w:rFonts w:asciiTheme="majorHAnsi" w:hAnsiTheme="majorHAnsi" w:cstheme="majorHAnsi"/>
        </w:rPr>
        <w:t>target audience</w:t>
      </w:r>
      <w:r w:rsidRPr="00B9089C">
        <w:rPr>
          <w:rFonts w:asciiTheme="majorHAnsi" w:hAnsiTheme="majorHAnsi" w:cstheme="majorHAnsi"/>
        </w:rPr>
        <w:t xml:space="preserve"> isn’t the right one.</w:t>
      </w:r>
    </w:p>
    <w:p w14:paraId="154E0B82" w14:textId="2C0EE4B0" w:rsidR="002F24CF" w:rsidRDefault="002F24CF" w:rsidP="00660BE4">
      <w:pPr>
        <w:numPr>
          <w:ilvl w:val="0"/>
          <w:numId w:val="13"/>
        </w:numPr>
        <w:spacing w:after="0" w:line="360" w:lineRule="auto"/>
        <w:rPr>
          <w:rFonts w:asciiTheme="majorHAnsi" w:hAnsiTheme="majorHAnsi" w:cstheme="majorHAnsi"/>
        </w:rPr>
      </w:pPr>
      <w:r w:rsidRPr="00B9089C">
        <w:rPr>
          <w:rFonts w:asciiTheme="majorHAnsi" w:hAnsiTheme="majorHAnsi" w:cstheme="majorHAnsi"/>
        </w:rPr>
        <w:t xml:space="preserve">Spending more </w:t>
      </w:r>
      <w:r w:rsidR="001606AB" w:rsidRPr="00B9089C">
        <w:rPr>
          <w:rFonts w:asciiTheme="majorHAnsi" w:hAnsiTheme="majorHAnsi" w:cstheme="majorHAnsi"/>
        </w:rPr>
        <w:t>on</w:t>
      </w:r>
      <w:r w:rsidRPr="00B9089C">
        <w:rPr>
          <w:rFonts w:asciiTheme="majorHAnsi" w:hAnsiTheme="majorHAnsi" w:cstheme="majorHAnsi"/>
        </w:rPr>
        <w:t xml:space="preserve"> this category often leads to higher costs per </w:t>
      </w:r>
      <w:r w:rsidR="000A02CB" w:rsidRPr="00B9089C">
        <w:rPr>
          <w:rFonts w:asciiTheme="majorHAnsi" w:hAnsiTheme="majorHAnsi" w:cstheme="majorHAnsi"/>
        </w:rPr>
        <w:t>acquisition and</w:t>
      </w:r>
      <w:r w:rsidRPr="00B9089C">
        <w:rPr>
          <w:rFonts w:asciiTheme="majorHAnsi" w:hAnsiTheme="majorHAnsi" w:cstheme="majorHAnsi"/>
        </w:rPr>
        <w:t xml:space="preserve"> making it less efficient.</w:t>
      </w:r>
    </w:p>
    <w:p w14:paraId="2E573EF4" w14:textId="4F3FAE99" w:rsidR="001C6B85" w:rsidRPr="001C6B85" w:rsidRDefault="001C6B85" w:rsidP="00660BE4">
      <w:pPr>
        <w:numPr>
          <w:ilvl w:val="0"/>
          <w:numId w:val="13"/>
        </w:numPr>
        <w:spacing w:after="0" w:line="360" w:lineRule="auto"/>
        <w:rPr>
          <w:rFonts w:asciiTheme="majorHAnsi" w:hAnsiTheme="majorHAnsi" w:cstheme="majorHAnsi"/>
        </w:rPr>
      </w:pPr>
      <w:r w:rsidRPr="001C6B85">
        <w:rPr>
          <w:rFonts w:asciiTheme="majorHAnsi" w:hAnsiTheme="majorHAnsi" w:cstheme="majorHAnsi"/>
        </w:rPr>
        <w:t xml:space="preserve">Periods of high social media spending consistently correlate with revenue dips </w:t>
      </w:r>
    </w:p>
    <w:p w14:paraId="7A43586C" w14:textId="58C21FE0" w:rsidR="001C6B85" w:rsidRDefault="001C6B85" w:rsidP="00660BE4">
      <w:pPr>
        <w:numPr>
          <w:ilvl w:val="0"/>
          <w:numId w:val="13"/>
        </w:numPr>
        <w:spacing w:after="0" w:line="360" w:lineRule="auto"/>
        <w:rPr>
          <w:rFonts w:asciiTheme="majorHAnsi" w:hAnsiTheme="majorHAnsi" w:cstheme="majorHAnsi"/>
        </w:rPr>
      </w:pPr>
      <w:r>
        <w:rPr>
          <w:rFonts w:asciiTheme="majorHAnsi" w:hAnsiTheme="majorHAnsi" w:cstheme="majorHAnsi"/>
          <w:b/>
          <w:bCs/>
        </w:rPr>
        <w:t xml:space="preserve"> </w:t>
      </w:r>
      <w:r w:rsidRPr="001C6B85">
        <w:rPr>
          <w:rFonts w:asciiTheme="majorHAnsi" w:hAnsiTheme="majorHAnsi" w:cstheme="majorHAnsi"/>
        </w:rPr>
        <w:t>Social media campaigns contribute least to the order generation that drives ROI</w:t>
      </w:r>
    </w:p>
    <w:p w14:paraId="35C682F7" w14:textId="77777777" w:rsidR="00660BE4" w:rsidRDefault="00660BE4" w:rsidP="00D4492C">
      <w:pPr>
        <w:spacing w:line="360" w:lineRule="auto"/>
        <w:rPr>
          <w:rFonts w:asciiTheme="majorHAnsi" w:hAnsiTheme="majorHAnsi" w:cstheme="majorHAnsi"/>
          <w:b/>
          <w:bCs/>
        </w:rPr>
      </w:pPr>
    </w:p>
    <w:p w14:paraId="3D10CDD9" w14:textId="439B3ED6" w:rsidR="00D4492C" w:rsidRPr="00A6368C" w:rsidRDefault="00A6368C" w:rsidP="00D4492C">
      <w:pPr>
        <w:spacing w:line="360" w:lineRule="auto"/>
        <w:rPr>
          <w:rFonts w:asciiTheme="majorHAnsi" w:hAnsiTheme="majorHAnsi" w:cstheme="majorHAnsi"/>
          <w:b/>
          <w:bCs/>
        </w:rPr>
      </w:pPr>
      <w:r w:rsidRPr="00A6368C">
        <w:rPr>
          <w:rFonts w:asciiTheme="majorHAnsi" w:hAnsiTheme="majorHAnsi" w:cstheme="majorHAnsi"/>
          <w:b/>
          <w:bCs/>
        </w:rPr>
        <w:t>Furthermore:</w:t>
      </w:r>
    </w:p>
    <w:p w14:paraId="06A937F7" w14:textId="0EF08AFD" w:rsidR="00D4492C" w:rsidRPr="00A6368C" w:rsidRDefault="00D4492C" w:rsidP="00A6368C">
      <w:pPr>
        <w:pStyle w:val="ListParagraph"/>
        <w:numPr>
          <w:ilvl w:val="0"/>
          <w:numId w:val="20"/>
        </w:numPr>
        <w:spacing w:line="360" w:lineRule="auto"/>
        <w:rPr>
          <w:rFonts w:asciiTheme="majorHAnsi" w:hAnsiTheme="majorHAnsi" w:cstheme="majorHAnsi"/>
        </w:rPr>
      </w:pPr>
      <w:r w:rsidRPr="00A6368C">
        <w:rPr>
          <w:rFonts w:asciiTheme="majorHAnsi" w:hAnsiTheme="majorHAnsi" w:cstheme="majorHAnsi"/>
        </w:rPr>
        <w:t>Budgets were reallocated across categories in proportion to their ROI, with the highest budget assigned to the category with the highest ROI, and the lowest to the one with the lowest ROI. As a result, overall profit increased.</w:t>
      </w:r>
    </w:p>
    <w:p w14:paraId="24D4B355" w14:textId="77777777" w:rsidR="00D4492C" w:rsidRPr="00A6368C" w:rsidRDefault="00D4492C" w:rsidP="00A6368C">
      <w:pPr>
        <w:pStyle w:val="ListParagraph"/>
        <w:numPr>
          <w:ilvl w:val="0"/>
          <w:numId w:val="20"/>
        </w:numPr>
        <w:spacing w:line="360" w:lineRule="auto"/>
        <w:rPr>
          <w:rFonts w:asciiTheme="majorHAnsi" w:hAnsiTheme="majorHAnsi" w:cstheme="majorHAnsi"/>
        </w:rPr>
      </w:pPr>
      <w:r w:rsidRPr="00A6368C">
        <w:rPr>
          <w:rFonts w:asciiTheme="majorHAnsi" w:hAnsiTheme="majorHAnsi" w:cstheme="majorHAnsi"/>
        </w:rPr>
        <w:t>Considering both ROI and risk, the results suggest that high-risk investments should be directed toward the influencer category, while low-risk investments are better suited for the media category.</w:t>
      </w:r>
    </w:p>
    <w:p w14:paraId="48768A6C" w14:textId="77777777" w:rsidR="00D4492C" w:rsidRPr="00B9089C" w:rsidRDefault="00D4492C" w:rsidP="00D4492C">
      <w:pPr>
        <w:spacing w:line="360" w:lineRule="auto"/>
        <w:rPr>
          <w:rFonts w:asciiTheme="majorHAnsi" w:hAnsiTheme="majorHAnsi" w:cstheme="majorHAnsi"/>
        </w:rPr>
      </w:pPr>
    </w:p>
    <w:p w14:paraId="387B00D0" w14:textId="055A8788" w:rsidR="000A07B9" w:rsidRPr="00B9089C" w:rsidRDefault="00DE5181" w:rsidP="00DA325A">
      <w:pPr>
        <w:pStyle w:val="Heading1"/>
        <w:spacing w:line="360" w:lineRule="auto"/>
        <w:rPr>
          <w:rFonts w:cstheme="majorHAnsi"/>
        </w:rPr>
      </w:pPr>
      <w:r w:rsidRPr="00B9089C">
        <w:rPr>
          <w:rFonts w:cstheme="majorHAnsi"/>
        </w:rPr>
        <w:t>6. Recommendations</w:t>
      </w:r>
    </w:p>
    <w:p w14:paraId="47DD8C8A" w14:textId="524882DF" w:rsidR="009610D9" w:rsidRPr="00660BE4" w:rsidRDefault="00000000" w:rsidP="00660BE4">
      <w:pPr>
        <w:pStyle w:val="ListParagraph"/>
        <w:numPr>
          <w:ilvl w:val="0"/>
          <w:numId w:val="29"/>
        </w:numPr>
        <w:spacing w:after="0" w:line="360" w:lineRule="auto"/>
        <w:ind w:left="360"/>
        <w:rPr>
          <w:rFonts w:asciiTheme="majorHAnsi" w:hAnsiTheme="majorHAnsi" w:cstheme="majorHAnsi"/>
        </w:rPr>
      </w:pPr>
      <w:r w:rsidRPr="009472B0">
        <w:rPr>
          <w:rFonts w:asciiTheme="majorHAnsi" w:hAnsiTheme="majorHAnsi" w:cstheme="majorHAnsi"/>
          <w:b/>
          <w:bCs/>
        </w:rPr>
        <w:t>Refocus Social Media Strategy:</w:t>
      </w:r>
      <w:r w:rsidRPr="00660BE4">
        <w:rPr>
          <w:rFonts w:asciiTheme="majorHAnsi" w:hAnsiTheme="majorHAnsi" w:cstheme="majorHAnsi"/>
        </w:rPr>
        <w:br/>
        <w:t xml:space="preserve"> </w:t>
      </w:r>
      <w:r w:rsidR="009610D9" w:rsidRPr="00660BE4">
        <w:rPr>
          <w:rFonts w:asciiTheme="majorHAnsi" w:hAnsiTheme="majorHAnsi" w:cstheme="majorHAnsi"/>
        </w:rPr>
        <w:t xml:space="preserve"> - </w:t>
      </w:r>
      <w:r w:rsidR="009610D9" w:rsidRPr="009472B0">
        <w:rPr>
          <w:rFonts w:asciiTheme="majorHAnsi" w:hAnsiTheme="majorHAnsi" w:cstheme="majorHAnsi"/>
        </w:rPr>
        <w:t>Drastically reduce</w:t>
      </w:r>
      <w:r w:rsidR="009610D9" w:rsidRPr="00660BE4">
        <w:rPr>
          <w:rFonts w:asciiTheme="majorHAnsi" w:hAnsiTheme="majorHAnsi" w:cstheme="majorHAnsi"/>
        </w:rPr>
        <w:t xml:space="preserve"> social media budget allocation based on </w:t>
      </w:r>
      <w:r w:rsidR="009472B0">
        <w:rPr>
          <w:rFonts w:asciiTheme="majorHAnsi" w:hAnsiTheme="majorHAnsi" w:cstheme="majorHAnsi"/>
        </w:rPr>
        <w:t>analysis</w:t>
      </w:r>
      <w:r w:rsidR="009610D9" w:rsidRPr="00660BE4">
        <w:rPr>
          <w:rFonts w:asciiTheme="majorHAnsi" w:hAnsiTheme="majorHAnsi" w:cstheme="majorHAnsi"/>
        </w:rPr>
        <w:t xml:space="preserve"> evidence </w:t>
      </w:r>
    </w:p>
    <w:p w14:paraId="3A37FE34" w14:textId="089204B3" w:rsidR="009610D9" w:rsidRDefault="009610D9" w:rsidP="00660BE4">
      <w:pPr>
        <w:spacing w:after="0" w:line="360" w:lineRule="auto"/>
        <w:ind w:left="450"/>
        <w:rPr>
          <w:rFonts w:asciiTheme="majorHAnsi" w:hAnsiTheme="majorHAnsi" w:cstheme="majorHAnsi"/>
        </w:rPr>
      </w:pPr>
      <w:r>
        <w:rPr>
          <w:rFonts w:asciiTheme="majorHAnsi" w:hAnsiTheme="majorHAnsi" w:cstheme="majorHAnsi"/>
        </w:rPr>
        <w:t xml:space="preserve">- </w:t>
      </w:r>
      <w:r w:rsidRPr="009610D9">
        <w:rPr>
          <w:rFonts w:asciiTheme="majorHAnsi" w:hAnsiTheme="majorHAnsi" w:cstheme="majorHAnsi"/>
        </w:rPr>
        <w:t xml:space="preserve">Conduct comprehensive A/B testing to refine targeting before any significant social media reinvestment </w:t>
      </w:r>
    </w:p>
    <w:p w14:paraId="5BEFB53C" w14:textId="42D19721" w:rsidR="00660BE4" w:rsidRDefault="009610D9" w:rsidP="00660BE4">
      <w:pPr>
        <w:tabs>
          <w:tab w:val="left" w:pos="450"/>
          <w:tab w:val="left" w:pos="720"/>
        </w:tabs>
        <w:spacing w:after="0" w:line="360" w:lineRule="auto"/>
        <w:ind w:left="450"/>
        <w:rPr>
          <w:rFonts w:asciiTheme="majorHAnsi" w:hAnsiTheme="majorHAnsi" w:cstheme="majorHAnsi"/>
        </w:rPr>
      </w:pPr>
      <w:r>
        <w:rPr>
          <w:rFonts w:asciiTheme="majorHAnsi" w:hAnsiTheme="majorHAnsi" w:cstheme="majorHAnsi"/>
        </w:rPr>
        <w:t xml:space="preserve">- </w:t>
      </w:r>
      <w:r w:rsidRPr="009610D9">
        <w:rPr>
          <w:rFonts w:asciiTheme="majorHAnsi" w:hAnsiTheme="majorHAnsi" w:cstheme="majorHAnsi"/>
        </w:rPr>
        <w:t>Consider pausing underperforming social campaigns entirely until targeting mprovements are validated</w:t>
      </w:r>
    </w:p>
    <w:p w14:paraId="7ED0801C" w14:textId="407177AC" w:rsidR="009610D9" w:rsidRPr="009472B0" w:rsidRDefault="009472B0" w:rsidP="00660BE4">
      <w:pPr>
        <w:tabs>
          <w:tab w:val="left" w:pos="720"/>
        </w:tabs>
        <w:spacing w:after="0" w:line="360" w:lineRule="auto"/>
        <w:ind w:left="90"/>
        <w:rPr>
          <w:rFonts w:asciiTheme="majorHAnsi" w:hAnsiTheme="majorHAnsi" w:cstheme="majorHAnsi"/>
          <w:b/>
          <w:bCs/>
        </w:rPr>
      </w:pPr>
      <w:r>
        <w:rPr>
          <w:rFonts w:asciiTheme="majorHAnsi" w:hAnsiTheme="majorHAnsi" w:cstheme="majorHAnsi"/>
          <w:b/>
          <w:bCs/>
        </w:rPr>
        <w:t xml:space="preserve">2. </w:t>
      </w:r>
      <w:r w:rsidR="00000000" w:rsidRPr="009472B0">
        <w:rPr>
          <w:rFonts w:asciiTheme="majorHAnsi" w:hAnsiTheme="majorHAnsi" w:cstheme="majorHAnsi"/>
          <w:b/>
          <w:bCs/>
        </w:rPr>
        <w:t>Scale High-Performing Channels:</w:t>
      </w:r>
    </w:p>
    <w:p w14:paraId="506ECD8A" w14:textId="43A8450B" w:rsidR="009610D9" w:rsidRPr="009610D9" w:rsidRDefault="009610D9" w:rsidP="00660BE4">
      <w:pPr>
        <w:spacing w:after="0" w:line="360" w:lineRule="auto"/>
        <w:ind w:left="450"/>
        <w:rPr>
          <w:rFonts w:asciiTheme="majorHAnsi" w:hAnsiTheme="majorHAnsi" w:cstheme="majorHAnsi"/>
        </w:rPr>
      </w:pPr>
      <w:r>
        <w:rPr>
          <w:rFonts w:asciiTheme="majorHAnsi" w:hAnsiTheme="majorHAnsi" w:cstheme="majorHAnsi"/>
        </w:rPr>
        <w:t xml:space="preserve"> </w:t>
      </w:r>
      <w:r w:rsidRPr="009472B0">
        <w:rPr>
          <w:rFonts w:asciiTheme="majorHAnsi" w:hAnsiTheme="majorHAnsi" w:cstheme="majorHAnsi"/>
        </w:rPr>
        <w:t xml:space="preserve">- </w:t>
      </w:r>
      <w:r w:rsidRPr="009610D9">
        <w:rPr>
          <w:rFonts w:asciiTheme="majorHAnsi" w:hAnsiTheme="majorHAnsi" w:cstheme="majorHAnsi"/>
        </w:rPr>
        <w:t>Scale influencer</w:t>
      </w:r>
      <w:r w:rsidRPr="009472B0">
        <w:rPr>
          <w:rFonts w:asciiTheme="majorHAnsi" w:hAnsiTheme="majorHAnsi" w:cstheme="majorHAnsi"/>
        </w:rPr>
        <w:t xml:space="preserve"> and Media</w:t>
      </w:r>
      <w:r w:rsidRPr="009610D9">
        <w:rPr>
          <w:rFonts w:asciiTheme="majorHAnsi" w:hAnsiTheme="majorHAnsi" w:cstheme="majorHAnsi"/>
        </w:rPr>
        <w:t xml:space="preserve"> campaigns given their superior average order generation per campaign </w:t>
      </w:r>
      <w:r w:rsidRPr="009472B0">
        <w:rPr>
          <w:rFonts w:asciiTheme="majorHAnsi" w:hAnsiTheme="majorHAnsi" w:cstheme="majorHAnsi"/>
        </w:rPr>
        <w:t>and ROI</w:t>
      </w:r>
    </w:p>
    <w:p w14:paraId="45D019B3" w14:textId="7116E0DA" w:rsidR="009610D9" w:rsidRPr="009610D9" w:rsidRDefault="009610D9" w:rsidP="00660BE4">
      <w:pPr>
        <w:spacing w:after="0" w:line="360" w:lineRule="auto"/>
        <w:ind w:left="450"/>
        <w:rPr>
          <w:rFonts w:asciiTheme="majorHAnsi" w:hAnsiTheme="majorHAnsi" w:cstheme="majorHAnsi"/>
        </w:rPr>
      </w:pPr>
      <w:r w:rsidRPr="009472B0">
        <w:rPr>
          <w:rFonts w:asciiTheme="majorHAnsi" w:hAnsiTheme="majorHAnsi" w:cstheme="majorHAnsi"/>
        </w:rPr>
        <w:t xml:space="preserve"> - </w:t>
      </w:r>
      <w:r w:rsidRPr="009610D9">
        <w:rPr>
          <w:rFonts w:asciiTheme="majorHAnsi" w:hAnsiTheme="majorHAnsi" w:cstheme="majorHAnsi"/>
        </w:rPr>
        <w:t xml:space="preserve">Minimize social media allocation due to consistently lowest order performance </w:t>
      </w:r>
    </w:p>
    <w:p w14:paraId="14AEC02F" w14:textId="7676FB03" w:rsidR="00F7770A" w:rsidRDefault="009610D9" w:rsidP="009472B0">
      <w:pPr>
        <w:spacing w:after="0" w:line="360" w:lineRule="auto"/>
        <w:ind w:firstLine="450"/>
        <w:rPr>
          <w:rFonts w:asciiTheme="majorHAnsi" w:hAnsiTheme="majorHAnsi" w:cstheme="majorHAnsi"/>
        </w:rPr>
      </w:pPr>
      <w:r w:rsidRPr="009472B0">
        <w:rPr>
          <w:rFonts w:asciiTheme="majorHAnsi" w:hAnsiTheme="majorHAnsi" w:cstheme="majorHAnsi"/>
        </w:rPr>
        <w:lastRenderedPageBreak/>
        <w:t xml:space="preserve"> - </w:t>
      </w:r>
      <w:r w:rsidRPr="009472B0">
        <w:rPr>
          <w:rFonts w:asciiTheme="majorHAnsi" w:hAnsiTheme="majorHAnsi" w:cstheme="majorHAnsi"/>
        </w:rPr>
        <w:t>Restructure KPIs to emphasize conversion metrics that directly correlate with</w:t>
      </w:r>
      <w:r w:rsidR="009472B0">
        <w:rPr>
          <w:rFonts w:asciiTheme="majorHAnsi" w:hAnsiTheme="majorHAnsi" w:cstheme="majorHAnsi"/>
        </w:rPr>
        <w:t xml:space="preserve"> or impact</w:t>
      </w:r>
      <w:r w:rsidRPr="009472B0">
        <w:rPr>
          <w:rFonts w:asciiTheme="majorHAnsi" w:hAnsiTheme="majorHAnsi" w:cstheme="majorHAnsi"/>
        </w:rPr>
        <w:t xml:space="preserve"> ROI</w:t>
      </w:r>
      <w:r w:rsidR="00000000" w:rsidRPr="009610D9">
        <w:rPr>
          <w:rFonts w:asciiTheme="majorHAnsi" w:hAnsiTheme="majorHAnsi" w:cstheme="majorHAnsi"/>
        </w:rPr>
        <w:br/>
      </w:r>
      <w:r w:rsidR="00000000" w:rsidRPr="009472B0">
        <w:rPr>
          <w:rFonts w:asciiTheme="majorHAnsi" w:hAnsiTheme="majorHAnsi" w:cstheme="majorHAnsi"/>
          <w:b/>
          <w:bCs/>
        </w:rPr>
        <w:t>3. Budget Reallocation:</w:t>
      </w:r>
    </w:p>
    <w:p w14:paraId="53EC8C00" w14:textId="00323C97" w:rsidR="00F7770A" w:rsidRPr="00F7770A" w:rsidRDefault="00F7770A" w:rsidP="00660BE4">
      <w:pPr>
        <w:spacing w:after="0" w:line="360" w:lineRule="auto"/>
        <w:ind w:left="450"/>
        <w:rPr>
          <w:rFonts w:asciiTheme="majorHAnsi" w:hAnsiTheme="majorHAnsi" w:cstheme="majorHAnsi"/>
        </w:rPr>
      </w:pPr>
      <w:r>
        <w:rPr>
          <w:rFonts w:asciiTheme="majorHAnsi" w:hAnsiTheme="majorHAnsi" w:cstheme="majorHAnsi"/>
          <w:b/>
          <w:bCs/>
        </w:rPr>
        <w:t xml:space="preserve"> </w:t>
      </w:r>
      <w:r w:rsidRPr="009472B0">
        <w:rPr>
          <w:rFonts w:asciiTheme="majorHAnsi" w:hAnsiTheme="majorHAnsi" w:cstheme="majorHAnsi"/>
        </w:rPr>
        <w:t xml:space="preserve">-- </w:t>
      </w:r>
      <w:r w:rsidRPr="00F7770A">
        <w:rPr>
          <w:rFonts w:asciiTheme="majorHAnsi" w:hAnsiTheme="majorHAnsi" w:cstheme="majorHAnsi"/>
        </w:rPr>
        <w:t xml:space="preserve">Immediately shift budget from social media to Media and Influencer categories </w:t>
      </w:r>
    </w:p>
    <w:p w14:paraId="57BA6C19" w14:textId="77777777" w:rsidR="00BC362E" w:rsidRPr="009472B0" w:rsidRDefault="00F7770A" w:rsidP="00BC362E">
      <w:pPr>
        <w:spacing w:after="0" w:line="360" w:lineRule="auto"/>
        <w:ind w:left="450"/>
        <w:rPr>
          <w:rFonts w:asciiTheme="majorHAnsi" w:hAnsiTheme="majorHAnsi" w:cstheme="majorHAnsi"/>
        </w:rPr>
      </w:pPr>
      <w:r w:rsidRPr="009472B0">
        <w:rPr>
          <w:rFonts w:asciiTheme="majorHAnsi" w:hAnsiTheme="majorHAnsi" w:cstheme="majorHAnsi"/>
        </w:rPr>
        <w:t xml:space="preserve"> - </w:t>
      </w:r>
      <w:r w:rsidRPr="009472B0">
        <w:rPr>
          <w:rFonts w:asciiTheme="majorHAnsi" w:hAnsiTheme="majorHAnsi" w:cstheme="majorHAnsi"/>
        </w:rPr>
        <w:t>Replicate successful campaigns such as YouTube Blogger and Google_Hot with increased budgets</w:t>
      </w:r>
    </w:p>
    <w:p w14:paraId="1D2DF4B5" w14:textId="59801D39" w:rsidR="00063C7A" w:rsidRDefault="00000000" w:rsidP="00BC362E">
      <w:pPr>
        <w:spacing w:after="0" w:line="360" w:lineRule="auto"/>
        <w:rPr>
          <w:rFonts w:asciiTheme="majorHAnsi" w:hAnsiTheme="majorHAnsi" w:cstheme="majorHAnsi"/>
        </w:rPr>
      </w:pPr>
      <w:r w:rsidRPr="009610D9">
        <w:rPr>
          <w:rFonts w:asciiTheme="majorHAnsi" w:hAnsiTheme="majorHAnsi" w:cstheme="majorHAnsi"/>
        </w:rPr>
        <w:t>4. Performance Monitoring:</w:t>
      </w:r>
      <w:r w:rsidRPr="009610D9">
        <w:rPr>
          <w:rFonts w:asciiTheme="majorHAnsi" w:hAnsiTheme="majorHAnsi" w:cstheme="majorHAnsi"/>
        </w:rPr>
        <w:br/>
      </w:r>
      <w:r w:rsidR="00BC362E">
        <w:rPr>
          <w:rFonts w:asciiTheme="majorHAnsi" w:hAnsiTheme="majorHAnsi" w:cstheme="majorHAnsi"/>
        </w:rPr>
        <w:t xml:space="preserve"> </w:t>
      </w:r>
      <w:r w:rsidR="00BC362E">
        <w:rPr>
          <w:rFonts w:asciiTheme="majorHAnsi" w:hAnsiTheme="majorHAnsi" w:cstheme="majorHAnsi"/>
        </w:rPr>
        <w:tab/>
      </w:r>
      <w:r w:rsidRPr="009610D9">
        <w:rPr>
          <w:rFonts w:asciiTheme="majorHAnsi" w:hAnsiTheme="majorHAnsi" w:cstheme="majorHAnsi"/>
        </w:rPr>
        <w:t xml:space="preserve">- Regularly track KPIs (ROI, </w:t>
      </w:r>
      <w:r w:rsidR="004C7AFE" w:rsidRPr="009610D9">
        <w:rPr>
          <w:rFonts w:asciiTheme="majorHAnsi" w:hAnsiTheme="majorHAnsi" w:cstheme="majorHAnsi"/>
        </w:rPr>
        <w:t xml:space="preserve">CTR, CPC, </w:t>
      </w:r>
      <w:r w:rsidRPr="009610D9">
        <w:rPr>
          <w:rFonts w:asciiTheme="majorHAnsi" w:hAnsiTheme="majorHAnsi" w:cstheme="majorHAnsi"/>
        </w:rPr>
        <w:t>CPL, CPA, CR).</w:t>
      </w:r>
      <w:r w:rsidRPr="009610D9">
        <w:rPr>
          <w:rFonts w:asciiTheme="majorHAnsi" w:hAnsiTheme="majorHAnsi" w:cstheme="majorHAnsi"/>
        </w:rPr>
        <w:br/>
        <w:t>5. Customer Targeting:</w:t>
      </w:r>
    </w:p>
    <w:p w14:paraId="1CE3241F" w14:textId="6FE2FAEF" w:rsidR="00063C7A" w:rsidRPr="00063C7A" w:rsidRDefault="00063C7A" w:rsidP="00BC362E">
      <w:pPr>
        <w:spacing w:after="0" w:line="360" w:lineRule="auto"/>
        <w:ind w:firstLine="720"/>
        <w:rPr>
          <w:rFonts w:asciiTheme="majorHAnsi" w:hAnsiTheme="majorHAnsi" w:cstheme="majorHAnsi"/>
        </w:rPr>
      </w:pPr>
      <w:r>
        <w:rPr>
          <w:rFonts w:asciiTheme="majorHAnsi" w:hAnsiTheme="majorHAnsi" w:cstheme="majorHAnsi"/>
        </w:rPr>
        <w:t xml:space="preserve"> - </w:t>
      </w:r>
      <w:r w:rsidR="00DF4EF9" w:rsidRPr="00063C7A">
        <w:rPr>
          <w:rFonts w:asciiTheme="majorHAnsi" w:hAnsiTheme="majorHAnsi" w:cstheme="majorHAnsi"/>
        </w:rPr>
        <w:t>Focus on</w:t>
      </w:r>
      <w:r w:rsidRPr="00063C7A">
        <w:rPr>
          <w:rFonts w:asciiTheme="majorHAnsi" w:hAnsiTheme="majorHAnsi" w:cstheme="majorHAnsi"/>
        </w:rPr>
        <w:t xml:space="preserve"> customer profiling efforts on characteristics that drive actual orders </w:t>
      </w:r>
    </w:p>
    <w:p w14:paraId="50ED77C0" w14:textId="751A6B23" w:rsidR="00063C7A" w:rsidRPr="00063C7A" w:rsidRDefault="00063C7A" w:rsidP="00063C7A">
      <w:pPr>
        <w:spacing w:after="0" w:line="360" w:lineRule="auto"/>
        <w:rPr>
          <w:rFonts w:asciiTheme="majorHAnsi" w:hAnsiTheme="majorHAnsi" w:cstheme="majorHAnsi"/>
        </w:rPr>
      </w:pPr>
      <w:r>
        <w:rPr>
          <w:rFonts w:asciiTheme="majorHAnsi" w:hAnsiTheme="majorHAnsi" w:cstheme="majorHAnsi"/>
        </w:rPr>
        <w:t xml:space="preserve"> </w:t>
      </w:r>
      <w:r w:rsidR="00BC362E">
        <w:rPr>
          <w:rFonts w:asciiTheme="majorHAnsi" w:hAnsiTheme="majorHAnsi" w:cstheme="majorHAnsi"/>
        </w:rPr>
        <w:tab/>
      </w:r>
      <w:r>
        <w:rPr>
          <w:rFonts w:asciiTheme="majorHAnsi" w:hAnsiTheme="majorHAnsi" w:cstheme="majorHAnsi"/>
        </w:rPr>
        <w:t xml:space="preserve">- </w:t>
      </w:r>
      <w:r w:rsidRPr="00063C7A">
        <w:rPr>
          <w:rFonts w:asciiTheme="majorHAnsi" w:hAnsiTheme="majorHAnsi" w:cstheme="majorHAnsi"/>
        </w:rPr>
        <w:t xml:space="preserve">Use behavioral data to identify high-conversion audience segments </w:t>
      </w:r>
    </w:p>
    <w:p w14:paraId="2723B7DB" w14:textId="246DD5CE" w:rsidR="000A07B9" w:rsidRPr="00B9089C" w:rsidRDefault="00DE5181" w:rsidP="00DA325A">
      <w:pPr>
        <w:pStyle w:val="Heading1"/>
        <w:spacing w:line="360" w:lineRule="auto"/>
        <w:rPr>
          <w:rFonts w:cstheme="majorHAnsi"/>
        </w:rPr>
      </w:pPr>
      <w:r w:rsidRPr="00B9089C">
        <w:rPr>
          <w:rFonts w:cstheme="majorHAnsi"/>
        </w:rPr>
        <w:t>7. Next Steps</w:t>
      </w:r>
    </w:p>
    <w:p w14:paraId="10326B19" w14:textId="1E371615" w:rsidR="00DF4EF9" w:rsidRPr="00DF4EF9" w:rsidRDefault="00DF4EF9" w:rsidP="00DF4EF9">
      <w:pPr>
        <w:pStyle w:val="ListParagraph"/>
        <w:numPr>
          <w:ilvl w:val="0"/>
          <w:numId w:val="26"/>
        </w:numPr>
        <w:spacing w:line="360" w:lineRule="auto"/>
        <w:rPr>
          <w:rFonts w:asciiTheme="majorHAnsi" w:hAnsiTheme="majorHAnsi" w:cstheme="majorHAnsi"/>
        </w:rPr>
      </w:pPr>
      <w:r w:rsidRPr="00DF4EF9">
        <w:rPr>
          <w:rFonts w:asciiTheme="majorHAnsi" w:hAnsiTheme="majorHAnsi" w:cstheme="majorHAnsi"/>
        </w:rPr>
        <w:t xml:space="preserve">Deploy SVR model for ongoing campaign optimization and prediction </w:t>
      </w:r>
    </w:p>
    <w:p w14:paraId="28FE1135" w14:textId="5B589AEB" w:rsidR="00DF4EF9" w:rsidRPr="00DF4EF9" w:rsidRDefault="00DF4EF9" w:rsidP="00DF4EF9">
      <w:pPr>
        <w:pStyle w:val="ListParagraph"/>
        <w:numPr>
          <w:ilvl w:val="0"/>
          <w:numId w:val="26"/>
        </w:numPr>
        <w:spacing w:line="360" w:lineRule="auto"/>
        <w:rPr>
          <w:rFonts w:asciiTheme="majorHAnsi" w:hAnsiTheme="majorHAnsi" w:cstheme="majorHAnsi"/>
        </w:rPr>
      </w:pPr>
      <w:r w:rsidRPr="00DF4EF9">
        <w:rPr>
          <w:rFonts w:asciiTheme="majorHAnsi" w:hAnsiTheme="majorHAnsi" w:cstheme="majorHAnsi"/>
        </w:rPr>
        <w:t xml:space="preserve">Implement advanced time series forecasting for campaign timing optimization </w:t>
      </w:r>
    </w:p>
    <w:p w14:paraId="35E6DA1F" w14:textId="6F2DACB1" w:rsidR="00DF4EF9" w:rsidRPr="00DF4EF9" w:rsidRDefault="00DF4EF9" w:rsidP="00DF4EF9">
      <w:pPr>
        <w:pStyle w:val="ListParagraph"/>
        <w:numPr>
          <w:ilvl w:val="0"/>
          <w:numId w:val="26"/>
        </w:numPr>
        <w:spacing w:line="360" w:lineRule="auto"/>
        <w:rPr>
          <w:rFonts w:asciiTheme="majorHAnsi" w:hAnsiTheme="majorHAnsi" w:cstheme="majorHAnsi"/>
        </w:rPr>
      </w:pPr>
      <w:r w:rsidRPr="00DF4EF9">
        <w:rPr>
          <w:rFonts w:asciiTheme="majorHAnsi" w:hAnsiTheme="majorHAnsi" w:cstheme="majorHAnsi"/>
        </w:rPr>
        <w:t xml:space="preserve">Develop order-prediction models for customer segmentation </w:t>
      </w:r>
    </w:p>
    <w:p w14:paraId="25829C05" w14:textId="099AF1E0" w:rsidR="00DF4EF9" w:rsidRPr="00DF4EF9" w:rsidRDefault="00DF4EF9" w:rsidP="00DF4EF9">
      <w:pPr>
        <w:pStyle w:val="ListParagraph"/>
        <w:numPr>
          <w:ilvl w:val="0"/>
          <w:numId w:val="26"/>
        </w:numPr>
        <w:spacing w:line="360" w:lineRule="auto"/>
        <w:rPr>
          <w:rFonts w:asciiTheme="majorHAnsi" w:hAnsiTheme="majorHAnsi" w:cstheme="majorHAnsi"/>
        </w:rPr>
      </w:pPr>
      <w:r w:rsidRPr="00DF4EF9">
        <w:rPr>
          <w:rFonts w:asciiTheme="majorHAnsi" w:hAnsiTheme="majorHAnsi" w:cstheme="majorHAnsi"/>
        </w:rPr>
        <w:t>Create dashboard for real-time monitoring of orders-to-ROI relationships</w:t>
      </w:r>
    </w:p>
    <w:p w14:paraId="60865367" w14:textId="126E582E" w:rsidR="000A07B9" w:rsidRPr="00B9089C" w:rsidRDefault="00DE5181" w:rsidP="00DA325A">
      <w:pPr>
        <w:pStyle w:val="Heading1"/>
        <w:spacing w:line="360" w:lineRule="auto"/>
        <w:rPr>
          <w:rFonts w:cstheme="majorHAnsi"/>
        </w:rPr>
      </w:pPr>
      <w:r w:rsidRPr="00B9089C">
        <w:rPr>
          <w:rFonts w:cstheme="majorHAnsi"/>
        </w:rPr>
        <w:t>8. Conclusion</w:t>
      </w:r>
    </w:p>
    <w:p w14:paraId="57F19100" w14:textId="77777777" w:rsidR="00DF4EF9" w:rsidRPr="00DF4EF9" w:rsidRDefault="00DF4EF9" w:rsidP="00DF4EF9">
      <w:pPr>
        <w:spacing w:line="360" w:lineRule="auto"/>
        <w:rPr>
          <w:rFonts w:asciiTheme="majorHAnsi" w:hAnsiTheme="majorHAnsi" w:cstheme="majorHAnsi"/>
        </w:rPr>
      </w:pPr>
      <w:r w:rsidRPr="00DF4EF9">
        <w:rPr>
          <w:rFonts w:asciiTheme="majorHAnsi" w:hAnsiTheme="majorHAnsi" w:cstheme="majorHAnsi"/>
        </w:rPr>
        <w:t>This comprehensive analysis, validated through advanced SVR modeling and time series analysis, definitively demonstrates that social media campaigns are not just underperforming but actively inhibiting overall marketing ROI. The evidence shows that orders, not engagement metrics, drive successful marketing outcomes.</w:t>
      </w:r>
    </w:p>
    <w:p w14:paraId="69548616" w14:textId="220128E9" w:rsidR="00DF4EF9" w:rsidRPr="00DF4EF9" w:rsidRDefault="00DF4EF9" w:rsidP="00DF4EF9">
      <w:pPr>
        <w:spacing w:line="360" w:lineRule="auto"/>
        <w:rPr>
          <w:rFonts w:asciiTheme="majorHAnsi" w:hAnsiTheme="majorHAnsi" w:cstheme="majorHAnsi"/>
        </w:rPr>
      </w:pPr>
      <w:r w:rsidRPr="00DF4EF9">
        <w:rPr>
          <w:rFonts w:asciiTheme="majorHAnsi" w:hAnsiTheme="majorHAnsi" w:cstheme="majorHAnsi"/>
        </w:rPr>
        <w:t>By focusing on order-generating campaigns and eliminating ineffective social media spending, the organization can achieve significant improvements in ROI. This data-driven approach will transform marketing from a cost center into a reliable profit driver, ensuring sustainable growth and marketing success.</w:t>
      </w:r>
    </w:p>
    <w:p w14:paraId="2C223AAB" w14:textId="77777777" w:rsidR="00DF4EF9" w:rsidRPr="00B9089C" w:rsidRDefault="00DF4EF9" w:rsidP="00DA325A">
      <w:pPr>
        <w:spacing w:line="360" w:lineRule="auto"/>
        <w:rPr>
          <w:rFonts w:asciiTheme="majorHAnsi" w:hAnsiTheme="majorHAnsi" w:cstheme="majorHAnsi"/>
        </w:rPr>
      </w:pPr>
    </w:p>
    <w:sectPr w:rsidR="00DF4EF9" w:rsidRPr="00B90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B5B6B"/>
    <w:multiLevelType w:val="hybridMultilevel"/>
    <w:tmpl w:val="9CD0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D02671"/>
    <w:multiLevelType w:val="hybridMultilevel"/>
    <w:tmpl w:val="DD02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E16D8E"/>
    <w:multiLevelType w:val="hybridMultilevel"/>
    <w:tmpl w:val="55A8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20B25"/>
    <w:multiLevelType w:val="hybridMultilevel"/>
    <w:tmpl w:val="8A62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312403"/>
    <w:multiLevelType w:val="hybridMultilevel"/>
    <w:tmpl w:val="9672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2D00AD"/>
    <w:multiLevelType w:val="multilevel"/>
    <w:tmpl w:val="4ACE2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20716"/>
    <w:multiLevelType w:val="hybridMultilevel"/>
    <w:tmpl w:val="F3D6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5C7A83"/>
    <w:multiLevelType w:val="hybridMultilevel"/>
    <w:tmpl w:val="B252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509FB"/>
    <w:multiLevelType w:val="hybridMultilevel"/>
    <w:tmpl w:val="2CF2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E5EDD"/>
    <w:multiLevelType w:val="multilevel"/>
    <w:tmpl w:val="0B1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37500"/>
    <w:multiLevelType w:val="multilevel"/>
    <w:tmpl w:val="827A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25DB8"/>
    <w:multiLevelType w:val="hybridMultilevel"/>
    <w:tmpl w:val="262E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84D2F"/>
    <w:multiLevelType w:val="multilevel"/>
    <w:tmpl w:val="9350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B5C8F"/>
    <w:multiLevelType w:val="hybridMultilevel"/>
    <w:tmpl w:val="43E8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D21384"/>
    <w:multiLevelType w:val="multilevel"/>
    <w:tmpl w:val="EC38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A264E"/>
    <w:multiLevelType w:val="hybridMultilevel"/>
    <w:tmpl w:val="7E8C343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6B624DF9"/>
    <w:multiLevelType w:val="multilevel"/>
    <w:tmpl w:val="EFAE7320"/>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heme="minorEastAsia"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92FEA"/>
    <w:multiLevelType w:val="hybridMultilevel"/>
    <w:tmpl w:val="CE2C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E5CC6"/>
    <w:multiLevelType w:val="hybridMultilevel"/>
    <w:tmpl w:val="D048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EA15FF"/>
    <w:multiLevelType w:val="multilevel"/>
    <w:tmpl w:val="3E7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385802">
    <w:abstractNumId w:val="8"/>
  </w:num>
  <w:num w:numId="2" w16cid:durableId="2012639345">
    <w:abstractNumId w:val="6"/>
  </w:num>
  <w:num w:numId="3" w16cid:durableId="240719672">
    <w:abstractNumId w:val="5"/>
  </w:num>
  <w:num w:numId="4" w16cid:durableId="1009602044">
    <w:abstractNumId w:val="4"/>
  </w:num>
  <w:num w:numId="5" w16cid:durableId="1695613504">
    <w:abstractNumId w:val="7"/>
  </w:num>
  <w:num w:numId="6" w16cid:durableId="2028364090">
    <w:abstractNumId w:val="3"/>
  </w:num>
  <w:num w:numId="7" w16cid:durableId="6181217">
    <w:abstractNumId w:val="2"/>
  </w:num>
  <w:num w:numId="8" w16cid:durableId="1664121">
    <w:abstractNumId w:val="1"/>
  </w:num>
  <w:num w:numId="9" w16cid:durableId="521435452">
    <w:abstractNumId w:val="0"/>
  </w:num>
  <w:num w:numId="10" w16cid:durableId="1538589578">
    <w:abstractNumId w:val="21"/>
  </w:num>
  <w:num w:numId="11" w16cid:durableId="630526157">
    <w:abstractNumId w:val="28"/>
  </w:num>
  <w:num w:numId="12" w16cid:durableId="217329939">
    <w:abstractNumId w:val="14"/>
  </w:num>
  <w:num w:numId="13" w16cid:durableId="636688865">
    <w:abstractNumId w:val="25"/>
  </w:num>
  <w:num w:numId="14" w16cid:durableId="948703985">
    <w:abstractNumId w:val="22"/>
  </w:num>
  <w:num w:numId="15" w16cid:durableId="1712538354">
    <w:abstractNumId w:val="26"/>
  </w:num>
  <w:num w:numId="16" w16cid:durableId="1017459813">
    <w:abstractNumId w:val="17"/>
  </w:num>
  <w:num w:numId="17" w16cid:durableId="937326153">
    <w:abstractNumId w:val="13"/>
  </w:num>
  <w:num w:numId="18" w16cid:durableId="1795321640">
    <w:abstractNumId w:val="11"/>
  </w:num>
  <w:num w:numId="19" w16cid:durableId="1127889820">
    <w:abstractNumId w:val="10"/>
  </w:num>
  <w:num w:numId="20" w16cid:durableId="747338840">
    <w:abstractNumId w:val="12"/>
  </w:num>
  <w:num w:numId="21" w16cid:durableId="564611632">
    <w:abstractNumId w:val="23"/>
  </w:num>
  <w:num w:numId="22" w16cid:durableId="1793473869">
    <w:abstractNumId w:val="19"/>
  </w:num>
  <w:num w:numId="23" w16cid:durableId="2117826471">
    <w:abstractNumId w:val="18"/>
  </w:num>
  <w:num w:numId="24" w16cid:durableId="763841451">
    <w:abstractNumId w:val="15"/>
  </w:num>
  <w:num w:numId="25" w16cid:durableId="1373919728">
    <w:abstractNumId w:val="16"/>
  </w:num>
  <w:num w:numId="26" w16cid:durableId="152573505">
    <w:abstractNumId w:val="9"/>
  </w:num>
  <w:num w:numId="27" w16cid:durableId="900023860">
    <w:abstractNumId w:val="27"/>
  </w:num>
  <w:num w:numId="28" w16cid:durableId="193658921">
    <w:abstractNumId w:val="20"/>
  </w:num>
  <w:num w:numId="29" w16cid:durableId="12362851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633"/>
    <w:rsid w:val="00034616"/>
    <w:rsid w:val="0006063C"/>
    <w:rsid w:val="00063C7A"/>
    <w:rsid w:val="000A02CB"/>
    <w:rsid w:val="000A07B9"/>
    <w:rsid w:val="0015074B"/>
    <w:rsid w:val="001606AB"/>
    <w:rsid w:val="001C6B85"/>
    <w:rsid w:val="00272D0E"/>
    <w:rsid w:val="0029639D"/>
    <w:rsid w:val="002F24CF"/>
    <w:rsid w:val="00326F90"/>
    <w:rsid w:val="004C7AFE"/>
    <w:rsid w:val="005302E5"/>
    <w:rsid w:val="00570A92"/>
    <w:rsid w:val="00577146"/>
    <w:rsid w:val="005C3B2D"/>
    <w:rsid w:val="005D1A2F"/>
    <w:rsid w:val="00660BE4"/>
    <w:rsid w:val="00731651"/>
    <w:rsid w:val="00836BD3"/>
    <w:rsid w:val="008C091D"/>
    <w:rsid w:val="008C0BA2"/>
    <w:rsid w:val="00947207"/>
    <w:rsid w:val="009472B0"/>
    <w:rsid w:val="009610D9"/>
    <w:rsid w:val="00A6368C"/>
    <w:rsid w:val="00A77A21"/>
    <w:rsid w:val="00AA1D8D"/>
    <w:rsid w:val="00AF5E35"/>
    <w:rsid w:val="00B47730"/>
    <w:rsid w:val="00B83F7C"/>
    <w:rsid w:val="00B9089C"/>
    <w:rsid w:val="00BC362E"/>
    <w:rsid w:val="00C56A48"/>
    <w:rsid w:val="00CB0664"/>
    <w:rsid w:val="00D4492C"/>
    <w:rsid w:val="00DA325A"/>
    <w:rsid w:val="00DE5181"/>
    <w:rsid w:val="00DF4EF9"/>
    <w:rsid w:val="00F777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0F53C"/>
  <w14:defaultImageDpi w14:val="300"/>
  <w15:docId w15:val="{5CC11C0F-19F3-4565-A4A8-35DE14F8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F24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33055">
      <w:bodyDiv w:val="1"/>
      <w:marLeft w:val="0"/>
      <w:marRight w:val="0"/>
      <w:marTop w:val="0"/>
      <w:marBottom w:val="0"/>
      <w:divBdr>
        <w:top w:val="none" w:sz="0" w:space="0" w:color="auto"/>
        <w:left w:val="none" w:sz="0" w:space="0" w:color="auto"/>
        <w:bottom w:val="none" w:sz="0" w:space="0" w:color="auto"/>
        <w:right w:val="none" w:sz="0" w:space="0" w:color="auto"/>
      </w:divBdr>
    </w:div>
    <w:div w:id="371925567">
      <w:bodyDiv w:val="1"/>
      <w:marLeft w:val="0"/>
      <w:marRight w:val="0"/>
      <w:marTop w:val="0"/>
      <w:marBottom w:val="0"/>
      <w:divBdr>
        <w:top w:val="none" w:sz="0" w:space="0" w:color="auto"/>
        <w:left w:val="none" w:sz="0" w:space="0" w:color="auto"/>
        <w:bottom w:val="none" w:sz="0" w:space="0" w:color="auto"/>
        <w:right w:val="none" w:sz="0" w:space="0" w:color="auto"/>
      </w:divBdr>
    </w:div>
    <w:div w:id="631862229">
      <w:bodyDiv w:val="1"/>
      <w:marLeft w:val="0"/>
      <w:marRight w:val="0"/>
      <w:marTop w:val="0"/>
      <w:marBottom w:val="0"/>
      <w:divBdr>
        <w:top w:val="none" w:sz="0" w:space="0" w:color="auto"/>
        <w:left w:val="none" w:sz="0" w:space="0" w:color="auto"/>
        <w:bottom w:val="none" w:sz="0" w:space="0" w:color="auto"/>
        <w:right w:val="none" w:sz="0" w:space="0" w:color="auto"/>
      </w:divBdr>
    </w:div>
    <w:div w:id="803692720">
      <w:bodyDiv w:val="1"/>
      <w:marLeft w:val="0"/>
      <w:marRight w:val="0"/>
      <w:marTop w:val="0"/>
      <w:marBottom w:val="0"/>
      <w:divBdr>
        <w:top w:val="none" w:sz="0" w:space="0" w:color="auto"/>
        <w:left w:val="none" w:sz="0" w:space="0" w:color="auto"/>
        <w:bottom w:val="none" w:sz="0" w:space="0" w:color="auto"/>
        <w:right w:val="none" w:sz="0" w:space="0" w:color="auto"/>
      </w:divBdr>
    </w:div>
    <w:div w:id="970744281">
      <w:bodyDiv w:val="1"/>
      <w:marLeft w:val="0"/>
      <w:marRight w:val="0"/>
      <w:marTop w:val="0"/>
      <w:marBottom w:val="0"/>
      <w:divBdr>
        <w:top w:val="none" w:sz="0" w:space="0" w:color="auto"/>
        <w:left w:val="none" w:sz="0" w:space="0" w:color="auto"/>
        <w:bottom w:val="none" w:sz="0" w:space="0" w:color="auto"/>
        <w:right w:val="none" w:sz="0" w:space="0" w:color="auto"/>
      </w:divBdr>
    </w:div>
    <w:div w:id="1149663340">
      <w:bodyDiv w:val="1"/>
      <w:marLeft w:val="0"/>
      <w:marRight w:val="0"/>
      <w:marTop w:val="0"/>
      <w:marBottom w:val="0"/>
      <w:divBdr>
        <w:top w:val="none" w:sz="0" w:space="0" w:color="auto"/>
        <w:left w:val="none" w:sz="0" w:space="0" w:color="auto"/>
        <w:bottom w:val="none" w:sz="0" w:space="0" w:color="auto"/>
        <w:right w:val="none" w:sz="0" w:space="0" w:color="auto"/>
      </w:divBdr>
    </w:div>
    <w:div w:id="21103931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5</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chidelu.okose</cp:lastModifiedBy>
  <cp:revision>24</cp:revision>
  <dcterms:created xsi:type="dcterms:W3CDTF">2013-12-23T23:15:00Z</dcterms:created>
  <dcterms:modified xsi:type="dcterms:W3CDTF">2025-08-15T08:46:00Z</dcterms:modified>
  <cp:category/>
</cp:coreProperties>
</file>