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7433" w14:textId="4081587F" w:rsidR="00657A16" w:rsidRPr="00657A16" w:rsidRDefault="00657A16" w:rsidP="00657A16">
      <w:pPr>
        <w:jc w:val="center"/>
        <w:rPr>
          <w:rFonts w:ascii="黑体" w:eastAsia="黑体" w:hAnsi="黑体"/>
          <w:sz w:val="40"/>
          <w:szCs w:val="44"/>
        </w:rPr>
      </w:pPr>
      <w:r w:rsidRPr="00657A16">
        <w:rPr>
          <w:rFonts w:ascii="黑体" w:eastAsia="黑体" w:hAnsi="黑体" w:hint="eastAsia"/>
          <w:sz w:val="40"/>
          <w:szCs w:val="44"/>
        </w:rPr>
        <w:t>操作手册</w:t>
      </w:r>
    </w:p>
    <w:p w14:paraId="3D2CCCA4" w14:textId="79733524" w:rsidR="00657A16" w:rsidRPr="00657A16" w:rsidRDefault="00657A16" w:rsidP="00657A16">
      <w:pPr>
        <w:jc w:val="right"/>
        <w:rPr>
          <w:rFonts w:ascii="仿宋" w:eastAsia="仿宋" w:hAnsi="仿宋"/>
          <w:sz w:val="24"/>
          <w:szCs w:val="28"/>
        </w:rPr>
      </w:pPr>
      <w:r w:rsidRPr="00657A16">
        <w:rPr>
          <w:rFonts w:ascii="仿宋" w:eastAsia="仿宋" w:hAnsi="仿宋" w:hint="eastAsia"/>
          <w:sz w:val="24"/>
          <w:szCs w:val="28"/>
        </w:rPr>
        <w:t>1</w:t>
      </w:r>
      <w:r w:rsidRPr="00657A16">
        <w:rPr>
          <w:rFonts w:ascii="仿宋" w:eastAsia="仿宋" w:hAnsi="仿宋"/>
          <w:sz w:val="24"/>
          <w:szCs w:val="28"/>
        </w:rPr>
        <w:t>81860007</w:t>
      </w:r>
      <w:r w:rsidRPr="00657A16">
        <w:rPr>
          <w:rFonts w:ascii="仿宋" w:eastAsia="仿宋" w:hAnsi="仿宋" w:hint="eastAsia"/>
          <w:sz w:val="24"/>
          <w:szCs w:val="28"/>
        </w:rPr>
        <w:t>陈盛恺</w:t>
      </w:r>
    </w:p>
    <w:p w14:paraId="57885B8D" w14:textId="77777777" w:rsidR="004D4C1E" w:rsidRDefault="004D4C1E" w:rsidP="004D4C1E">
      <w:pPr>
        <w:pStyle w:val="1"/>
      </w:pPr>
      <w:r>
        <w:rPr>
          <w:rFonts w:hint="eastAsia"/>
        </w:rPr>
        <w:t>V</w:t>
      </w:r>
      <w:r>
        <w:t>0.82</w:t>
      </w:r>
      <w:r>
        <w:rPr>
          <w:rFonts w:hint="eastAsia"/>
        </w:rPr>
        <w:t>更新说明</w:t>
      </w:r>
    </w:p>
    <w:p w14:paraId="252D08DD" w14:textId="77777777" w:rsidR="004D4C1E" w:rsidRDefault="004D4C1E" w:rsidP="004D4C1E">
      <w:pPr>
        <w:pStyle w:val="2"/>
        <w:spacing w:before="78" w:after="78"/>
      </w:pPr>
      <w:r>
        <w:rPr>
          <w:rFonts w:hint="eastAsia"/>
        </w:rPr>
        <w:t>优化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操作反馈</w:t>
      </w:r>
    </w:p>
    <w:p w14:paraId="4BB9DB8E" w14:textId="77777777" w:rsidR="004D4C1E" w:rsidRDefault="004D4C1E" w:rsidP="004D4C1E">
      <w:pPr>
        <w:pStyle w:val="a0"/>
        <w:ind w:firstLine="360"/>
      </w:pPr>
      <w:r>
        <w:tab/>
      </w:r>
      <w:r>
        <w:rPr>
          <w:rFonts w:hint="eastAsia"/>
        </w:rPr>
        <w:t>在操作时优化去了不必要的鼠标点击，可以通过鼠标滚轮选择图元，具体细节详见提示栏。</w:t>
      </w:r>
    </w:p>
    <w:p w14:paraId="3428A530" w14:textId="77777777" w:rsidR="004D4C1E" w:rsidRDefault="004D4C1E" w:rsidP="004D4C1E">
      <w:pPr>
        <w:pStyle w:val="2"/>
        <w:spacing w:before="78" w:after="78"/>
      </w:pPr>
      <w:r>
        <w:rPr>
          <w:rFonts w:hint="eastAsia"/>
        </w:rPr>
        <w:t>增加了控制台接口</w:t>
      </w:r>
    </w:p>
    <w:p w14:paraId="1655EAAC" w14:textId="77777777" w:rsidR="004D4C1E" w:rsidRDefault="004D4C1E" w:rsidP="004D4C1E">
      <w:pPr>
        <w:pStyle w:val="a0"/>
        <w:ind w:firstLine="36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./2019Graphic.exe </w:t>
      </w:r>
      <w:r>
        <w:rPr>
          <w:rFonts w:hint="eastAsia"/>
        </w:rPr>
        <w:t>【输入文件名】</w:t>
      </w:r>
      <w:r>
        <w:rPr>
          <w:rFonts w:hint="eastAsia"/>
        </w:rPr>
        <w:t xml:space="preserve"> </w:t>
      </w:r>
      <w:r>
        <w:rPr>
          <w:rFonts w:hint="eastAsia"/>
        </w:rPr>
        <w:t>【输出路径】</w:t>
      </w:r>
    </w:p>
    <w:p w14:paraId="79187FDA" w14:textId="77777777" w:rsidR="004D4C1E" w:rsidRDefault="004D4C1E" w:rsidP="004D4C1E">
      <w:pPr>
        <w:pStyle w:val="a0"/>
        <w:ind w:firstLine="360"/>
      </w:pPr>
      <w:r>
        <w:rPr>
          <w:rFonts w:hint="eastAsia"/>
        </w:rPr>
        <w:t>可以直接根据文本信息进行图元绘制</w:t>
      </w:r>
    </w:p>
    <w:p w14:paraId="3BEDD751" w14:textId="77777777" w:rsidR="004D4C1E" w:rsidRDefault="004D4C1E" w:rsidP="004D4C1E">
      <w:pPr>
        <w:pStyle w:val="2"/>
        <w:spacing w:before="78" w:after="78"/>
      </w:pPr>
      <w:r>
        <w:rPr>
          <w:rFonts w:hint="eastAsia"/>
        </w:rPr>
        <w:t>增加图元复制功能</w:t>
      </w:r>
    </w:p>
    <w:p w14:paraId="2E6A017D" w14:textId="77777777" w:rsidR="004D4C1E" w:rsidRPr="002F4B78" w:rsidRDefault="004D4C1E" w:rsidP="004D4C1E">
      <w:pPr>
        <w:pStyle w:val="a0"/>
        <w:ind w:firstLine="360"/>
        <w:rPr>
          <w:rFonts w:hint="eastAsia"/>
        </w:rPr>
      </w:pPr>
      <w:r>
        <w:rPr>
          <w:rFonts w:hint="eastAsia"/>
        </w:rPr>
        <w:t>选中图元后，点击</w:t>
      </w:r>
      <w:r>
        <w:rPr>
          <w:rFonts w:hint="eastAsia"/>
        </w:rPr>
        <w:t>copy</w:t>
      </w:r>
      <w:r>
        <w:rPr>
          <w:rFonts w:hint="eastAsia"/>
        </w:rPr>
        <w:t>，然后拖动鼠标左键改变新图元位置</w:t>
      </w:r>
      <w:r>
        <w:rPr>
          <w:rFonts w:hint="eastAsia"/>
        </w:rPr>
        <w:t xml:space="preserve"> </w:t>
      </w:r>
      <w:r>
        <w:rPr>
          <w:rFonts w:hint="eastAsia"/>
        </w:rPr>
        <w:t>右键完成复制操作。</w:t>
      </w:r>
    </w:p>
    <w:p w14:paraId="33C7E1B1" w14:textId="77777777" w:rsidR="004D4C1E" w:rsidRDefault="004D4C1E" w:rsidP="004D4C1E">
      <w:pPr>
        <w:pStyle w:val="2"/>
        <w:spacing w:before="78" w:after="78"/>
      </w:pPr>
      <w:r>
        <w:rPr>
          <w:rFonts w:hint="eastAsia"/>
        </w:rPr>
        <w:t>增加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界面快捷键</w:t>
      </w:r>
    </w:p>
    <w:p w14:paraId="162A0F81" w14:textId="77777777" w:rsidR="004D4C1E" w:rsidRDefault="004D4C1E" w:rsidP="004D4C1E">
      <w:pPr>
        <w:pStyle w:val="a0"/>
        <w:ind w:firstLine="360"/>
      </w:pPr>
      <w:proofErr w:type="spellStart"/>
      <w:r>
        <w:rPr>
          <w:rFonts w:hint="eastAsia"/>
        </w:rPr>
        <w:t>Ctrl</w:t>
      </w:r>
      <w:r>
        <w:t>+T</w:t>
      </w:r>
      <w:proofErr w:type="spellEnd"/>
      <w:r>
        <w:t xml:space="preserve"> </w:t>
      </w:r>
      <w:r>
        <w:rPr>
          <w:rFonts w:hint="eastAsia"/>
        </w:rPr>
        <w:t>测试当前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绘制时间</w:t>
      </w:r>
    </w:p>
    <w:p w14:paraId="66A19749" w14:textId="77777777" w:rsidR="004D4C1E" w:rsidRDefault="004D4C1E" w:rsidP="004D4C1E">
      <w:pPr>
        <w:pStyle w:val="a0"/>
        <w:ind w:firstLine="360"/>
      </w:pPr>
      <w:proofErr w:type="spellStart"/>
      <w:r>
        <w:rPr>
          <w:rFonts w:hint="eastAsia"/>
        </w:rPr>
        <w:t>Ctrl</w:t>
      </w:r>
      <w:r>
        <w:t>+R</w:t>
      </w:r>
      <w:proofErr w:type="spellEnd"/>
      <w:r>
        <w:t xml:space="preserve"> </w:t>
      </w:r>
      <w:r>
        <w:rPr>
          <w:rFonts w:hint="eastAsia"/>
        </w:rPr>
        <w:t>清除画布</w:t>
      </w:r>
    </w:p>
    <w:p w14:paraId="6035BA0A" w14:textId="77777777" w:rsidR="004D4C1E" w:rsidRDefault="004D4C1E" w:rsidP="004D4C1E">
      <w:pPr>
        <w:pStyle w:val="a0"/>
        <w:ind w:firstLine="360"/>
      </w:pPr>
      <w:proofErr w:type="spellStart"/>
      <w:r>
        <w:rPr>
          <w:rFonts w:hint="eastAsia"/>
        </w:rPr>
        <w:t>Ctrl+</w:t>
      </w:r>
      <w:r>
        <w:t>O</w:t>
      </w:r>
      <w:proofErr w:type="spellEnd"/>
      <w:r>
        <w:t xml:space="preserve"> </w:t>
      </w:r>
      <w:r>
        <w:rPr>
          <w:rFonts w:hint="eastAsia"/>
        </w:rPr>
        <w:t>打开文件</w:t>
      </w:r>
    </w:p>
    <w:p w14:paraId="082EE867" w14:textId="77777777" w:rsidR="004D4C1E" w:rsidRDefault="004D4C1E" w:rsidP="004D4C1E">
      <w:pPr>
        <w:pStyle w:val="a0"/>
        <w:ind w:firstLine="360"/>
      </w:pPr>
      <w:proofErr w:type="spellStart"/>
      <w:r>
        <w:rPr>
          <w:rFonts w:hint="eastAsia"/>
        </w:rPr>
        <w:t>Ctrl+</w:t>
      </w:r>
      <w:r>
        <w:t>S</w:t>
      </w:r>
      <w:proofErr w:type="spellEnd"/>
      <w:r>
        <w:t xml:space="preserve"> </w:t>
      </w:r>
      <w:r>
        <w:rPr>
          <w:rFonts w:hint="eastAsia"/>
        </w:rPr>
        <w:t>保存图片</w:t>
      </w:r>
    </w:p>
    <w:p w14:paraId="4FC931A0" w14:textId="4BAB00D5" w:rsidR="004D4C1E" w:rsidRDefault="004D4C1E" w:rsidP="004D4C1E">
      <w:pPr>
        <w:pStyle w:val="a0"/>
        <w:ind w:firstLine="360"/>
      </w:pPr>
      <w:proofErr w:type="spellStart"/>
      <w:r>
        <w:rPr>
          <w:rFonts w:hint="eastAsia"/>
        </w:rPr>
        <w:t>Ctrl+</w:t>
      </w:r>
      <w:r>
        <w:t>C</w:t>
      </w:r>
      <w:proofErr w:type="spellEnd"/>
      <w:r>
        <w:t xml:space="preserve"> </w:t>
      </w:r>
      <w:r>
        <w:rPr>
          <w:rFonts w:hint="eastAsia"/>
        </w:rPr>
        <w:t>复制当前图元</w:t>
      </w:r>
    </w:p>
    <w:p w14:paraId="7A4BBAA6" w14:textId="77777777" w:rsidR="004D4C1E" w:rsidRDefault="004D4C1E" w:rsidP="004D4C1E">
      <w:pPr>
        <w:pStyle w:val="a0"/>
        <w:ind w:firstLine="360"/>
        <w:rPr>
          <w:rFonts w:hint="eastAsia"/>
        </w:rPr>
      </w:pPr>
      <w:bookmarkStart w:id="0" w:name="_GoBack"/>
      <w:bookmarkEnd w:id="0"/>
    </w:p>
    <w:p w14:paraId="6FFD45CA" w14:textId="70CBA6C1" w:rsidR="00657A16" w:rsidRDefault="00657A16" w:rsidP="00657A16">
      <w:pPr>
        <w:pStyle w:val="1"/>
      </w:pPr>
      <w:r>
        <w:rPr>
          <w:rFonts w:hint="eastAsia"/>
        </w:rPr>
        <w:t>环境信息</w:t>
      </w:r>
    </w:p>
    <w:p w14:paraId="626B4B92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开发语言：</w:t>
      </w:r>
      <w:r>
        <w:rPr>
          <w:rFonts w:hint="eastAsia"/>
        </w:rPr>
        <w:t>C++</w:t>
      </w:r>
      <w:r>
        <w:t xml:space="preserve"> </w:t>
      </w:r>
    </w:p>
    <w:p w14:paraId="493EFD2D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编译器：</w:t>
      </w:r>
      <w:proofErr w:type="spellStart"/>
      <w:r>
        <w:t>msvc</w:t>
      </w:r>
      <w:proofErr w:type="spellEnd"/>
      <w:r>
        <w:t xml:space="preserve"> 2014</w:t>
      </w:r>
    </w:p>
    <w:p w14:paraId="108378B9" w14:textId="77777777" w:rsidR="00657A16" w:rsidRDefault="00657A16" w:rsidP="00657A16">
      <w:pPr>
        <w:pStyle w:val="a0"/>
        <w:ind w:firstLineChars="107" w:firstLine="193"/>
      </w:pPr>
      <w:r>
        <w:tab/>
        <w:t>GUI</w:t>
      </w:r>
      <w:r>
        <w:rPr>
          <w:rFonts w:hint="eastAsia"/>
        </w:rPr>
        <w:t>：</w:t>
      </w:r>
      <w:r>
        <w:rPr>
          <w:rFonts w:hint="eastAsia"/>
        </w:rPr>
        <w:t>Qt</w:t>
      </w:r>
      <w:r>
        <w:t xml:space="preserve"> 5.12</w:t>
      </w:r>
    </w:p>
    <w:p w14:paraId="1EBB0EBA" w14:textId="77777777" w:rsidR="00657A16" w:rsidRDefault="00657A16" w:rsidP="00657A16">
      <w:pPr>
        <w:pStyle w:val="a0"/>
        <w:ind w:firstLineChars="107" w:firstLine="193"/>
      </w:pPr>
      <w:r>
        <w:tab/>
      </w:r>
      <w:r w:rsidRPr="00157012">
        <w:rPr>
          <w:rFonts w:hint="eastAsia"/>
        </w:rPr>
        <w:t>矩阵运算</w:t>
      </w:r>
      <w:r>
        <w:rPr>
          <w:rFonts w:hint="eastAsia"/>
        </w:rPr>
        <w:t>：</w:t>
      </w:r>
      <w:r w:rsidRPr="00157012">
        <w:t>Eigen</w:t>
      </w:r>
      <w:r>
        <w:t xml:space="preserve"> 3.3.7</w:t>
      </w:r>
    </w:p>
    <w:p w14:paraId="0930ADEC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B8CDAA0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I</w:t>
      </w:r>
      <w:r>
        <w:t>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2017</w:t>
      </w:r>
    </w:p>
    <w:p w14:paraId="55AC0630" w14:textId="77747207" w:rsidR="00657A16" w:rsidRDefault="00657A16" w:rsidP="00657A1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3E126" wp14:editId="50E189E8">
            <wp:simplePos x="0" y="0"/>
            <wp:positionH relativeFrom="column">
              <wp:posOffset>803910</wp:posOffset>
            </wp:positionH>
            <wp:positionV relativeFrom="paragraph">
              <wp:posOffset>282575</wp:posOffset>
            </wp:positionV>
            <wp:extent cx="3576320" cy="2146300"/>
            <wp:effectExtent l="0" t="0" r="5080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界面概览</w:t>
      </w:r>
    </w:p>
    <w:p w14:paraId="43764604" w14:textId="77777777" w:rsidR="00657A16" w:rsidRPr="00745AD6" w:rsidRDefault="00657A16" w:rsidP="00657A16">
      <w:pPr>
        <w:pStyle w:val="1"/>
      </w:pPr>
      <w:r>
        <w:rPr>
          <w:rFonts w:hint="eastAsia"/>
        </w:rPr>
        <w:t>功能简介</w:t>
      </w:r>
    </w:p>
    <w:p w14:paraId="2B68D47B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t>文件读取</w:t>
      </w:r>
    </w:p>
    <w:p w14:paraId="6FAC4208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然后选取路径可以读取文件内的内容进行作图，结果将保存在</w:t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文件夹，文本分析结果和界面刷新时间会在提示栏显示。</w:t>
      </w:r>
    </w:p>
    <w:p w14:paraId="3E6E1475" w14:textId="2225970A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E12055" wp14:editId="63DCA151">
            <wp:simplePos x="0" y="0"/>
            <wp:positionH relativeFrom="column">
              <wp:posOffset>539750</wp:posOffset>
            </wp:positionH>
            <wp:positionV relativeFrom="paragraph">
              <wp:posOffset>111125</wp:posOffset>
            </wp:positionV>
            <wp:extent cx="4257040" cy="2037080"/>
            <wp:effectExtent l="0" t="0" r="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文件保存</w:t>
      </w:r>
    </w:p>
    <w:p w14:paraId="2013A78B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Save</w:t>
      </w:r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然后选取路径可以保存当前图片。</w:t>
      </w:r>
    </w:p>
    <w:p w14:paraId="2D0F4D93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t>性能测试</w:t>
      </w:r>
    </w:p>
    <w:p w14:paraId="3F1FBE38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Test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可以在提示栏看到当前画面的刷新所需时间。</w:t>
      </w:r>
    </w:p>
    <w:p w14:paraId="3FD13E90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t>重置画布</w:t>
      </w:r>
    </w:p>
    <w:p w14:paraId="5959FA72" w14:textId="77777777" w:rsidR="00657A16" w:rsidRPr="00625632" w:rsidRDefault="00657A16" w:rsidP="00657A16">
      <w:pPr>
        <w:pStyle w:val="a0"/>
        <w:ind w:firstLine="360"/>
      </w:pPr>
      <w:r>
        <w:rPr>
          <w:rFonts w:hint="eastAsia"/>
        </w:rPr>
        <w:t>点击</w:t>
      </w:r>
      <w:r>
        <w:rPr>
          <w:rFonts w:hint="eastAsia"/>
        </w:rPr>
        <w:t>Clean</w:t>
      </w:r>
      <w:r>
        <w:rPr>
          <w:rFonts w:hint="eastAsia"/>
        </w:rPr>
        <w:t>可以将画布重置到初始状态。</w:t>
      </w:r>
    </w:p>
    <w:p w14:paraId="6BE9C2F9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注：由于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界面限制，重置画布不支持更改大小，但是可以通过文件修改和保存，超出画布部分不在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界面显示。</w:t>
      </w:r>
    </w:p>
    <w:p w14:paraId="01E9C951" w14:textId="4EB5FDF9" w:rsidR="00657A16" w:rsidRDefault="00657A16" w:rsidP="00657A16">
      <w:pPr>
        <w:pStyle w:val="2"/>
        <w:spacing w:before="78" w:after="7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A23930" wp14:editId="142E4912">
            <wp:simplePos x="0" y="0"/>
            <wp:positionH relativeFrom="column">
              <wp:posOffset>2724150</wp:posOffset>
            </wp:positionH>
            <wp:positionV relativeFrom="paragraph">
              <wp:posOffset>259715</wp:posOffset>
            </wp:positionV>
            <wp:extent cx="1717040" cy="1272540"/>
            <wp:effectExtent l="0" t="0" r="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8DE3F" wp14:editId="58E20AA0">
            <wp:simplePos x="0" y="0"/>
            <wp:positionH relativeFrom="column">
              <wp:posOffset>822325</wp:posOffset>
            </wp:positionH>
            <wp:positionV relativeFrom="paragraph">
              <wp:posOffset>304800</wp:posOffset>
            </wp:positionV>
            <wp:extent cx="1688465" cy="1252855"/>
            <wp:effectExtent l="0" t="0" r="698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绘图</w:t>
      </w:r>
      <w:r>
        <w:rPr>
          <w:rFonts w:hint="eastAsia"/>
        </w:rPr>
        <w:t xml:space="preserve"> </w:t>
      </w:r>
    </w:p>
    <w:p w14:paraId="00DCC979" w14:textId="76147BE7" w:rsidR="00657A16" w:rsidRPr="00491EC1" w:rsidRDefault="00657A16" w:rsidP="00657A16">
      <w:pPr>
        <w:pStyle w:val="a0"/>
        <w:ind w:firstLine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F301BC" wp14:editId="15443E3E">
            <wp:simplePos x="0" y="0"/>
            <wp:positionH relativeFrom="column">
              <wp:posOffset>681990</wp:posOffset>
            </wp:positionH>
            <wp:positionV relativeFrom="paragraph">
              <wp:posOffset>1851660</wp:posOffset>
            </wp:positionV>
            <wp:extent cx="1711960" cy="1270635"/>
            <wp:effectExtent l="0" t="0" r="2540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EC1">
        <w:rPr>
          <w:rFonts w:hint="eastAsia"/>
        </w:rPr>
        <w:t>点击绘图选择内的按键，可以用鼠标进行绘图，根据提示栏的提示完成绘制。</w:t>
      </w:r>
    </w:p>
    <w:p w14:paraId="3129DE68" w14:textId="47FC8320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966409" wp14:editId="26AFF952">
            <wp:simplePos x="0" y="0"/>
            <wp:positionH relativeFrom="column">
              <wp:posOffset>2586990</wp:posOffset>
            </wp:positionH>
            <wp:positionV relativeFrom="paragraph">
              <wp:posOffset>273050</wp:posOffset>
            </wp:positionV>
            <wp:extent cx="1767840" cy="1313180"/>
            <wp:effectExtent l="0" t="0" r="381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操作</w:t>
      </w:r>
    </w:p>
    <w:p w14:paraId="2E461624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选择操作对象（高亮），点击操作种类，然后根据提示</w:t>
      </w:r>
      <w:proofErr w:type="gramStart"/>
      <w:r>
        <w:rPr>
          <w:rFonts w:hint="eastAsia"/>
        </w:rPr>
        <w:t>栏完成</w:t>
      </w:r>
      <w:proofErr w:type="gramEnd"/>
      <w:r>
        <w:rPr>
          <w:rFonts w:hint="eastAsia"/>
        </w:rPr>
        <w:t>操作。</w:t>
      </w:r>
    </w:p>
    <w:p w14:paraId="51CC2C05" w14:textId="77777777" w:rsidR="00657A16" w:rsidRDefault="00657A16" w:rsidP="00657A16">
      <w:pPr>
        <w:pStyle w:val="a0"/>
        <w:ind w:firstLine="360"/>
      </w:pPr>
    </w:p>
    <w:p w14:paraId="20C1A235" w14:textId="77777777" w:rsidR="00657A16" w:rsidRDefault="00657A16" w:rsidP="00657A16">
      <w:pPr>
        <w:pStyle w:val="a0"/>
        <w:ind w:firstLine="360"/>
      </w:pPr>
    </w:p>
    <w:p w14:paraId="3F789A14" w14:textId="77777777" w:rsidR="00657A16" w:rsidRPr="00491EC1" w:rsidRDefault="00657A16" w:rsidP="00657A16">
      <w:pPr>
        <w:pStyle w:val="a0"/>
        <w:ind w:firstLine="360"/>
      </w:pPr>
    </w:p>
    <w:p w14:paraId="10BBCE68" w14:textId="1C314E43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8885D5" wp14:editId="556B9B4A">
            <wp:simplePos x="0" y="0"/>
            <wp:positionH relativeFrom="column">
              <wp:posOffset>1357630</wp:posOffset>
            </wp:positionH>
            <wp:positionV relativeFrom="paragraph">
              <wp:posOffset>229870</wp:posOffset>
            </wp:positionV>
            <wp:extent cx="2413000" cy="179324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算法与颜色选择</w:t>
      </w:r>
    </w:p>
    <w:p w14:paraId="22792744" w14:textId="76636073" w:rsidR="00657A16" w:rsidRPr="00831CB6" w:rsidRDefault="00657A16" w:rsidP="00831CB6">
      <w:pPr>
        <w:widowControl/>
        <w:overflowPunct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可以勾选算法</w:t>
      </w:r>
      <w:proofErr w:type="gramEnd"/>
      <w:r>
        <w:rPr>
          <w:rFonts w:hint="eastAsia"/>
        </w:rPr>
        <w:t>，改变数值调整颜色。</w:t>
      </w:r>
    </w:p>
    <w:p w14:paraId="7AA5CC77" w14:textId="77777777" w:rsidR="00831CB6" w:rsidRDefault="00831CB6" w:rsidP="00831CB6">
      <w:pPr>
        <w:pStyle w:val="1"/>
      </w:pPr>
      <w:r>
        <w:rPr>
          <w:rFonts w:hint="eastAsia"/>
        </w:rPr>
        <w:t>下载地址</w:t>
      </w:r>
    </w:p>
    <w:p w14:paraId="45A1D9C1" w14:textId="77777777" w:rsidR="00831CB6" w:rsidRDefault="005F7FC0" w:rsidP="00831CB6">
      <w:pPr>
        <w:pStyle w:val="a0"/>
        <w:ind w:firstLine="360"/>
        <w:rPr>
          <w:b/>
          <w:bCs/>
        </w:rPr>
      </w:pPr>
      <w:hyperlink r:id="rId21" w:history="1">
        <w:r w:rsidR="00831CB6" w:rsidRPr="00130796">
          <w:rPr>
            <w:rStyle w:val="a9"/>
            <w:b/>
            <w:bCs/>
          </w:rPr>
          <w:t>https://github.com/Karl0007/2019Graphics/archive/master.zip</w:t>
        </w:r>
      </w:hyperlink>
    </w:p>
    <w:p w14:paraId="6D2BA9EF" w14:textId="4552C9BD" w:rsidR="00831CB6" w:rsidRPr="00DA008B" w:rsidRDefault="00831CB6" w:rsidP="00831CB6">
      <w:pPr>
        <w:pStyle w:val="a0"/>
        <w:ind w:firstLine="361"/>
        <w:rPr>
          <w:b/>
          <w:bCs/>
        </w:rPr>
      </w:pPr>
      <w:r w:rsidRPr="00DA008B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45B377D" wp14:editId="2DBCF6BF">
            <wp:simplePos x="0" y="0"/>
            <wp:positionH relativeFrom="column">
              <wp:posOffset>2485390</wp:posOffset>
            </wp:positionH>
            <wp:positionV relativeFrom="paragraph">
              <wp:posOffset>244475</wp:posOffset>
            </wp:positionV>
            <wp:extent cx="1440180" cy="1440180"/>
            <wp:effectExtent l="0" t="0" r="7620" b="762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08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A6C5FD9" wp14:editId="0EFB117C">
            <wp:simplePos x="0" y="0"/>
            <wp:positionH relativeFrom="column">
              <wp:posOffset>554355</wp:posOffset>
            </wp:positionH>
            <wp:positionV relativeFrom="paragraph">
              <wp:posOffset>259715</wp:posOffset>
            </wp:positionV>
            <wp:extent cx="1440180" cy="1440180"/>
            <wp:effectExtent l="0" t="0" r="762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4" w:history="1">
        <w:r w:rsidRPr="00DA008B">
          <w:rPr>
            <w:rStyle w:val="a9"/>
            <w:b/>
            <w:bCs/>
          </w:rPr>
          <w:t>https://github.com/Karl0007/2019Graphics</w:t>
        </w:r>
      </w:hyperlink>
    </w:p>
    <w:p w14:paraId="14446B48" w14:textId="77777777" w:rsidR="00DF46BF" w:rsidRPr="00831CB6" w:rsidRDefault="00DF46BF" w:rsidP="00657A16"/>
    <w:sectPr w:rsidR="00DF46BF" w:rsidRPr="0083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BF2E" w14:textId="77777777" w:rsidR="005F7FC0" w:rsidRDefault="005F7FC0" w:rsidP="00657A16">
      <w:r>
        <w:separator/>
      </w:r>
    </w:p>
  </w:endnote>
  <w:endnote w:type="continuationSeparator" w:id="0">
    <w:p w14:paraId="486B95F5" w14:textId="77777777" w:rsidR="005F7FC0" w:rsidRDefault="005F7FC0" w:rsidP="006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A7C0" w14:textId="77777777" w:rsidR="005F7FC0" w:rsidRDefault="005F7FC0" w:rsidP="00657A16">
      <w:r>
        <w:separator/>
      </w:r>
    </w:p>
  </w:footnote>
  <w:footnote w:type="continuationSeparator" w:id="0">
    <w:p w14:paraId="489EEEE9" w14:textId="77777777" w:rsidR="005F7FC0" w:rsidRDefault="005F7FC0" w:rsidP="0065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CA8"/>
    <w:multiLevelType w:val="multilevel"/>
    <w:tmpl w:val="61B4BFEA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530"/>
        </w:tabs>
        <w:ind w:left="17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00"/>
        </w:tabs>
        <w:ind w:left="34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870"/>
        </w:tabs>
        <w:ind w:left="51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40"/>
        </w:tabs>
        <w:ind w:left="68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10"/>
        </w:tabs>
        <w:ind w:left="85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0"/>
        </w:tabs>
        <w:ind w:left="102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50"/>
        </w:tabs>
        <w:ind w:left="119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0"/>
        </w:tabs>
        <w:ind w:left="136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17"/>
    <w:rsid w:val="004D4C1E"/>
    <w:rsid w:val="005F7FC0"/>
    <w:rsid w:val="00657A16"/>
    <w:rsid w:val="006854F8"/>
    <w:rsid w:val="00831CB6"/>
    <w:rsid w:val="00D43117"/>
    <w:rsid w:val="00D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D11B"/>
  <w15:chartTrackingRefBased/>
  <w15:docId w15:val="{95B6B5DF-04F7-4853-9F8D-30D55DA9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A16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657A16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657A16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autoRedefine/>
    <w:qFormat/>
    <w:rsid w:val="00657A16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rsid w:val="00657A16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657A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657A16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657A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657A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657A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657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A1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657A16"/>
    <w:rPr>
      <w:sz w:val="18"/>
      <w:szCs w:val="18"/>
    </w:rPr>
  </w:style>
  <w:style w:type="character" w:customStyle="1" w:styleId="10">
    <w:name w:val="标题 1 字符"/>
    <w:basedOn w:val="a1"/>
    <w:link w:val="1"/>
    <w:rsid w:val="00657A16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657A16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657A16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657A16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657A1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657A16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657A16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11"/>
    <w:semiHidden/>
    <w:rsid w:val="00657A16"/>
    <w:pPr>
      <w:tabs>
        <w:tab w:val="left" w:pos="357"/>
      </w:tabs>
      <w:ind w:firstLineChars="200" w:firstLine="200"/>
    </w:pPr>
  </w:style>
  <w:style w:type="character" w:customStyle="1" w:styleId="a8">
    <w:name w:val="正文文本 字符"/>
    <w:basedOn w:val="a1"/>
    <w:uiPriority w:val="99"/>
    <w:semiHidden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11">
    <w:name w:val="正文文本 字符1"/>
    <w:link w:val="a0"/>
    <w:semiHidden/>
    <w:rsid w:val="00657A16"/>
    <w:rPr>
      <w:rFonts w:ascii="Times New Roman" w:eastAsia="宋体" w:hAnsi="Times New Roman" w:cs="Times New Roman"/>
      <w:sz w:val="18"/>
      <w:szCs w:val="20"/>
    </w:rPr>
  </w:style>
  <w:style w:type="character" w:styleId="a9">
    <w:name w:val="Hyperlink"/>
    <w:semiHidden/>
    <w:rsid w:val="00831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karl07\AppData\Roaming\Tencent\Users\1474402804\TIM\WinTemp\RichOle\_%7bB_IBR%6016V$XC1CYUKNUB3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karl07\AppData\Roaming\Tencent\Users\1474402804\TIM\WinTemp\RichOle\GHYLQCONN11%60O6C3HXB(627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Karl0007/2019Graphics/archive/master.zip" TargetMode="External"/><Relationship Id="rId7" Type="http://schemas.openxmlformats.org/officeDocument/2006/relationships/image" Target="media/image1.png"/><Relationship Id="rId12" Type="http://schemas.openxmlformats.org/officeDocument/2006/relationships/image" Target="file:///C:\Users\karl07\AppData\Roaming\Tencent\Users\1474402804\TIM\WinTemp\RichOle\4H(RG%60%25@3625X5L5X$P%5bS2B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karl07\AppData\Roaming\Tencent\Users\1474402804\TIM\WinTemp\RichOle\Z1CURI1TEY0)C3O4N)%5dLHWS.png" TargetMode="External"/><Relationship Id="rId20" Type="http://schemas.openxmlformats.org/officeDocument/2006/relationships/image" Target="file:///C:\Users\karl07\AppData\Roaming\Tencent\Users\1474402804\TIM\WinTemp\RichOle\%255U1$FPEM)LIXJYB(UGF%60J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arl0007/2019Graphi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file:///C:\Users\karl07\AppData\Roaming\Tencent\Users\1474402804\TIM\WinTemp\RichOle\%25%7d%7d6G)WJPNYQY3WTF0IT242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karl07\AppData\Roaming\Tencent\Users\1474402804\TIM\WinTemp\RichOle\8KE%6017I6OWV%7d)JNTXOBB12G.p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盛恺 陈</dc:creator>
  <cp:keywords/>
  <dc:description/>
  <cp:lastModifiedBy>陈 盛恺</cp:lastModifiedBy>
  <cp:revision>4</cp:revision>
  <dcterms:created xsi:type="dcterms:W3CDTF">2019-10-16T08:04:00Z</dcterms:created>
  <dcterms:modified xsi:type="dcterms:W3CDTF">2019-11-25T12:44:00Z</dcterms:modified>
</cp:coreProperties>
</file>