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AF755D" w14:textId="77777777" w:rsidR="003223AD" w:rsidRPr="003223AD" w:rsidRDefault="003223AD" w:rsidP="003223AD">
      <w:pPr>
        <w:rPr>
          <w:rFonts w:ascii="Times New Roman" w:hAnsi="Times New Roman" w:cs="Times New Roman"/>
        </w:rPr>
      </w:pPr>
      <w:r w:rsidRPr="003223AD">
        <w:rPr>
          <w:rFonts w:ascii="Times New Roman" w:hAnsi="Times New Roman" w:cs="Times New Roman"/>
          <w:b/>
          <w:bCs/>
        </w:rPr>
        <w:t>Codes Of Conduct (CoC)</w:t>
      </w:r>
    </w:p>
    <w:p w14:paraId="7E36576F" w14:textId="77777777" w:rsidR="003223AD" w:rsidRPr="003223AD" w:rsidRDefault="003223AD" w:rsidP="003223AD">
      <w:pPr>
        <w:rPr>
          <w:rFonts w:ascii="Times New Roman" w:hAnsi="Times New Roman" w:cs="Times New Roman"/>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3223AD" w:rsidRPr="003223AD" w14:paraId="79FBBF9E" w14:textId="77777777" w:rsidTr="003223AD">
        <w:tc>
          <w:tcPr>
            <w:tcW w:w="0" w:type="auto"/>
            <w:tcBorders>
              <w:top w:val="single" w:sz="8" w:space="0" w:color="000000"/>
              <w:left w:val="single" w:sz="8" w:space="0" w:color="000000"/>
              <w:bottom w:val="single" w:sz="8" w:space="0" w:color="000000"/>
              <w:right w:val="single" w:sz="8" w:space="0" w:color="000000"/>
            </w:tcBorders>
            <w:shd w:val="clear" w:color="auto" w:fill="CAFFFF"/>
            <w:tcMar>
              <w:top w:w="100" w:type="dxa"/>
              <w:left w:w="100" w:type="dxa"/>
              <w:bottom w:w="100" w:type="dxa"/>
              <w:right w:w="100" w:type="dxa"/>
            </w:tcMar>
            <w:hideMark/>
          </w:tcPr>
          <w:p w14:paraId="05C537D6" w14:textId="77777777" w:rsidR="003223AD" w:rsidRPr="003223AD" w:rsidRDefault="003223AD" w:rsidP="003223AD">
            <w:pPr>
              <w:rPr>
                <w:rFonts w:ascii="Times New Roman" w:hAnsi="Times New Roman" w:cs="Times New Roman"/>
              </w:rPr>
            </w:pPr>
            <w:r w:rsidRPr="003223AD">
              <w:rPr>
                <w:rFonts w:ascii="Times New Roman" w:hAnsi="Times New Roman" w:cs="Times New Roman"/>
              </w:rPr>
              <w:t xml:space="preserve">This is a </w:t>
            </w:r>
            <w:r w:rsidRPr="003223AD">
              <w:rPr>
                <w:rFonts w:ascii="Times New Roman" w:hAnsi="Times New Roman" w:cs="Times New Roman"/>
                <w:b/>
                <w:bCs/>
              </w:rPr>
              <w:t>living document</w:t>
            </w:r>
            <w:r w:rsidRPr="003223AD">
              <w:rPr>
                <w:rFonts w:ascii="Times New Roman" w:hAnsi="Times New Roman" w:cs="Times New Roman"/>
              </w:rPr>
              <w:t xml:space="preserve"> and will be </w:t>
            </w:r>
            <w:r w:rsidRPr="003223AD">
              <w:rPr>
                <w:rFonts w:ascii="Times New Roman" w:hAnsi="Times New Roman" w:cs="Times New Roman"/>
                <w:b/>
                <w:bCs/>
              </w:rPr>
              <w:t>updated when needed</w:t>
            </w:r>
            <w:r w:rsidRPr="003223AD">
              <w:rPr>
                <w:rFonts w:ascii="Times New Roman" w:hAnsi="Times New Roman" w:cs="Times New Roman"/>
              </w:rPr>
              <w:t xml:space="preserve"> due to emerging scenarios not previously covered.</w:t>
            </w:r>
          </w:p>
        </w:tc>
      </w:tr>
    </w:tbl>
    <w:p w14:paraId="49F2F70D" w14:textId="77777777" w:rsidR="003223AD" w:rsidRPr="003223AD" w:rsidRDefault="003223AD" w:rsidP="003223AD">
      <w:pPr>
        <w:rPr>
          <w:rFonts w:ascii="Times New Roman" w:hAnsi="Times New Roman" w:cs="Times New Roman"/>
        </w:rPr>
      </w:pPr>
    </w:p>
    <w:p w14:paraId="08FC81DF" w14:textId="77777777" w:rsidR="003223AD" w:rsidRPr="003223AD" w:rsidRDefault="003223AD" w:rsidP="003223AD">
      <w:pPr>
        <w:rPr>
          <w:rFonts w:ascii="Times New Roman" w:hAnsi="Times New Roman" w:cs="Times New Roman"/>
          <w:b/>
          <w:bCs/>
        </w:rPr>
      </w:pPr>
      <w:r w:rsidRPr="003223AD">
        <w:rPr>
          <w:rFonts w:ascii="Times New Roman" w:hAnsi="Times New Roman" w:cs="Times New Roman"/>
          <w:b/>
          <w:bCs/>
        </w:rPr>
        <w:t>Our Pledge</w:t>
      </w:r>
    </w:p>
    <w:p w14:paraId="5A0EFAD0" w14:textId="77777777" w:rsidR="003223AD" w:rsidRPr="003223AD" w:rsidRDefault="003223AD" w:rsidP="003223AD">
      <w:pPr>
        <w:rPr>
          <w:rFonts w:ascii="Times New Roman" w:hAnsi="Times New Roman" w:cs="Times New Roman"/>
        </w:rPr>
      </w:pPr>
      <w:r w:rsidRPr="003223AD">
        <w:rPr>
          <w:rFonts w:ascii="Times New Roman" w:hAnsi="Times New Roman" w:cs="Times New Roman"/>
        </w:rPr>
        <w:t>We as members, contributors, and leaders pledge to make participation in our community a harassment-free experience for everyone, regardless of: </w:t>
      </w:r>
    </w:p>
    <w:p w14:paraId="0BB8DD40" w14:textId="77777777" w:rsidR="003223AD" w:rsidRPr="003223AD" w:rsidRDefault="003223AD" w:rsidP="003223AD">
      <w:pPr>
        <w:numPr>
          <w:ilvl w:val="0"/>
          <w:numId w:val="28"/>
        </w:numPr>
        <w:rPr>
          <w:rFonts w:ascii="Times New Roman" w:hAnsi="Times New Roman" w:cs="Times New Roman"/>
        </w:rPr>
      </w:pPr>
      <w:r w:rsidRPr="003223AD">
        <w:rPr>
          <w:rFonts w:ascii="Times New Roman" w:hAnsi="Times New Roman" w:cs="Times New Roman"/>
        </w:rPr>
        <w:t>Age</w:t>
      </w:r>
    </w:p>
    <w:p w14:paraId="4E0C9200" w14:textId="77777777" w:rsidR="003223AD" w:rsidRPr="003223AD" w:rsidRDefault="003223AD" w:rsidP="003223AD">
      <w:pPr>
        <w:numPr>
          <w:ilvl w:val="0"/>
          <w:numId w:val="28"/>
        </w:numPr>
        <w:rPr>
          <w:rFonts w:ascii="Times New Roman" w:hAnsi="Times New Roman" w:cs="Times New Roman"/>
        </w:rPr>
      </w:pPr>
      <w:r w:rsidRPr="003223AD">
        <w:rPr>
          <w:rFonts w:ascii="Times New Roman" w:hAnsi="Times New Roman" w:cs="Times New Roman"/>
        </w:rPr>
        <w:t>Body size</w:t>
      </w:r>
    </w:p>
    <w:p w14:paraId="5349FB37" w14:textId="77777777" w:rsidR="003223AD" w:rsidRPr="003223AD" w:rsidRDefault="003223AD" w:rsidP="003223AD">
      <w:pPr>
        <w:numPr>
          <w:ilvl w:val="0"/>
          <w:numId w:val="28"/>
        </w:numPr>
        <w:rPr>
          <w:rFonts w:ascii="Times New Roman" w:hAnsi="Times New Roman" w:cs="Times New Roman"/>
        </w:rPr>
      </w:pPr>
      <w:r w:rsidRPr="003223AD">
        <w:rPr>
          <w:rFonts w:ascii="Times New Roman" w:hAnsi="Times New Roman" w:cs="Times New Roman"/>
        </w:rPr>
        <w:t>Visible or invisible disability</w:t>
      </w:r>
    </w:p>
    <w:p w14:paraId="5837586D" w14:textId="77777777" w:rsidR="003223AD" w:rsidRPr="003223AD" w:rsidRDefault="003223AD" w:rsidP="003223AD">
      <w:pPr>
        <w:numPr>
          <w:ilvl w:val="0"/>
          <w:numId w:val="28"/>
        </w:numPr>
        <w:rPr>
          <w:rFonts w:ascii="Times New Roman" w:hAnsi="Times New Roman" w:cs="Times New Roman"/>
        </w:rPr>
      </w:pPr>
      <w:r w:rsidRPr="003223AD">
        <w:rPr>
          <w:rFonts w:ascii="Times New Roman" w:hAnsi="Times New Roman" w:cs="Times New Roman"/>
        </w:rPr>
        <w:t>Ethnicity</w:t>
      </w:r>
    </w:p>
    <w:p w14:paraId="5E483991" w14:textId="77777777" w:rsidR="003223AD" w:rsidRPr="003223AD" w:rsidRDefault="003223AD" w:rsidP="003223AD">
      <w:pPr>
        <w:numPr>
          <w:ilvl w:val="0"/>
          <w:numId w:val="28"/>
        </w:numPr>
        <w:rPr>
          <w:rFonts w:ascii="Times New Roman" w:hAnsi="Times New Roman" w:cs="Times New Roman"/>
        </w:rPr>
      </w:pPr>
      <w:r w:rsidRPr="003223AD">
        <w:rPr>
          <w:rFonts w:ascii="Times New Roman" w:hAnsi="Times New Roman" w:cs="Times New Roman"/>
        </w:rPr>
        <w:t>Sex characteristics</w:t>
      </w:r>
    </w:p>
    <w:p w14:paraId="13D56611" w14:textId="77777777" w:rsidR="003223AD" w:rsidRPr="003223AD" w:rsidRDefault="003223AD" w:rsidP="003223AD">
      <w:pPr>
        <w:numPr>
          <w:ilvl w:val="0"/>
          <w:numId w:val="28"/>
        </w:numPr>
        <w:rPr>
          <w:rFonts w:ascii="Times New Roman" w:hAnsi="Times New Roman" w:cs="Times New Roman"/>
        </w:rPr>
      </w:pPr>
      <w:r w:rsidRPr="003223AD">
        <w:rPr>
          <w:rFonts w:ascii="Times New Roman" w:hAnsi="Times New Roman" w:cs="Times New Roman"/>
        </w:rPr>
        <w:t>Gender identity and expression</w:t>
      </w:r>
    </w:p>
    <w:p w14:paraId="7CB94D59" w14:textId="77777777" w:rsidR="003223AD" w:rsidRPr="003223AD" w:rsidRDefault="003223AD" w:rsidP="003223AD">
      <w:pPr>
        <w:numPr>
          <w:ilvl w:val="0"/>
          <w:numId w:val="28"/>
        </w:numPr>
        <w:rPr>
          <w:rFonts w:ascii="Times New Roman" w:hAnsi="Times New Roman" w:cs="Times New Roman"/>
        </w:rPr>
      </w:pPr>
      <w:r w:rsidRPr="003223AD">
        <w:rPr>
          <w:rFonts w:ascii="Times New Roman" w:hAnsi="Times New Roman" w:cs="Times New Roman"/>
        </w:rPr>
        <w:t>Level of experience</w:t>
      </w:r>
    </w:p>
    <w:p w14:paraId="6BD951DB" w14:textId="77777777" w:rsidR="003223AD" w:rsidRPr="003223AD" w:rsidRDefault="003223AD" w:rsidP="003223AD">
      <w:pPr>
        <w:numPr>
          <w:ilvl w:val="0"/>
          <w:numId w:val="28"/>
        </w:numPr>
        <w:rPr>
          <w:rFonts w:ascii="Times New Roman" w:hAnsi="Times New Roman" w:cs="Times New Roman"/>
        </w:rPr>
      </w:pPr>
      <w:r w:rsidRPr="003223AD">
        <w:rPr>
          <w:rFonts w:ascii="Times New Roman" w:hAnsi="Times New Roman" w:cs="Times New Roman"/>
        </w:rPr>
        <w:t>Education</w:t>
      </w:r>
    </w:p>
    <w:p w14:paraId="0B262896" w14:textId="77777777" w:rsidR="003223AD" w:rsidRPr="003223AD" w:rsidRDefault="003223AD" w:rsidP="003223AD">
      <w:pPr>
        <w:numPr>
          <w:ilvl w:val="0"/>
          <w:numId w:val="28"/>
        </w:numPr>
        <w:rPr>
          <w:rFonts w:ascii="Times New Roman" w:hAnsi="Times New Roman" w:cs="Times New Roman"/>
        </w:rPr>
      </w:pPr>
      <w:r w:rsidRPr="003223AD">
        <w:rPr>
          <w:rFonts w:ascii="Times New Roman" w:hAnsi="Times New Roman" w:cs="Times New Roman"/>
        </w:rPr>
        <w:t>Socio-economic status</w:t>
      </w:r>
    </w:p>
    <w:p w14:paraId="51EFB6DE" w14:textId="77777777" w:rsidR="003223AD" w:rsidRPr="003223AD" w:rsidRDefault="003223AD" w:rsidP="003223AD">
      <w:pPr>
        <w:numPr>
          <w:ilvl w:val="0"/>
          <w:numId w:val="28"/>
        </w:numPr>
        <w:rPr>
          <w:rFonts w:ascii="Times New Roman" w:hAnsi="Times New Roman" w:cs="Times New Roman"/>
        </w:rPr>
      </w:pPr>
      <w:r w:rsidRPr="003223AD">
        <w:rPr>
          <w:rFonts w:ascii="Times New Roman" w:hAnsi="Times New Roman" w:cs="Times New Roman"/>
        </w:rPr>
        <w:t>Nationality</w:t>
      </w:r>
    </w:p>
    <w:p w14:paraId="74473B36" w14:textId="77777777" w:rsidR="003223AD" w:rsidRPr="003223AD" w:rsidRDefault="003223AD" w:rsidP="003223AD">
      <w:pPr>
        <w:numPr>
          <w:ilvl w:val="0"/>
          <w:numId w:val="28"/>
        </w:numPr>
        <w:rPr>
          <w:rFonts w:ascii="Times New Roman" w:hAnsi="Times New Roman" w:cs="Times New Roman"/>
        </w:rPr>
      </w:pPr>
      <w:r w:rsidRPr="003223AD">
        <w:rPr>
          <w:rFonts w:ascii="Times New Roman" w:hAnsi="Times New Roman" w:cs="Times New Roman"/>
        </w:rPr>
        <w:t>Personal appearance</w:t>
      </w:r>
    </w:p>
    <w:p w14:paraId="6BB77B47" w14:textId="77777777" w:rsidR="003223AD" w:rsidRPr="003223AD" w:rsidRDefault="003223AD" w:rsidP="003223AD">
      <w:pPr>
        <w:numPr>
          <w:ilvl w:val="0"/>
          <w:numId w:val="28"/>
        </w:numPr>
        <w:rPr>
          <w:rFonts w:ascii="Times New Roman" w:hAnsi="Times New Roman" w:cs="Times New Roman"/>
        </w:rPr>
      </w:pPr>
      <w:r w:rsidRPr="003223AD">
        <w:rPr>
          <w:rFonts w:ascii="Times New Roman" w:hAnsi="Times New Roman" w:cs="Times New Roman"/>
        </w:rPr>
        <w:t>Race</w:t>
      </w:r>
    </w:p>
    <w:p w14:paraId="79014BF3" w14:textId="77777777" w:rsidR="003223AD" w:rsidRPr="003223AD" w:rsidRDefault="003223AD" w:rsidP="003223AD">
      <w:pPr>
        <w:numPr>
          <w:ilvl w:val="0"/>
          <w:numId w:val="28"/>
        </w:numPr>
        <w:rPr>
          <w:rFonts w:ascii="Times New Roman" w:hAnsi="Times New Roman" w:cs="Times New Roman"/>
        </w:rPr>
      </w:pPr>
      <w:r w:rsidRPr="003223AD">
        <w:rPr>
          <w:rFonts w:ascii="Times New Roman" w:hAnsi="Times New Roman" w:cs="Times New Roman"/>
        </w:rPr>
        <w:t>Religion</w:t>
      </w:r>
    </w:p>
    <w:p w14:paraId="41CB9E8A" w14:textId="77777777" w:rsidR="003223AD" w:rsidRPr="003223AD" w:rsidRDefault="003223AD" w:rsidP="003223AD">
      <w:pPr>
        <w:numPr>
          <w:ilvl w:val="0"/>
          <w:numId w:val="28"/>
        </w:numPr>
        <w:rPr>
          <w:rFonts w:ascii="Times New Roman" w:hAnsi="Times New Roman" w:cs="Times New Roman"/>
        </w:rPr>
      </w:pPr>
      <w:r w:rsidRPr="003223AD">
        <w:rPr>
          <w:rFonts w:ascii="Times New Roman" w:hAnsi="Times New Roman" w:cs="Times New Roman"/>
        </w:rPr>
        <w:t>Sexual identity and orientation.</w:t>
      </w:r>
    </w:p>
    <w:p w14:paraId="3B8DF850" w14:textId="77777777" w:rsidR="003223AD" w:rsidRPr="003223AD" w:rsidRDefault="003223AD" w:rsidP="003223AD">
      <w:pPr>
        <w:rPr>
          <w:rFonts w:ascii="Times New Roman" w:hAnsi="Times New Roman" w:cs="Times New Roman"/>
        </w:rPr>
      </w:pPr>
      <w:r w:rsidRPr="003223AD">
        <w:rPr>
          <w:rFonts w:ascii="Times New Roman" w:hAnsi="Times New Roman" w:cs="Times New Roman"/>
        </w:rPr>
        <w:t>We pledge to act and interact in ways that contribute to a community which is:</w:t>
      </w:r>
    </w:p>
    <w:p w14:paraId="507BE948" w14:textId="77777777" w:rsidR="003223AD" w:rsidRPr="003223AD" w:rsidRDefault="003223AD" w:rsidP="003223AD">
      <w:pPr>
        <w:numPr>
          <w:ilvl w:val="0"/>
          <w:numId w:val="29"/>
        </w:numPr>
        <w:rPr>
          <w:rFonts w:ascii="Times New Roman" w:hAnsi="Times New Roman" w:cs="Times New Roman"/>
        </w:rPr>
      </w:pPr>
      <w:r w:rsidRPr="003223AD">
        <w:rPr>
          <w:rFonts w:ascii="Times New Roman" w:hAnsi="Times New Roman" w:cs="Times New Roman"/>
        </w:rPr>
        <w:t>Open</w:t>
      </w:r>
    </w:p>
    <w:p w14:paraId="3CB14F4A" w14:textId="77777777" w:rsidR="003223AD" w:rsidRPr="003223AD" w:rsidRDefault="003223AD" w:rsidP="003223AD">
      <w:pPr>
        <w:numPr>
          <w:ilvl w:val="0"/>
          <w:numId w:val="29"/>
        </w:numPr>
        <w:rPr>
          <w:rFonts w:ascii="Times New Roman" w:hAnsi="Times New Roman" w:cs="Times New Roman"/>
        </w:rPr>
      </w:pPr>
      <w:r w:rsidRPr="003223AD">
        <w:rPr>
          <w:rFonts w:ascii="Times New Roman" w:hAnsi="Times New Roman" w:cs="Times New Roman"/>
        </w:rPr>
        <w:t>Welcoming</w:t>
      </w:r>
    </w:p>
    <w:p w14:paraId="793BA571" w14:textId="77777777" w:rsidR="003223AD" w:rsidRPr="003223AD" w:rsidRDefault="003223AD" w:rsidP="003223AD">
      <w:pPr>
        <w:numPr>
          <w:ilvl w:val="0"/>
          <w:numId w:val="29"/>
        </w:numPr>
        <w:rPr>
          <w:rFonts w:ascii="Times New Roman" w:hAnsi="Times New Roman" w:cs="Times New Roman"/>
        </w:rPr>
      </w:pPr>
      <w:r w:rsidRPr="003223AD">
        <w:rPr>
          <w:rFonts w:ascii="Times New Roman" w:hAnsi="Times New Roman" w:cs="Times New Roman"/>
        </w:rPr>
        <w:t>Diverse</w:t>
      </w:r>
    </w:p>
    <w:p w14:paraId="0046DEE9" w14:textId="77777777" w:rsidR="003223AD" w:rsidRPr="003223AD" w:rsidRDefault="003223AD" w:rsidP="003223AD">
      <w:pPr>
        <w:numPr>
          <w:ilvl w:val="0"/>
          <w:numId w:val="29"/>
        </w:numPr>
        <w:rPr>
          <w:rFonts w:ascii="Times New Roman" w:hAnsi="Times New Roman" w:cs="Times New Roman"/>
        </w:rPr>
      </w:pPr>
      <w:r w:rsidRPr="003223AD">
        <w:rPr>
          <w:rFonts w:ascii="Times New Roman" w:hAnsi="Times New Roman" w:cs="Times New Roman"/>
        </w:rPr>
        <w:t>Inclusive</w:t>
      </w:r>
    </w:p>
    <w:p w14:paraId="39E231B0" w14:textId="77777777" w:rsidR="003223AD" w:rsidRPr="003223AD" w:rsidRDefault="003223AD" w:rsidP="003223AD">
      <w:pPr>
        <w:numPr>
          <w:ilvl w:val="0"/>
          <w:numId w:val="29"/>
        </w:numPr>
        <w:rPr>
          <w:rFonts w:ascii="Times New Roman" w:hAnsi="Times New Roman" w:cs="Times New Roman"/>
        </w:rPr>
      </w:pPr>
      <w:r w:rsidRPr="003223AD">
        <w:rPr>
          <w:rFonts w:ascii="Times New Roman" w:hAnsi="Times New Roman" w:cs="Times New Roman"/>
        </w:rPr>
        <w:t>Healthy</w:t>
      </w:r>
    </w:p>
    <w:p w14:paraId="35990AC0" w14:textId="77777777" w:rsidR="003223AD" w:rsidRPr="003223AD" w:rsidRDefault="003223AD" w:rsidP="003223AD">
      <w:pPr>
        <w:rPr>
          <w:rFonts w:ascii="Times New Roman" w:hAnsi="Times New Roman" w:cs="Times New Roman"/>
        </w:rPr>
      </w:pPr>
    </w:p>
    <w:p w14:paraId="4B3E397F" w14:textId="77777777" w:rsidR="003223AD" w:rsidRPr="003223AD" w:rsidRDefault="003223AD" w:rsidP="003223AD">
      <w:pPr>
        <w:rPr>
          <w:rFonts w:ascii="Times New Roman" w:hAnsi="Times New Roman" w:cs="Times New Roman"/>
          <w:b/>
          <w:bCs/>
        </w:rPr>
      </w:pPr>
      <w:r w:rsidRPr="003223AD">
        <w:rPr>
          <w:rFonts w:ascii="Times New Roman" w:hAnsi="Times New Roman" w:cs="Times New Roman"/>
          <w:b/>
          <w:bCs/>
        </w:rPr>
        <w:lastRenderedPageBreak/>
        <w:t>Scope of Cultural Behaviour</w:t>
      </w:r>
    </w:p>
    <w:p w14:paraId="2D309D7F" w14:textId="77777777" w:rsidR="003223AD" w:rsidRPr="003223AD" w:rsidRDefault="003223AD" w:rsidP="003223AD">
      <w:pPr>
        <w:rPr>
          <w:rFonts w:ascii="Times New Roman" w:hAnsi="Times New Roman" w:cs="Times New Roman"/>
        </w:rPr>
      </w:pPr>
      <w:r w:rsidRPr="003223AD">
        <w:rPr>
          <w:rFonts w:ascii="Times New Roman" w:hAnsi="Times New Roman" w:cs="Times New Roman"/>
        </w:rPr>
        <w:t xml:space="preserve">The Bootcamp is accessible to an </w:t>
      </w:r>
      <w:r w:rsidRPr="003223AD">
        <w:rPr>
          <w:rFonts w:ascii="Times New Roman" w:hAnsi="Times New Roman" w:cs="Times New Roman"/>
          <w:u w:val="single"/>
        </w:rPr>
        <w:t>international audience</w:t>
      </w:r>
      <w:r w:rsidRPr="003223AD">
        <w:rPr>
          <w:rFonts w:ascii="Times New Roman" w:hAnsi="Times New Roman" w:cs="Times New Roman"/>
        </w:rPr>
        <w:t>, and it's important to acknowledge that this bootcamp is based in Canada and will be scoped through the lens of Canadian Cultural Behaviour. </w:t>
      </w:r>
    </w:p>
    <w:p w14:paraId="3D16DB3E" w14:textId="77777777" w:rsidR="003223AD" w:rsidRPr="003223AD" w:rsidRDefault="003223AD" w:rsidP="003223AD">
      <w:pPr>
        <w:rPr>
          <w:rFonts w:ascii="Times New Roman" w:hAnsi="Times New Roman" w:cs="Times New Roman"/>
        </w:rPr>
      </w:pPr>
    </w:p>
    <w:p w14:paraId="30E5A5A7" w14:textId="77777777" w:rsidR="003223AD" w:rsidRPr="003223AD" w:rsidRDefault="003223AD" w:rsidP="003223AD">
      <w:pPr>
        <w:rPr>
          <w:rFonts w:ascii="Times New Roman" w:hAnsi="Times New Roman" w:cs="Times New Roman"/>
        </w:rPr>
      </w:pPr>
      <w:r w:rsidRPr="003223AD">
        <w:rPr>
          <w:rFonts w:ascii="Times New Roman" w:hAnsi="Times New Roman" w:cs="Times New Roman"/>
        </w:rPr>
        <w:t xml:space="preserve">You can learn more through the </w:t>
      </w:r>
      <w:hyperlink r:id="rId5" w:history="1">
        <w:r w:rsidRPr="003223AD">
          <w:rPr>
            <w:rStyle w:val="Hyperlink"/>
            <w:rFonts w:ascii="Times New Roman" w:hAnsi="Times New Roman" w:cs="Times New Roman"/>
          </w:rPr>
          <w:t>Government of Canada Pages on Culture</w:t>
        </w:r>
      </w:hyperlink>
    </w:p>
    <w:p w14:paraId="7510C01F" w14:textId="77777777" w:rsidR="003223AD" w:rsidRPr="003223AD" w:rsidRDefault="003223AD" w:rsidP="003223AD">
      <w:pPr>
        <w:rPr>
          <w:rFonts w:ascii="Times New Roman" w:hAnsi="Times New Roman" w:cs="Times New Roman"/>
        </w:rPr>
      </w:pPr>
    </w:p>
    <w:p w14:paraId="1EA757E8" w14:textId="77777777" w:rsidR="003223AD" w:rsidRPr="003223AD" w:rsidRDefault="003223AD" w:rsidP="003223AD">
      <w:pPr>
        <w:rPr>
          <w:rFonts w:ascii="Times New Roman" w:hAnsi="Times New Roman" w:cs="Times New Roman"/>
          <w:b/>
          <w:bCs/>
        </w:rPr>
      </w:pPr>
      <w:r w:rsidRPr="003223AD">
        <w:rPr>
          <w:rFonts w:ascii="Times New Roman" w:hAnsi="Times New Roman" w:cs="Times New Roman"/>
          <w:b/>
          <w:bCs/>
        </w:rPr>
        <w:t>General Standards</w:t>
      </w:r>
    </w:p>
    <w:p w14:paraId="14E40F77" w14:textId="77777777" w:rsidR="003223AD" w:rsidRPr="003223AD" w:rsidRDefault="003223AD" w:rsidP="003223AD">
      <w:pPr>
        <w:rPr>
          <w:rFonts w:ascii="Times New Roman" w:hAnsi="Times New Roman" w:cs="Times New Roman"/>
        </w:rPr>
      </w:pPr>
    </w:p>
    <w:p w14:paraId="0C31F3D8" w14:textId="77777777" w:rsidR="003223AD" w:rsidRPr="003223AD" w:rsidRDefault="003223AD" w:rsidP="003223AD">
      <w:pPr>
        <w:rPr>
          <w:rFonts w:ascii="Times New Roman" w:hAnsi="Times New Roman" w:cs="Times New Roman"/>
          <w:b/>
          <w:bCs/>
        </w:rPr>
      </w:pPr>
      <w:r w:rsidRPr="003223AD">
        <w:rPr>
          <w:rFonts w:ascii="Times New Roman" w:hAnsi="Times New Roman" w:cs="Times New Roman"/>
          <w:b/>
          <w:bCs/>
        </w:rPr>
        <w:t>Encouraged Behaviour</w:t>
      </w:r>
    </w:p>
    <w:p w14:paraId="73644E01" w14:textId="77777777" w:rsidR="003223AD" w:rsidRPr="003223AD" w:rsidRDefault="003223AD" w:rsidP="003223AD">
      <w:pPr>
        <w:rPr>
          <w:rFonts w:ascii="Times New Roman" w:hAnsi="Times New Roman" w:cs="Times New Roman"/>
        </w:rPr>
      </w:pPr>
      <w:r w:rsidRPr="003223AD">
        <w:rPr>
          <w:rFonts w:ascii="Times New Roman" w:hAnsi="Times New Roman" w:cs="Times New Roman"/>
        </w:rPr>
        <w:t xml:space="preserve">Examples of </w:t>
      </w:r>
      <w:proofErr w:type="spellStart"/>
      <w:r w:rsidRPr="003223AD">
        <w:rPr>
          <w:rFonts w:ascii="Times New Roman" w:hAnsi="Times New Roman" w:cs="Times New Roman"/>
        </w:rPr>
        <w:t>behavior</w:t>
      </w:r>
      <w:proofErr w:type="spellEnd"/>
      <w:r w:rsidRPr="003223AD">
        <w:rPr>
          <w:rFonts w:ascii="Times New Roman" w:hAnsi="Times New Roman" w:cs="Times New Roman"/>
        </w:rPr>
        <w:t xml:space="preserve"> that contributes to a positive environment for our community include:</w:t>
      </w:r>
    </w:p>
    <w:p w14:paraId="6A116077" w14:textId="77777777" w:rsidR="003223AD" w:rsidRPr="003223AD" w:rsidRDefault="003223AD" w:rsidP="003223AD">
      <w:pPr>
        <w:numPr>
          <w:ilvl w:val="0"/>
          <w:numId w:val="30"/>
        </w:numPr>
        <w:rPr>
          <w:rFonts w:ascii="Times New Roman" w:hAnsi="Times New Roman" w:cs="Times New Roman"/>
        </w:rPr>
      </w:pPr>
      <w:r w:rsidRPr="003223AD">
        <w:rPr>
          <w:rFonts w:ascii="Times New Roman" w:hAnsi="Times New Roman" w:cs="Times New Roman"/>
        </w:rPr>
        <w:t>Demonstrating empathy and kindness toward other people</w:t>
      </w:r>
    </w:p>
    <w:p w14:paraId="37AEA8D8" w14:textId="77777777" w:rsidR="003223AD" w:rsidRPr="003223AD" w:rsidRDefault="003223AD" w:rsidP="003223AD">
      <w:pPr>
        <w:numPr>
          <w:ilvl w:val="0"/>
          <w:numId w:val="30"/>
        </w:numPr>
        <w:rPr>
          <w:rFonts w:ascii="Times New Roman" w:hAnsi="Times New Roman" w:cs="Times New Roman"/>
        </w:rPr>
      </w:pPr>
      <w:r w:rsidRPr="003223AD">
        <w:rPr>
          <w:rFonts w:ascii="Times New Roman" w:hAnsi="Times New Roman" w:cs="Times New Roman"/>
        </w:rPr>
        <w:t>Being respectful of differing opinions, viewpoints, and experiences</w:t>
      </w:r>
    </w:p>
    <w:p w14:paraId="42904AB9" w14:textId="77777777" w:rsidR="003223AD" w:rsidRPr="003223AD" w:rsidRDefault="003223AD" w:rsidP="003223AD">
      <w:pPr>
        <w:numPr>
          <w:ilvl w:val="0"/>
          <w:numId w:val="30"/>
        </w:numPr>
        <w:rPr>
          <w:rFonts w:ascii="Times New Roman" w:hAnsi="Times New Roman" w:cs="Times New Roman"/>
        </w:rPr>
      </w:pPr>
      <w:r w:rsidRPr="003223AD">
        <w:rPr>
          <w:rFonts w:ascii="Times New Roman" w:hAnsi="Times New Roman" w:cs="Times New Roman"/>
        </w:rPr>
        <w:t>Giving and gracefully accepting constructive feedback</w:t>
      </w:r>
    </w:p>
    <w:p w14:paraId="348F7665" w14:textId="77777777" w:rsidR="003223AD" w:rsidRPr="003223AD" w:rsidRDefault="003223AD" w:rsidP="003223AD">
      <w:pPr>
        <w:numPr>
          <w:ilvl w:val="0"/>
          <w:numId w:val="30"/>
        </w:numPr>
        <w:rPr>
          <w:rFonts w:ascii="Times New Roman" w:hAnsi="Times New Roman" w:cs="Times New Roman"/>
        </w:rPr>
      </w:pPr>
      <w:r w:rsidRPr="003223AD">
        <w:rPr>
          <w:rFonts w:ascii="Times New Roman" w:hAnsi="Times New Roman" w:cs="Times New Roman"/>
        </w:rPr>
        <w:t>Accepting responsibility and apologizing to those affected by our mistakes, and learning from the experience</w:t>
      </w:r>
    </w:p>
    <w:p w14:paraId="7EBDDCB3" w14:textId="77777777" w:rsidR="003223AD" w:rsidRPr="003223AD" w:rsidRDefault="003223AD" w:rsidP="003223AD">
      <w:pPr>
        <w:numPr>
          <w:ilvl w:val="0"/>
          <w:numId w:val="30"/>
        </w:numPr>
        <w:rPr>
          <w:rFonts w:ascii="Times New Roman" w:hAnsi="Times New Roman" w:cs="Times New Roman"/>
        </w:rPr>
      </w:pPr>
      <w:r w:rsidRPr="003223AD">
        <w:rPr>
          <w:rFonts w:ascii="Times New Roman" w:hAnsi="Times New Roman" w:cs="Times New Roman"/>
        </w:rPr>
        <w:t>Focusing on what is best not just for us as individuals, but for the overall community</w:t>
      </w:r>
    </w:p>
    <w:p w14:paraId="54C8C154" w14:textId="77777777" w:rsidR="003223AD" w:rsidRPr="003223AD" w:rsidRDefault="003223AD" w:rsidP="003223AD">
      <w:pPr>
        <w:numPr>
          <w:ilvl w:val="0"/>
          <w:numId w:val="30"/>
        </w:numPr>
        <w:rPr>
          <w:rFonts w:ascii="Times New Roman" w:hAnsi="Times New Roman" w:cs="Times New Roman"/>
        </w:rPr>
      </w:pPr>
      <w:r w:rsidRPr="003223AD">
        <w:rPr>
          <w:rFonts w:ascii="Times New Roman" w:hAnsi="Times New Roman" w:cs="Times New Roman"/>
        </w:rPr>
        <w:t xml:space="preserve">We prioritize </w:t>
      </w:r>
      <w:r w:rsidRPr="003223AD">
        <w:rPr>
          <w:rFonts w:ascii="Times New Roman" w:hAnsi="Times New Roman" w:cs="Times New Roman"/>
          <w:b/>
          <w:bCs/>
        </w:rPr>
        <w:t>impact</w:t>
      </w:r>
      <w:r w:rsidRPr="003223AD">
        <w:rPr>
          <w:rFonts w:ascii="Times New Roman" w:hAnsi="Times New Roman" w:cs="Times New Roman"/>
        </w:rPr>
        <w:t xml:space="preserve"> of our actions over the </w:t>
      </w:r>
      <w:r w:rsidRPr="003223AD">
        <w:rPr>
          <w:rFonts w:ascii="Times New Roman" w:hAnsi="Times New Roman" w:cs="Times New Roman"/>
          <w:b/>
          <w:bCs/>
        </w:rPr>
        <w:t>intent</w:t>
      </w:r>
    </w:p>
    <w:p w14:paraId="34AD888F" w14:textId="77777777" w:rsidR="003223AD" w:rsidRPr="003223AD" w:rsidRDefault="003223AD" w:rsidP="003223AD">
      <w:pPr>
        <w:rPr>
          <w:rFonts w:ascii="Times New Roman" w:hAnsi="Times New Roman" w:cs="Times New Roman"/>
          <w:b/>
          <w:bCs/>
        </w:rPr>
      </w:pPr>
      <w:r w:rsidRPr="003223AD">
        <w:rPr>
          <w:rFonts w:ascii="Times New Roman" w:hAnsi="Times New Roman" w:cs="Times New Roman"/>
          <w:b/>
          <w:bCs/>
        </w:rPr>
        <w:t>Unacceptable Behaviour</w:t>
      </w:r>
    </w:p>
    <w:p w14:paraId="005CB603" w14:textId="77777777" w:rsidR="003223AD" w:rsidRPr="003223AD" w:rsidRDefault="003223AD" w:rsidP="003223AD">
      <w:pPr>
        <w:rPr>
          <w:rFonts w:ascii="Times New Roman" w:hAnsi="Times New Roman" w:cs="Times New Roman"/>
        </w:rPr>
      </w:pPr>
      <w:r w:rsidRPr="003223AD">
        <w:rPr>
          <w:rFonts w:ascii="Times New Roman" w:hAnsi="Times New Roman" w:cs="Times New Roman"/>
        </w:rPr>
        <w:t xml:space="preserve">Examples of unacceptable </w:t>
      </w:r>
      <w:proofErr w:type="spellStart"/>
      <w:r w:rsidRPr="003223AD">
        <w:rPr>
          <w:rFonts w:ascii="Times New Roman" w:hAnsi="Times New Roman" w:cs="Times New Roman"/>
        </w:rPr>
        <w:t>behavior</w:t>
      </w:r>
      <w:proofErr w:type="spellEnd"/>
      <w:r w:rsidRPr="003223AD">
        <w:rPr>
          <w:rFonts w:ascii="Times New Roman" w:hAnsi="Times New Roman" w:cs="Times New Roman"/>
        </w:rPr>
        <w:t xml:space="preserve"> include:</w:t>
      </w:r>
    </w:p>
    <w:p w14:paraId="7FBF3F51" w14:textId="77777777" w:rsidR="003223AD" w:rsidRPr="003223AD" w:rsidRDefault="003223AD" w:rsidP="003223AD">
      <w:pPr>
        <w:numPr>
          <w:ilvl w:val="0"/>
          <w:numId w:val="31"/>
        </w:numPr>
        <w:rPr>
          <w:rFonts w:ascii="Times New Roman" w:hAnsi="Times New Roman" w:cs="Times New Roman"/>
        </w:rPr>
      </w:pPr>
      <w:r w:rsidRPr="003223AD">
        <w:rPr>
          <w:rFonts w:ascii="Times New Roman" w:hAnsi="Times New Roman" w:cs="Times New Roman"/>
        </w:rPr>
        <w:t>The use of sexualized language or imagery, and sexual attention or advances of any kind</w:t>
      </w:r>
    </w:p>
    <w:p w14:paraId="66ED0966" w14:textId="77777777" w:rsidR="003223AD" w:rsidRPr="003223AD" w:rsidRDefault="003223AD" w:rsidP="003223AD">
      <w:pPr>
        <w:numPr>
          <w:ilvl w:val="0"/>
          <w:numId w:val="31"/>
        </w:numPr>
        <w:rPr>
          <w:rFonts w:ascii="Times New Roman" w:hAnsi="Times New Roman" w:cs="Times New Roman"/>
        </w:rPr>
      </w:pPr>
      <w:r w:rsidRPr="003223AD">
        <w:rPr>
          <w:rFonts w:ascii="Times New Roman" w:hAnsi="Times New Roman" w:cs="Times New Roman"/>
        </w:rPr>
        <w:t>Trolling, insulting or derogatory comments, and personal or political attacks</w:t>
      </w:r>
    </w:p>
    <w:p w14:paraId="2E8E89C3" w14:textId="77777777" w:rsidR="003223AD" w:rsidRPr="003223AD" w:rsidRDefault="003223AD" w:rsidP="003223AD">
      <w:pPr>
        <w:numPr>
          <w:ilvl w:val="0"/>
          <w:numId w:val="31"/>
        </w:numPr>
        <w:rPr>
          <w:rFonts w:ascii="Times New Roman" w:hAnsi="Times New Roman" w:cs="Times New Roman"/>
        </w:rPr>
      </w:pPr>
      <w:r w:rsidRPr="003223AD">
        <w:rPr>
          <w:rFonts w:ascii="Times New Roman" w:hAnsi="Times New Roman" w:cs="Times New Roman"/>
        </w:rPr>
        <w:t>Public or private harassment</w:t>
      </w:r>
    </w:p>
    <w:p w14:paraId="2D47D369" w14:textId="77777777" w:rsidR="003223AD" w:rsidRPr="003223AD" w:rsidRDefault="003223AD" w:rsidP="003223AD">
      <w:pPr>
        <w:numPr>
          <w:ilvl w:val="0"/>
          <w:numId w:val="31"/>
        </w:numPr>
        <w:rPr>
          <w:rFonts w:ascii="Times New Roman" w:hAnsi="Times New Roman" w:cs="Times New Roman"/>
        </w:rPr>
      </w:pPr>
      <w:r w:rsidRPr="003223AD">
        <w:rPr>
          <w:rFonts w:ascii="Times New Roman" w:hAnsi="Times New Roman" w:cs="Times New Roman"/>
        </w:rPr>
        <w:t>Publishing others' private information, such as a physical or email address, without their explicit permission</w:t>
      </w:r>
    </w:p>
    <w:p w14:paraId="37862741" w14:textId="77777777" w:rsidR="003223AD" w:rsidRPr="003223AD" w:rsidRDefault="003223AD" w:rsidP="003223AD">
      <w:pPr>
        <w:numPr>
          <w:ilvl w:val="0"/>
          <w:numId w:val="31"/>
        </w:numPr>
        <w:rPr>
          <w:rFonts w:ascii="Times New Roman" w:hAnsi="Times New Roman" w:cs="Times New Roman"/>
        </w:rPr>
      </w:pPr>
      <w:r w:rsidRPr="003223AD">
        <w:rPr>
          <w:rFonts w:ascii="Times New Roman" w:hAnsi="Times New Roman" w:cs="Times New Roman"/>
        </w:rPr>
        <w:t>Other conduct which could reasonably be considered inappropriate in a professional setting</w:t>
      </w:r>
    </w:p>
    <w:p w14:paraId="309CC6B9" w14:textId="77777777" w:rsidR="003223AD" w:rsidRPr="003223AD" w:rsidRDefault="003223AD" w:rsidP="003223AD">
      <w:pPr>
        <w:rPr>
          <w:rFonts w:ascii="Times New Roman" w:hAnsi="Times New Roman" w:cs="Times New Roman"/>
          <w:b/>
          <w:bCs/>
        </w:rPr>
      </w:pPr>
      <w:r w:rsidRPr="003223AD">
        <w:rPr>
          <w:rFonts w:ascii="Times New Roman" w:hAnsi="Times New Roman" w:cs="Times New Roman"/>
          <w:b/>
          <w:bCs/>
        </w:rPr>
        <w:t>Specific Standards</w:t>
      </w:r>
    </w:p>
    <w:p w14:paraId="09808672" w14:textId="77777777" w:rsidR="003223AD" w:rsidRPr="003223AD" w:rsidRDefault="003223AD" w:rsidP="003223AD">
      <w:pPr>
        <w:rPr>
          <w:rFonts w:ascii="Times New Roman" w:hAnsi="Times New Roman" w:cs="Times New Roman"/>
        </w:rPr>
      </w:pPr>
    </w:p>
    <w:p w14:paraId="22B271B9" w14:textId="77777777" w:rsidR="003223AD" w:rsidRPr="003223AD" w:rsidRDefault="003223AD" w:rsidP="003223AD">
      <w:pPr>
        <w:rPr>
          <w:rFonts w:ascii="Times New Roman" w:hAnsi="Times New Roman" w:cs="Times New Roman"/>
          <w:b/>
          <w:bCs/>
        </w:rPr>
      </w:pPr>
      <w:r w:rsidRPr="003223AD">
        <w:rPr>
          <w:rFonts w:ascii="Times New Roman" w:hAnsi="Times New Roman" w:cs="Times New Roman"/>
          <w:b/>
          <w:bCs/>
        </w:rPr>
        <w:t>S1 — Swearing</w:t>
      </w:r>
    </w:p>
    <w:p w14:paraId="32C1836D" w14:textId="77777777" w:rsidR="003223AD" w:rsidRPr="003223AD" w:rsidRDefault="003223AD" w:rsidP="003223AD">
      <w:pPr>
        <w:rPr>
          <w:rFonts w:ascii="Times New Roman" w:hAnsi="Times New Roman" w:cs="Times New Roman"/>
        </w:rPr>
      </w:pPr>
      <w:r w:rsidRPr="003223AD">
        <w:rPr>
          <w:rFonts w:ascii="Times New Roman" w:hAnsi="Times New Roman" w:cs="Times New Roman"/>
        </w:rPr>
        <w:lastRenderedPageBreak/>
        <w:t>Generally, we ask not to swear. </w:t>
      </w:r>
    </w:p>
    <w:p w14:paraId="44DBAF6F" w14:textId="77777777" w:rsidR="003223AD" w:rsidRPr="003223AD" w:rsidRDefault="003223AD" w:rsidP="003223AD">
      <w:pPr>
        <w:rPr>
          <w:rFonts w:ascii="Times New Roman" w:hAnsi="Times New Roman" w:cs="Times New Roman"/>
        </w:rPr>
      </w:pPr>
      <w:r w:rsidRPr="003223AD">
        <w:rPr>
          <w:rFonts w:ascii="Times New Roman" w:hAnsi="Times New Roman" w:cs="Times New Roman"/>
        </w:rPr>
        <w:t xml:space="preserve">We may ask for you to </w:t>
      </w:r>
      <w:r w:rsidRPr="003223AD">
        <w:rPr>
          <w:rFonts w:ascii="Times New Roman" w:hAnsi="Times New Roman" w:cs="Times New Roman"/>
          <w:b/>
          <w:bCs/>
        </w:rPr>
        <w:t>redact</w:t>
      </w:r>
      <w:r w:rsidRPr="003223AD">
        <w:rPr>
          <w:rFonts w:ascii="Times New Roman" w:hAnsi="Times New Roman" w:cs="Times New Roman"/>
        </w:rPr>
        <w:t xml:space="preserve"> or </w:t>
      </w:r>
      <w:r w:rsidRPr="003223AD">
        <w:rPr>
          <w:rFonts w:ascii="Times New Roman" w:hAnsi="Times New Roman" w:cs="Times New Roman"/>
          <w:b/>
          <w:bCs/>
        </w:rPr>
        <w:t>soften</w:t>
      </w:r>
      <w:r w:rsidRPr="003223AD">
        <w:rPr>
          <w:rFonts w:ascii="Times New Roman" w:hAnsi="Times New Roman" w:cs="Times New Roman"/>
        </w:rPr>
        <w:t xml:space="preserve"> your language.</w:t>
      </w:r>
    </w:p>
    <w:p w14:paraId="3AE61010" w14:textId="77777777" w:rsidR="003223AD" w:rsidRPr="003223AD" w:rsidRDefault="003223AD" w:rsidP="003223AD">
      <w:pPr>
        <w:rPr>
          <w:rFonts w:ascii="Times New Roman" w:hAnsi="Times New Roman" w:cs="Times New Roman"/>
        </w:rPr>
      </w:pPr>
    </w:p>
    <w:p w14:paraId="27030E61" w14:textId="77777777" w:rsidR="003223AD" w:rsidRPr="003223AD" w:rsidRDefault="003223AD" w:rsidP="003223AD">
      <w:pPr>
        <w:rPr>
          <w:rFonts w:ascii="Times New Roman" w:hAnsi="Times New Roman" w:cs="Times New Roman"/>
          <w:b/>
          <w:bCs/>
        </w:rPr>
      </w:pPr>
      <w:r w:rsidRPr="003223AD">
        <w:rPr>
          <w:rFonts w:ascii="Times New Roman" w:hAnsi="Times New Roman" w:cs="Times New Roman"/>
          <w:b/>
          <w:bCs/>
        </w:rPr>
        <w:t>S2 — Expressions and Analogies</w:t>
      </w:r>
    </w:p>
    <w:p w14:paraId="3B4B6D8A" w14:textId="77777777" w:rsidR="003223AD" w:rsidRPr="003223AD" w:rsidRDefault="003223AD" w:rsidP="003223AD">
      <w:pPr>
        <w:rPr>
          <w:rFonts w:ascii="Times New Roman" w:hAnsi="Times New Roman" w:cs="Times New Roman"/>
        </w:rPr>
      </w:pPr>
      <w:r w:rsidRPr="003223AD">
        <w:rPr>
          <w:rFonts w:ascii="Times New Roman" w:hAnsi="Times New Roman" w:cs="Times New Roman"/>
        </w:rPr>
        <w:t>Expressions or Analogies relating to Sex, Gender, Race, Religion may offend others.</w:t>
      </w:r>
    </w:p>
    <w:p w14:paraId="57B619DA" w14:textId="77777777" w:rsidR="003223AD" w:rsidRPr="003223AD" w:rsidRDefault="003223AD" w:rsidP="003223AD">
      <w:pPr>
        <w:rPr>
          <w:rFonts w:ascii="Times New Roman" w:hAnsi="Times New Roman" w:cs="Times New Roman"/>
        </w:rPr>
      </w:pPr>
    </w:p>
    <w:p w14:paraId="000AAE6B" w14:textId="77777777" w:rsidR="003223AD" w:rsidRPr="003223AD" w:rsidRDefault="003223AD" w:rsidP="003223AD">
      <w:pPr>
        <w:rPr>
          <w:rFonts w:ascii="Times New Roman" w:hAnsi="Times New Roman" w:cs="Times New Roman"/>
          <w:b/>
          <w:bCs/>
        </w:rPr>
      </w:pPr>
      <w:r w:rsidRPr="003223AD">
        <w:rPr>
          <w:rFonts w:ascii="Times New Roman" w:hAnsi="Times New Roman" w:cs="Times New Roman"/>
          <w:b/>
          <w:bCs/>
        </w:rPr>
        <w:t>S3 — Gender Pronouns</w:t>
      </w:r>
    </w:p>
    <w:p w14:paraId="34D1F9C4" w14:textId="77777777" w:rsidR="003223AD" w:rsidRPr="003223AD" w:rsidRDefault="003223AD" w:rsidP="003223AD">
      <w:pPr>
        <w:rPr>
          <w:rFonts w:ascii="Times New Roman" w:hAnsi="Times New Roman" w:cs="Times New Roman"/>
        </w:rPr>
      </w:pPr>
      <w:r w:rsidRPr="003223AD">
        <w:rPr>
          <w:rFonts w:ascii="Times New Roman" w:hAnsi="Times New Roman" w:cs="Times New Roman"/>
        </w:rPr>
        <w:t>If you are not certain of someone’s preferred pronouns, we ask that you use gender-neutral language. Some examples:</w:t>
      </w:r>
    </w:p>
    <w:p w14:paraId="7667A533" w14:textId="77777777" w:rsidR="003223AD" w:rsidRPr="003223AD" w:rsidRDefault="003223AD" w:rsidP="003223AD">
      <w:pPr>
        <w:rPr>
          <w:rFonts w:ascii="Times New Roman" w:hAnsi="Times New Roman" w:cs="Times New Roman"/>
        </w:rPr>
      </w:pPr>
      <w:r w:rsidRPr="003223AD">
        <w:rPr>
          <w:rFonts w:ascii="Times New Roman" w:hAnsi="Times New Roman" w:cs="Times New Roman"/>
        </w:rPr>
        <w:br/>
      </w:r>
    </w:p>
    <w:p w14:paraId="01398A92" w14:textId="77777777" w:rsidR="003223AD" w:rsidRPr="003223AD" w:rsidRDefault="003223AD" w:rsidP="003223AD">
      <w:pPr>
        <w:numPr>
          <w:ilvl w:val="0"/>
          <w:numId w:val="32"/>
        </w:numPr>
        <w:rPr>
          <w:rFonts w:ascii="Times New Roman" w:hAnsi="Times New Roman" w:cs="Times New Roman"/>
        </w:rPr>
      </w:pPr>
      <w:r w:rsidRPr="003223AD">
        <w:rPr>
          <w:rFonts w:ascii="Times New Roman" w:hAnsi="Times New Roman" w:cs="Times New Roman"/>
        </w:rPr>
        <w:t>Use “They” Instead Of “He” Or “She”</w:t>
      </w:r>
    </w:p>
    <w:p w14:paraId="1785AC07" w14:textId="77777777" w:rsidR="003223AD" w:rsidRPr="003223AD" w:rsidRDefault="003223AD" w:rsidP="003223AD">
      <w:pPr>
        <w:numPr>
          <w:ilvl w:val="0"/>
          <w:numId w:val="32"/>
        </w:numPr>
        <w:rPr>
          <w:rFonts w:ascii="Times New Roman" w:hAnsi="Times New Roman" w:cs="Times New Roman"/>
        </w:rPr>
      </w:pPr>
      <w:r w:rsidRPr="003223AD">
        <w:rPr>
          <w:rFonts w:ascii="Times New Roman" w:hAnsi="Times New Roman" w:cs="Times New Roman"/>
        </w:rPr>
        <w:t>Use “Partner,” “Sibling” And “Child”, instead of “</w:t>
      </w:r>
      <w:proofErr w:type="spellStart"/>
      <w:r w:rsidRPr="003223AD">
        <w:rPr>
          <w:rFonts w:ascii="Times New Roman" w:hAnsi="Times New Roman" w:cs="Times New Roman"/>
        </w:rPr>
        <w:t>girlfriend”</w:t>
      </w:r>
      <w:proofErr w:type="gramStart"/>
      <w:r w:rsidRPr="003223AD">
        <w:rPr>
          <w:rFonts w:ascii="Times New Roman" w:hAnsi="Times New Roman" w:cs="Times New Roman"/>
        </w:rPr>
        <w:t>,”wife</w:t>
      </w:r>
      <w:proofErr w:type="gramEnd"/>
      <w:r w:rsidRPr="003223AD">
        <w:rPr>
          <w:rFonts w:ascii="Times New Roman" w:hAnsi="Times New Roman" w:cs="Times New Roman"/>
        </w:rPr>
        <w:t>”,”husband”,”boyfriend</w:t>
      </w:r>
      <w:proofErr w:type="spellEnd"/>
      <w:r w:rsidRPr="003223AD">
        <w:rPr>
          <w:rFonts w:ascii="Times New Roman" w:hAnsi="Times New Roman" w:cs="Times New Roman"/>
        </w:rPr>
        <w:t>”, “son”, “daughter”, “brother”, “sister”</w:t>
      </w:r>
    </w:p>
    <w:p w14:paraId="7E2549BA" w14:textId="77777777" w:rsidR="003223AD" w:rsidRPr="003223AD" w:rsidRDefault="003223AD" w:rsidP="003223AD">
      <w:pPr>
        <w:numPr>
          <w:ilvl w:val="0"/>
          <w:numId w:val="32"/>
        </w:numPr>
        <w:rPr>
          <w:rFonts w:ascii="Times New Roman" w:hAnsi="Times New Roman" w:cs="Times New Roman"/>
        </w:rPr>
      </w:pPr>
      <w:r w:rsidRPr="003223AD">
        <w:rPr>
          <w:rFonts w:ascii="Times New Roman" w:hAnsi="Times New Roman" w:cs="Times New Roman"/>
        </w:rPr>
        <w:t>Use “Latinx” Instead Of “Latino” Or “Latina”</w:t>
      </w:r>
    </w:p>
    <w:p w14:paraId="778A7152" w14:textId="77777777" w:rsidR="003223AD" w:rsidRPr="003223AD" w:rsidRDefault="003223AD" w:rsidP="003223AD">
      <w:pPr>
        <w:numPr>
          <w:ilvl w:val="0"/>
          <w:numId w:val="32"/>
        </w:numPr>
        <w:rPr>
          <w:rFonts w:ascii="Times New Roman" w:hAnsi="Times New Roman" w:cs="Times New Roman"/>
        </w:rPr>
      </w:pPr>
      <w:r w:rsidRPr="003223AD">
        <w:rPr>
          <w:rFonts w:ascii="Times New Roman" w:hAnsi="Times New Roman" w:cs="Times New Roman"/>
        </w:rPr>
        <w:t xml:space="preserve">Use Gender-neutral Forms </w:t>
      </w:r>
      <w:proofErr w:type="gramStart"/>
      <w:r w:rsidRPr="003223AD">
        <w:rPr>
          <w:rFonts w:ascii="Times New Roman" w:hAnsi="Times New Roman" w:cs="Times New Roman"/>
        </w:rPr>
        <w:t>Of</w:t>
      </w:r>
      <w:proofErr w:type="gramEnd"/>
      <w:r w:rsidRPr="003223AD">
        <w:rPr>
          <w:rFonts w:ascii="Times New Roman" w:hAnsi="Times New Roman" w:cs="Times New Roman"/>
        </w:rPr>
        <w:t xml:space="preserve"> Occupations</w:t>
      </w:r>
    </w:p>
    <w:p w14:paraId="152A4C0E" w14:textId="77777777" w:rsidR="003223AD" w:rsidRPr="003223AD" w:rsidRDefault="003223AD" w:rsidP="003223AD">
      <w:pPr>
        <w:rPr>
          <w:rFonts w:ascii="Times New Roman" w:hAnsi="Times New Roman" w:cs="Times New Roman"/>
        </w:rPr>
      </w:pPr>
    </w:p>
    <w:p w14:paraId="12B472E8" w14:textId="77777777" w:rsidR="003223AD" w:rsidRPr="003223AD" w:rsidRDefault="003223AD" w:rsidP="003223AD">
      <w:pPr>
        <w:rPr>
          <w:rFonts w:ascii="Times New Roman" w:hAnsi="Times New Roman" w:cs="Times New Roman"/>
        </w:rPr>
      </w:pPr>
      <w:r w:rsidRPr="003223AD">
        <w:rPr>
          <w:rFonts w:ascii="Times New Roman" w:hAnsi="Times New Roman" w:cs="Times New Roman"/>
        </w:rPr>
        <w:t xml:space="preserve">If you have preferred </w:t>
      </w:r>
      <w:proofErr w:type="gramStart"/>
      <w:r w:rsidRPr="003223AD">
        <w:rPr>
          <w:rFonts w:ascii="Times New Roman" w:hAnsi="Times New Roman" w:cs="Times New Roman"/>
        </w:rPr>
        <w:t>pronouns</w:t>
      </w:r>
      <w:proofErr w:type="gramEnd"/>
      <w:r w:rsidRPr="003223AD">
        <w:rPr>
          <w:rFonts w:ascii="Times New Roman" w:hAnsi="Times New Roman" w:cs="Times New Roman"/>
        </w:rPr>
        <w:t xml:space="preserve"> please make them visible within your display name when possible.</w:t>
      </w:r>
    </w:p>
    <w:p w14:paraId="2FA8DC24" w14:textId="77777777" w:rsidR="003223AD" w:rsidRPr="003223AD" w:rsidRDefault="003223AD" w:rsidP="003223AD">
      <w:pPr>
        <w:rPr>
          <w:rFonts w:ascii="Times New Roman" w:hAnsi="Times New Roman" w:cs="Times New Roman"/>
        </w:rPr>
      </w:pPr>
    </w:p>
    <w:p w14:paraId="7C120AD8" w14:textId="77777777" w:rsidR="003223AD" w:rsidRPr="003223AD" w:rsidRDefault="003223AD" w:rsidP="003223AD">
      <w:pPr>
        <w:rPr>
          <w:rFonts w:ascii="Times New Roman" w:hAnsi="Times New Roman" w:cs="Times New Roman"/>
        </w:rPr>
      </w:pPr>
      <w:r w:rsidRPr="003223AD">
        <w:rPr>
          <w:rFonts w:ascii="Times New Roman" w:hAnsi="Times New Roman" w:cs="Times New Roman"/>
        </w:rPr>
        <w:t>We may ask or put forward suggestions to reword your posts to use gender-neutral language.</w:t>
      </w:r>
    </w:p>
    <w:p w14:paraId="5B370265" w14:textId="77777777" w:rsidR="003223AD" w:rsidRPr="003223AD" w:rsidRDefault="003223AD" w:rsidP="003223AD">
      <w:pPr>
        <w:rPr>
          <w:rFonts w:ascii="Times New Roman" w:hAnsi="Times New Roman" w:cs="Times New Roman"/>
        </w:rPr>
      </w:pPr>
    </w:p>
    <w:p w14:paraId="6863B554" w14:textId="77777777" w:rsidR="003223AD" w:rsidRPr="003223AD" w:rsidRDefault="003223AD" w:rsidP="003223AD">
      <w:pPr>
        <w:rPr>
          <w:rFonts w:ascii="Times New Roman" w:hAnsi="Times New Roman" w:cs="Times New Roman"/>
          <w:b/>
          <w:bCs/>
        </w:rPr>
      </w:pPr>
      <w:r w:rsidRPr="003223AD">
        <w:rPr>
          <w:rFonts w:ascii="Times New Roman" w:hAnsi="Times New Roman" w:cs="Times New Roman"/>
          <w:b/>
          <w:bCs/>
        </w:rPr>
        <w:t>S4 — Disrespectful remarks</w:t>
      </w:r>
    </w:p>
    <w:p w14:paraId="54305325" w14:textId="77777777" w:rsidR="003223AD" w:rsidRPr="003223AD" w:rsidRDefault="003223AD" w:rsidP="003223AD">
      <w:pPr>
        <w:numPr>
          <w:ilvl w:val="0"/>
          <w:numId w:val="33"/>
        </w:numPr>
        <w:rPr>
          <w:rFonts w:ascii="Times New Roman" w:hAnsi="Times New Roman" w:cs="Times New Roman"/>
        </w:rPr>
      </w:pPr>
      <w:r w:rsidRPr="003223AD">
        <w:rPr>
          <w:rFonts w:ascii="Times New Roman" w:hAnsi="Times New Roman" w:cs="Times New Roman"/>
        </w:rPr>
        <w:t>Spreading gossip</w:t>
      </w:r>
    </w:p>
    <w:p w14:paraId="5CF2A767" w14:textId="77777777" w:rsidR="003223AD" w:rsidRPr="003223AD" w:rsidRDefault="003223AD" w:rsidP="003223AD">
      <w:pPr>
        <w:numPr>
          <w:ilvl w:val="0"/>
          <w:numId w:val="33"/>
        </w:numPr>
        <w:rPr>
          <w:rFonts w:ascii="Times New Roman" w:hAnsi="Times New Roman" w:cs="Times New Roman"/>
        </w:rPr>
      </w:pPr>
      <w:r w:rsidRPr="003223AD">
        <w:rPr>
          <w:rFonts w:ascii="Times New Roman" w:hAnsi="Times New Roman" w:cs="Times New Roman"/>
        </w:rPr>
        <w:t>criticizing, ridiculing, or dismissing others</w:t>
      </w:r>
    </w:p>
    <w:p w14:paraId="640D0903" w14:textId="77777777" w:rsidR="003223AD" w:rsidRPr="003223AD" w:rsidRDefault="003223AD" w:rsidP="003223AD">
      <w:pPr>
        <w:numPr>
          <w:ilvl w:val="0"/>
          <w:numId w:val="33"/>
        </w:numPr>
        <w:rPr>
          <w:rFonts w:ascii="Times New Roman" w:hAnsi="Times New Roman" w:cs="Times New Roman"/>
        </w:rPr>
      </w:pPr>
      <w:r w:rsidRPr="003223AD">
        <w:rPr>
          <w:rFonts w:ascii="Times New Roman" w:hAnsi="Times New Roman" w:cs="Times New Roman"/>
        </w:rPr>
        <w:t>inappropriate sarcasm</w:t>
      </w:r>
    </w:p>
    <w:p w14:paraId="631F95D3" w14:textId="77777777" w:rsidR="003223AD" w:rsidRPr="003223AD" w:rsidRDefault="003223AD" w:rsidP="003223AD">
      <w:pPr>
        <w:numPr>
          <w:ilvl w:val="0"/>
          <w:numId w:val="33"/>
        </w:numPr>
        <w:rPr>
          <w:rFonts w:ascii="Times New Roman" w:hAnsi="Times New Roman" w:cs="Times New Roman"/>
        </w:rPr>
      </w:pPr>
      <w:r w:rsidRPr="003223AD">
        <w:rPr>
          <w:rFonts w:ascii="Times New Roman" w:hAnsi="Times New Roman" w:cs="Times New Roman"/>
        </w:rPr>
        <w:t>speaking in a condescending or belittling way </w:t>
      </w:r>
    </w:p>
    <w:p w14:paraId="4DC3A268" w14:textId="77777777" w:rsidR="003223AD" w:rsidRPr="003223AD" w:rsidRDefault="003223AD" w:rsidP="003223AD">
      <w:pPr>
        <w:numPr>
          <w:ilvl w:val="0"/>
          <w:numId w:val="33"/>
        </w:numPr>
        <w:rPr>
          <w:rFonts w:ascii="Times New Roman" w:hAnsi="Times New Roman" w:cs="Times New Roman"/>
        </w:rPr>
      </w:pPr>
      <w:r w:rsidRPr="003223AD">
        <w:rPr>
          <w:rFonts w:ascii="Times New Roman" w:hAnsi="Times New Roman" w:cs="Times New Roman"/>
        </w:rPr>
        <w:t>discounting a member’s thoughts or feelings (“Oh, that’s silly/dumb/useless”) </w:t>
      </w:r>
    </w:p>
    <w:p w14:paraId="653A590E" w14:textId="77777777" w:rsidR="003223AD" w:rsidRPr="003223AD" w:rsidRDefault="003223AD" w:rsidP="003223AD">
      <w:pPr>
        <w:rPr>
          <w:rFonts w:ascii="Times New Roman" w:hAnsi="Times New Roman" w:cs="Times New Roman"/>
        </w:rPr>
      </w:pPr>
      <w:r w:rsidRPr="003223AD">
        <w:rPr>
          <w:rFonts w:ascii="Times New Roman" w:hAnsi="Times New Roman" w:cs="Times New Roman"/>
        </w:rPr>
        <w:t>We may ask you to redact or reword your expressions.</w:t>
      </w:r>
    </w:p>
    <w:p w14:paraId="0A774FCC" w14:textId="77777777" w:rsidR="003223AD" w:rsidRPr="003223AD" w:rsidRDefault="003223AD" w:rsidP="003223AD">
      <w:pPr>
        <w:rPr>
          <w:rFonts w:ascii="Times New Roman" w:hAnsi="Times New Roman" w:cs="Times New Roman"/>
        </w:rPr>
      </w:pPr>
    </w:p>
    <w:p w14:paraId="1E3CF331" w14:textId="77777777" w:rsidR="003223AD" w:rsidRPr="003223AD" w:rsidRDefault="003223AD" w:rsidP="003223AD">
      <w:pPr>
        <w:rPr>
          <w:rFonts w:ascii="Times New Roman" w:hAnsi="Times New Roman" w:cs="Times New Roman"/>
          <w:b/>
          <w:bCs/>
        </w:rPr>
      </w:pPr>
      <w:r w:rsidRPr="003223AD">
        <w:rPr>
          <w:rFonts w:ascii="Times New Roman" w:hAnsi="Times New Roman" w:cs="Times New Roman"/>
          <w:b/>
          <w:bCs/>
        </w:rPr>
        <w:lastRenderedPageBreak/>
        <w:t>S5 — The Respect Policy</w:t>
      </w:r>
    </w:p>
    <w:p w14:paraId="234A6D7A" w14:textId="77777777" w:rsidR="003223AD" w:rsidRPr="003223AD" w:rsidRDefault="003223AD" w:rsidP="003223AD">
      <w:pPr>
        <w:rPr>
          <w:rFonts w:ascii="Times New Roman" w:hAnsi="Times New Roman" w:cs="Times New Roman"/>
        </w:rPr>
      </w:pPr>
      <w:r w:rsidRPr="003223AD">
        <w:rPr>
          <w:rFonts w:ascii="Times New Roman" w:hAnsi="Times New Roman" w:cs="Times New Roman"/>
        </w:rPr>
        <w:t>Please do your best to save-face, give the benefit-of-the-doubt when expressing criticism or opinion about someone’s work or written opinion.</w:t>
      </w:r>
    </w:p>
    <w:p w14:paraId="7956B084" w14:textId="77777777" w:rsidR="003223AD" w:rsidRPr="003223AD" w:rsidRDefault="003223AD" w:rsidP="003223AD">
      <w:pPr>
        <w:rPr>
          <w:rFonts w:ascii="Times New Roman" w:hAnsi="Times New Roman" w:cs="Times New Roman"/>
        </w:rPr>
      </w:pPr>
    </w:p>
    <w:p w14:paraId="0DBEB7EF" w14:textId="77777777" w:rsidR="003223AD" w:rsidRPr="003223AD" w:rsidRDefault="003223AD" w:rsidP="003223AD">
      <w:pPr>
        <w:rPr>
          <w:rFonts w:ascii="Times New Roman" w:hAnsi="Times New Roman" w:cs="Times New Roman"/>
        </w:rPr>
      </w:pPr>
      <w:r w:rsidRPr="003223AD">
        <w:rPr>
          <w:rFonts w:ascii="Times New Roman" w:hAnsi="Times New Roman" w:cs="Times New Roman"/>
          <w:b/>
          <w:bCs/>
        </w:rPr>
        <w:t>What is Saving Face?</w:t>
      </w:r>
    </w:p>
    <w:p w14:paraId="68A30897" w14:textId="77777777" w:rsidR="003223AD" w:rsidRPr="003223AD" w:rsidRDefault="003223AD" w:rsidP="003223AD">
      <w:pPr>
        <w:rPr>
          <w:rFonts w:ascii="Times New Roman" w:hAnsi="Times New Roman" w:cs="Times New Roman"/>
        </w:rPr>
      </w:pPr>
      <w:r w:rsidRPr="003223AD">
        <w:rPr>
          <w:rFonts w:ascii="Times New Roman" w:hAnsi="Times New Roman" w:cs="Times New Roman"/>
          <w:b/>
          <w:bCs/>
        </w:rPr>
        <w:t>T</w:t>
      </w:r>
      <w:r w:rsidRPr="003223AD">
        <w:rPr>
          <w:rFonts w:ascii="Times New Roman" w:hAnsi="Times New Roman" w:cs="Times New Roman"/>
        </w:rPr>
        <w:t>o avoid having other people lose respect for themselves. Something was done to try to lessen embarrassment or to make oneself look better in a situation where a person is embarrassed or made to look bad. </w:t>
      </w:r>
    </w:p>
    <w:p w14:paraId="518D6E9B" w14:textId="77777777" w:rsidR="003223AD" w:rsidRPr="003223AD" w:rsidRDefault="003223AD" w:rsidP="003223AD">
      <w:pPr>
        <w:rPr>
          <w:rFonts w:ascii="Times New Roman" w:hAnsi="Times New Roman" w:cs="Times New Roman"/>
        </w:rPr>
      </w:pPr>
    </w:p>
    <w:p w14:paraId="39D923C6" w14:textId="77777777" w:rsidR="003223AD" w:rsidRPr="003223AD" w:rsidRDefault="003223AD" w:rsidP="003223AD">
      <w:pPr>
        <w:rPr>
          <w:rFonts w:ascii="Times New Roman" w:hAnsi="Times New Roman" w:cs="Times New Roman"/>
        </w:rPr>
      </w:pPr>
      <w:r w:rsidRPr="003223AD">
        <w:rPr>
          <w:rFonts w:ascii="Times New Roman" w:hAnsi="Times New Roman" w:cs="Times New Roman"/>
          <w:b/>
          <w:bCs/>
        </w:rPr>
        <w:t>What is providing the Benefit-of-the-doubt?</w:t>
      </w:r>
      <w:r w:rsidRPr="003223AD">
        <w:rPr>
          <w:rFonts w:ascii="Times New Roman" w:hAnsi="Times New Roman" w:cs="Times New Roman"/>
        </w:rPr>
        <w:t> </w:t>
      </w:r>
    </w:p>
    <w:p w14:paraId="5A3E393F" w14:textId="77777777" w:rsidR="003223AD" w:rsidRPr="003223AD" w:rsidRDefault="003223AD" w:rsidP="003223AD">
      <w:pPr>
        <w:rPr>
          <w:rFonts w:ascii="Times New Roman" w:hAnsi="Times New Roman" w:cs="Times New Roman"/>
        </w:rPr>
      </w:pPr>
      <w:r w:rsidRPr="003223AD">
        <w:rPr>
          <w:rFonts w:ascii="Times New Roman" w:hAnsi="Times New Roman" w:cs="Times New Roman"/>
        </w:rPr>
        <w:t>A concession that a person or statement must be regarded as correct or justified if the contrary has not been proven.</w:t>
      </w:r>
    </w:p>
    <w:p w14:paraId="20270952" w14:textId="77777777" w:rsidR="003223AD" w:rsidRPr="003223AD" w:rsidRDefault="003223AD" w:rsidP="003223AD">
      <w:pPr>
        <w:rPr>
          <w:rFonts w:ascii="Times New Roman" w:hAnsi="Times New Roman" w:cs="Times New Roman"/>
        </w:rPr>
      </w:pPr>
    </w:p>
    <w:p w14:paraId="149D43B1" w14:textId="77777777" w:rsidR="003223AD" w:rsidRPr="003223AD" w:rsidRDefault="003223AD" w:rsidP="003223AD">
      <w:pPr>
        <w:rPr>
          <w:rFonts w:ascii="Times New Roman" w:hAnsi="Times New Roman" w:cs="Times New Roman"/>
          <w:b/>
          <w:bCs/>
        </w:rPr>
      </w:pPr>
      <w:r w:rsidRPr="003223AD">
        <w:rPr>
          <w:rFonts w:ascii="Times New Roman" w:hAnsi="Times New Roman" w:cs="Times New Roman"/>
          <w:b/>
          <w:bCs/>
        </w:rPr>
        <w:t>S6 — The Apology Policy</w:t>
      </w:r>
    </w:p>
    <w:p w14:paraId="703A99EA" w14:textId="77777777" w:rsidR="003223AD" w:rsidRPr="003223AD" w:rsidRDefault="003223AD" w:rsidP="003223AD">
      <w:pPr>
        <w:rPr>
          <w:rFonts w:ascii="Times New Roman" w:hAnsi="Times New Roman" w:cs="Times New Roman"/>
        </w:rPr>
      </w:pPr>
      <w:r w:rsidRPr="003223AD">
        <w:rPr>
          <w:rFonts w:ascii="Times New Roman" w:hAnsi="Times New Roman" w:cs="Times New Roman"/>
        </w:rPr>
        <w:t>Please exercise the word sorry, and be sincerely apologetic to show consideration and sensitivity where one could offend or may have been then they have offended or upset.</w:t>
      </w:r>
    </w:p>
    <w:p w14:paraId="132FA431" w14:textId="77777777" w:rsidR="003223AD" w:rsidRPr="003223AD" w:rsidRDefault="003223AD" w:rsidP="003223AD">
      <w:pPr>
        <w:rPr>
          <w:rFonts w:ascii="Times New Roman" w:hAnsi="Times New Roman" w:cs="Times New Roman"/>
        </w:rPr>
      </w:pPr>
    </w:p>
    <w:p w14:paraId="25BA9AC8" w14:textId="77777777" w:rsidR="003223AD" w:rsidRPr="003223AD" w:rsidRDefault="003223AD" w:rsidP="003223AD">
      <w:pPr>
        <w:rPr>
          <w:rFonts w:ascii="Times New Roman" w:hAnsi="Times New Roman" w:cs="Times New Roman"/>
        </w:rPr>
      </w:pPr>
      <w:r w:rsidRPr="003223AD">
        <w:rPr>
          <w:rFonts w:ascii="Times New Roman" w:hAnsi="Times New Roman" w:cs="Times New Roman"/>
          <w:b/>
          <w:bCs/>
        </w:rPr>
        <w:t>“</w:t>
      </w:r>
      <w:r w:rsidRPr="003223AD">
        <w:rPr>
          <w:rFonts w:ascii="Times New Roman" w:hAnsi="Times New Roman" w:cs="Times New Roman"/>
        </w:rPr>
        <w:t>A sorry that follows a ‘but’ is not a sorry”</w:t>
      </w:r>
    </w:p>
    <w:p w14:paraId="02D0C03A" w14:textId="77777777" w:rsidR="003223AD" w:rsidRPr="003223AD" w:rsidRDefault="003223AD" w:rsidP="003223AD">
      <w:pPr>
        <w:rPr>
          <w:rFonts w:ascii="Times New Roman" w:hAnsi="Times New Roman" w:cs="Times New Roman"/>
        </w:rPr>
      </w:pPr>
      <w:r w:rsidRPr="003223AD">
        <w:rPr>
          <w:rFonts w:ascii="Times New Roman" w:hAnsi="Times New Roman" w:cs="Times New Roman"/>
        </w:rPr>
        <w:t>“A sorry you feel that way, is a non-apology”</w:t>
      </w:r>
    </w:p>
    <w:p w14:paraId="1D6B352F" w14:textId="77777777" w:rsidR="003223AD" w:rsidRPr="003223AD" w:rsidRDefault="003223AD" w:rsidP="003223AD">
      <w:pPr>
        <w:rPr>
          <w:rFonts w:ascii="Times New Roman" w:hAnsi="Times New Roman" w:cs="Times New Roman"/>
        </w:rPr>
      </w:pPr>
    </w:p>
    <w:p w14:paraId="34E403D3" w14:textId="77777777" w:rsidR="003223AD" w:rsidRPr="003223AD" w:rsidRDefault="003223AD" w:rsidP="003223AD">
      <w:pPr>
        <w:rPr>
          <w:rFonts w:ascii="Times New Roman" w:hAnsi="Times New Roman" w:cs="Times New Roman"/>
          <w:b/>
          <w:bCs/>
        </w:rPr>
      </w:pPr>
      <w:r w:rsidRPr="003223AD">
        <w:rPr>
          <w:rFonts w:ascii="Times New Roman" w:hAnsi="Times New Roman" w:cs="Times New Roman"/>
          <w:b/>
          <w:bCs/>
        </w:rPr>
        <w:t>Enforcement</w:t>
      </w:r>
    </w:p>
    <w:p w14:paraId="2A738587" w14:textId="77777777" w:rsidR="003223AD" w:rsidRPr="003223AD" w:rsidRDefault="003223AD" w:rsidP="003223AD">
      <w:pPr>
        <w:rPr>
          <w:rFonts w:ascii="Times New Roman" w:hAnsi="Times New Roman" w:cs="Times New Roman"/>
        </w:rPr>
      </w:pPr>
      <w:r w:rsidRPr="003223AD">
        <w:rPr>
          <w:rFonts w:ascii="Times New Roman" w:hAnsi="Times New Roman" w:cs="Times New Roman"/>
        </w:rPr>
        <w:t xml:space="preserve">Organizers are responsible for clarifying and enforcing our standards of acceptable </w:t>
      </w:r>
      <w:proofErr w:type="spellStart"/>
      <w:r w:rsidRPr="003223AD">
        <w:rPr>
          <w:rFonts w:ascii="Times New Roman" w:hAnsi="Times New Roman" w:cs="Times New Roman"/>
        </w:rPr>
        <w:t>behavior</w:t>
      </w:r>
      <w:proofErr w:type="spellEnd"/>
      <w:r w:rsidRPr="003223AD">
        <w:rPr>
          <w:rFonts w:ascii="Times New Roman" w:hAnsi="Times New Roman" w:cs="Times New Roman"/>
        </w:rPr>
        <w:t xml:space="preserve"> and will take appropriate and fair corrective action in response to any </w:t>
      </w:r>
      <w:proofErr w:type="spellStart"/>
      <w:r w:rsidRPr="003223AD">
        <w:rPr>
          <w:rFonts w:ascii="Times New Roman" w:hAnsi="Times New Roman" w:cs="Times New Roman"/>
        </w:rPr>
        <w:t>behavior</w:t>
      </w:r>
      <w:proofErr w:type="spellEnd"/>
      <w:r w:rsidRPr="003223AD">
        <w:rPr>
          <w:rFonts w:ascii="Times New Roman" w:hAnsi="Times New Roman" w:cs="Times New Roman"/>
        </w:rPr>
        <w:t xml:space="preserve"> that they deem inappropriate, threatening offensive, or harmful.</w:t>
      </w:r>
    </w:p>
    <w:p w14:paraId="2CD657A6" w14:textId="77777777" w:rsidR="003223AD" w:rsidRPr="003223AD" w:rsidRDefault="003223AD" w:rsidP="003223AD">
      <w:pPr>
        <w:rPr>
          <w:rFonts w:ascii="Times New Roman" w:hAnsi="Times New Roman" w:cs="Times New Roman"/>
        </w:rPr>
      </w:pPr>
      <w:r w:rsidRPr="003223AD">
        <w:rPr>
          <w:rFonts w:ascii="Times New Roman" w:hAnsi="Times New Roman" w:cs="Times New Roman"/>
        </w:rPr>
        <w:t>Organizers have the right and responsibility to remove, edit, or reject messages, comments, commits, code, wiki edits, issues, and other contributions that are not aligned to this Code of Conduct, and will communicate reasons for moderation decisions when appropriate.</w:t>
      </w:r>
    </w:p>
    <w:p w14:paraId="35ED3959" w14:textId="77777777" w:rsidR="003223AD" w:rsidRPr="003223AD" w:rsidRDefault="003223AD" w:rsidP="003223AD">
      <w:pPr>
        <w:rPr>
          <w:rFonts w:ascii="Times New Roman" w:hAnsi="Times New Roman" w:cs="Times New Roman"/>
        </w:rPr>
      </w:pPr>
    </w:p>
    <w:p w14:paraId="68BDCE17" w14:textId="77777777" w:rsidR="003223AD" w:rsidRPr="003223AD" w:rsidRDefault="003223AD" w:rsidP="003223AD">
      <w:pPr>
        <w:rPr>
          <w:rFonts w:ascii="Times New Roman" w:hAnsi="Times New Roman" w:cs="Times New Roman"/>
          <w:b/>
          <w:bCs/>
        </w:rPr>
      </w:pPr>
      <w:r w:rsidRPr="003223AD">
        <w:rPr>
          <w:rFonts w:ascii="Times New Roman" w:hAnsi="Times New Roman" w:cs="Times New Roman"/>
          <w:b/>
          <w:bCs/>
        </w:rPr>
        <w:t>Enforcement Responsibilities</w:t>
      </w:r>
    </w:p>
    <w:p w14:paraId="5498427D" w14:textId="77777777" w:rsidR="003223AD" w:rsidRPr="003223AD" w:rsidRDefault="003223AD" w:rsidP="003223AD">
      <w:pPr>
        <w:rPr>
          <w:rFonts w:ascii="Times New Roman" w:hAnsi="Times New Roman" w:cs="Times New Roman"/>
          <w:b/>
          <w:bCs/>
        </w:rPr>
      </w:pPr>
      <w:proofErr w:type="gramStart"/>
      <w:r w:rsidRPr="003223AD">
        <w:rPr>
          <w:rFonts w:ascii="Times New Roman" w:hAnsi="Times New Roman" w:cs="Times New Roman"/>
          <w:b/>
          <w:bCs/>
        </w:rPr>
        <w:t>Where</w:t>
      </w:r>
      <w:proofErr w:type="gramEnd"/>
    </w:p>
    <w:p w14:paraId="703B9218" w14:textId="77777777" w:rsidR="003223AD" w:rsidRPr="003223AD" w:rsidRDefault="003223AD" w:rsidP="003223AD">
      <w:pPr>
        <w:rPr>
          <w:rFonts w:ascii="Times New Roman" w:hAnsi="Times New Roman" w:cs="Times New Roman"/>
        </w:rPr>
      </w:pPr>
      <w:r w:rsidRPr="003223AD">
        <w:rPr>
          <w:rFonts w:ascii="Times New Roman" w:hAnsi="Times New Roman" w:cs="Times New Roman"/>
        </w:rPr>
        <w:t>This Code of Conduct (CoC) strictly applies to our classroom settings:</w:t>
      </w:r>
    </w:p>
    <w:p w14:paraId="38609702" w14:textId="77777777" w:rsidR="003223AD" w:rsidRPr="003223AD" w:rsidRDefault="003223AD" w:rsidP="003223AD">
      <w:pPr>
        <w:numPr>
          <w:ilvl w:val="0"/>
          <w:numId w:val="34"/>
        </w:numPr>
        <w:rPr>
          <w:rFonts w:ascii="Times New Roman" w:hAnsi="Times New Roman" w:cs="Times New Roman"/>
        </w:rPr>
      </w:pPr>
      <w:r w:rsidRPr="003223AD">
        <w:rPr>
          <w:rFonts w:ascii="Times New Roman" w:hAnsi="Times New Roman" w:cs="Times New Roman"/>
        </w:rPr>
        <w:t>Zoom calls</w:t>
      </w:r>
    </w:p>
    <w:p w14:paraId="6C8DFDF7" w14:textId="77777777" w:rsidR="003223AD" w:rsidRPr="003223AD" w:rsidRDefault="003223AD" w:rsidP="003223AD">
      <w:pPr>
        <w:numPr>
          <w:ilvl w:val="0"/>
          <w:numId w:val="34"/>
        </w:numPr>
        <w:rPr>
          <w:rFonts w:ascii="Times New Roman" w:hAnsi="Times New Roman" w:cs="Times New Roman"/>
        </w:rPr>
      </w:pPr>
      <w:r w:rsidRPr="003223AD">
        <w:rPr>
          <w:rFonts w:ascii="Times New Roman" w:hAnsi="Times New Roman" w:cs="Times New Roman"/>
        </w:rPr>
        <w:lastRenderedPageBreak/>
        <w:t>Meetup.com User Group</w:t>
      </w:r>
    </w:p>
    <w:p w14:paraId="1E54EF8F" w14:textId="77777777" w:rsidR="003223AD" w:rsidRPr="003223AD" w:rsidRDefault="003223AD" w:rsidP="003223AD">
      <w:pPr>
        <w:numPr>
          <w:ilvl w:val="0"/>
          <w:numId w:val="34"/>
        </w:numPr>
        <w:rPr>
          <w:rFonts w:ascii="Times New Roman" w:hAnsi="Times New Roman" w:cs="Times New Roman"/>
        </w:rPr>
      </w:pPr>
      <w:r w:rsidRPr="003223AD">
        <w:rPr>
          <w:rFonts w:ascii="Times New Roman" w:hAnsi="Times New Roman" w:cs="Times New Roman"/>
        </w:rPr>
        <w:t>Discord Group</w:t>
      </w:r>
    </w:p>
    <w:p w14:paraId="3B76FA1F" w14:textId="77777777" w:rsidR="003223AD" w:rsidRPr="003223AD" w:rsidRDefault="003223AD" w:rsidP="003223AD">
      <w:pPr>
        <w:rPr>
          <w:rFonts w:ascii="Times New Roman" w:hAnsi="Times New Roman" w:cs="Times New Roman"/>
        </w:rPr>
      </w:pPr>
      <w:r w:rsidRPr="003223AD">
        <w:rPr>
          <w:rFonts w:ascii="Times New Roman" w:hAnsi="Times New Roman" w:cs="Times New Roman"/>
        </w:rPr>
        <w:t>This Code of Conduct (CoC) loosely applies to outside classroom settings when it relates to the bootcamp:</w:t>
      </w:r>
    </w:p>
    <w:p w14:paraId="5E664170" w14:textId="77777777" w:rsidR="003223AD" w:rsidRPr="003223AD" w:rsidRDefault="003223AD" w:rsidP="003223AD">
      <w:pPr>
        <w:numPr>
          <w:ilvl w:val="0"/>
          <w:numId w:val="35"/>
        </w:numPr>
        <w:rPr>
          <w:rFonts w:ascii="Times New Roman" w:hAnsi="Times New Roman" w:cs="Times New Roman"/>
        </w:rPr>
      </w:pPr>
      <w:r w:rsidRPr="003223AD">
        <w:rPr>
          <w:rFonts w:ascii="Times New Roman" w:hAnsi="Times New Roman" w:cs="Times New Roman"/>
        </w:rPr>
        <w:t>Twitter</w:t>
      </w:r>
    </w:p>
    <w:p w14:paraId="13E95F26" w14:textId="77777777" w:rsidR="003223AD" w:rsidRPr="003223AD" w:rsidRDefault="003223AD" w:rsidP="003223AD">
      <w:pPr>
        <w:numPr>
          <w:ilvl w:val="0"/>
          <w:numId w:val="35"/>
        </w:numPr>
        <w:rPr>
          <w:rFonts w:ascii="Times New Roman" w:hAnsi="Times New Roman" w:cs="Times New Roman"/>
        </w:rPr>
      </w:pPr>
      <w:r w:rsidRPr="003223AD">
        <w:rPr>
          <w:rFonts w:ascii="Times New Roman" w:hAnsi="Times New Roman" w:cs="Times New Roman"/>
        </w:rPr>
        <w:t>LinkedIn</w:t>
      </w:r>
    </w:p>
    <w:p w14:paraId="7AF3F923" w14:textId="77777777" w:rsidR="003223AD" w:rsidRPr="003223AD" w:rsidRDefault="003223AD" w:rsidP="003223AD">
      <w:pPr>
        <w:rPr>
          <w:rFonts w:ascii="Times New Roman" w:hAnsi="Times New Roman" w:cs="Times New Roman"/>
          <w:b/>
          <w:bCs/>
        </w:rPr>
      </w:pPr>
      <w:r w:rsidRPr="003223AD">
        <w:rPr>
          <w:rFonts w:ascii="Times New Roman" w:hAnsi="Times New Roman" w:cs="Times New Roman"/>
          <w:b/>
          <w:bCs/>
        </w:rPr>
        <w:t>Who</w:t>
      </w:r>
    </w:p>
    <w:p w14:paraId="7CA9A6BA" w14:textId="77777777" w:rsidR="003223AD" w:rsidRPr="003223AD" w:rsidRDefault="003223AD" w:rsidP="003223AD">
      <w:pPr>
        <w:rPr>
          <w:rFonts w:ascii="Times New Roman" w:hAnsi="Times New Roman" w:cs="Times New Roman"/>
        </w:rPr>
      </w:pPr>
      <w:r w:rsidRPr="003223AD">
        <w:rPr>
          <w:rFonts w:ascii="Times New Roman" w:hAnsi="Times New Roman" w:cs="Times New Roman"/>
        </w:rPr>
        <w:t>This Code of Conduct applies to all community members participating in the bootcamp. </w:t>
      </w:r>
    </w:p>
    <w:p w14:paraId="136E26E2" w14:textId="77777777" w:rsidR="003223AD" w:rsidRPr="003223AD" w:rsidRDefault="003223AD" w:rsidP="003223AD">
      <w:pPr>
        <w:rPr>
          <w:rFonts w:ascii="Times New Roman" w:hAnsi="Times New Roman" w:cs="Times New Roman"/>
        </w:rPr>
      </w:pPr>
      <w:proofErr w:type="spellStart"/>
      <w:r w:rsidRPr="003223AD">
        <w:rPr>
          <w:rFonts w:ascii="Times New Roman" w:hAnsi="Times New Roman" w:cs="Times New Roman"/>
        </w:rPr>
        <w:t>eg.</w:t>
      </w:r>
      <w:proofErr w:type="spellEnd"/>
      <w:r w:rsidRPr="003223AD">
        <w:rPr>
          <w:rFonts w:ascii="Times New Roman" w:hAnsi="Times New Roman" w:cs="Times New Roman"/>
        </w:rPr>
        <w:t xml:space="preserve"> Contributors, Guest Instructors, Organizers, Students, Sponsors</w:t>
      </w:r>
    </w:p>
    <w:p w14:paraId="03D66294" w14:textId="77777777" w:rsidR="003223AD" w:rsidRPr="003223AD" w:rsidRDefault="003223AD" w:rsidP="003223AD">
      <w:pPr>
        <w:rPr>
          <w:rFonts w:ascii="Times New Roman" w:hAnsi="Times New Roman" w:cs="Times New Roman"/>
          <w:b/>
          <w:bCs/>
        </w:rPr>
      </w:pPr>
      <w:r w:rsidRPr="003223AD">
        <w:rPr>
          <w:rFonts w:ascii="Times New Roman" w:hAnsi="Times New Roman" w:cs="Times New Roman"/>
          <w:b/>
          <w:bCs/>
        </w:rPr>
        <w:t>Enforcement Team</w:t>
      </w:r>
    </w:p>
    <w:p w14:paraId="52907D43" w14:textId="77777777" w:rsidR="003223AD" w:rsidRPr="003223AD" w:rsidRDefault="003223AD" w:rsidP="003223AD">
      <w:pPr>
        <w:rPr>
          <w:rFonts w:ascii="Times New Roman" w:hAnsi="Times New Roman" w:cs="Times New Roman"/>
        </w:rPr>
      </w:pPr>
      <w:r w:rsidRPr="003223AD">
        <w:rPr>
          <w:rFonts w:ascii="Times New Roman" w:hAnsi="Times New Roman" w:cs="Times New Roman"/>
        </w:rPr>
        <w:t xml:space="preserve">Instances of abusive, harassing, or otherwise unacceptable </w:t>
      </w:r>
      <w:proofErr w:type="spellStart"/>
      <w:r w:rsidRPr="003223AD">
        <w:rPr>
          <w:rFonts w:ascii="Times New Roman" w:hAnsi="Times New Roman" w:cs="Times New Roman"/>
        </w:rPr>
        <w:t>behavior</w:t>
      </w:r>
      <w:proofErr w:type="spellEnd"/>
      <w:r w:rsidRPr="003223AD">
        <w:rPr>
          <w:rFonts w:ascii="Times New Roman" w:hAnsi="Times New Roman" w:cs="Times New Roman"/>
        </w:rPr>
        <w:t xml:space="preserve"> may be reported to the community leaders responsible for enforcement by sending a private message to any of the following moderators in:</w:t>
      </w:r>
    </w:p>
    <w:p w14:paraId="0C2267B5" w14:textId="77777777" w:rsidR="003223AD" w:rsidRPr="003223AD" w:rsidRDefault="003223AD" w:rsidP="003223AD">
      <w:pPr>
        <w:numPr>
          <w:ilvl w:val="0"/>
          <w:numId w:val="36"/>
        </w:numPr>
        <w:rPr>
          <w:rFonts w:ascii="Times New Roman" w:hAnsi="Times New Roman" w:cs="Times New Roman"/>
        </w:rPr>
      </w:pPr>
      <w:r w:rsidRPr="003223AD">
        <w:rPr>
          <w:rFonts w:ascii="Times New Roman" w:hAnsi="Times New Roman" w:cs="Times New Roman"/>
        </w:rPr>
        <w:t>Andrew Brown</w:t>
      </w:r>
    </w:p>
    <w:p w14:paraId="1EF1419B" w14:textId="77777777" w:rsidR="003223AD" w:rsidRPr="003223AD" w:rsidRDefault="003223AD" w:rsidP="003223AD">
      <w:pPr>
        <w:rPr>
          <w:rFonts w:ascii="Times New Roman" w:hAnsi="Times New Roman" w:cs="Times New Roman"/>
        </w:rPr>
      </w:pPr>
      <w:r w:rsidRPr="003223AD">
        <w:rPr>
          <w:rFonts w:ascii="Times New Roman" w:hAnsi="Times New Roman" w:cs="Times New Roman"/>
        </w:rPr>
        <w:t>Additionally, as the enforcement team we will own the discomfort in prioritizing the safety of this bootcamp. We are obligated to respect the privacy and security of the reporter of any incident.</w:t>
      </w:r>
    </w:p>
    <w:p w14:paraId="286E894A" w14:textId="77777777" w:rsidR="003223AD" w:rsidRPr="003223AD" w:rsidRDefault="003223AD" w:rsidP="003223AD">
      <w:pPr>
        <w:rPr>
          <w:rFonts w:ascii="Times New Roman" w:hAnsi="Times New Roman" w:cs="Times New Roman"/>
        </w:rPr>
      </w:pPr>
    </w:p>
    <w:p w14:paraId="33959547" w14:textId="77777777" w:rsidR="003223AD" w:rsidRPr="003223AD" w:rsidRDefault="003223AD" w:rsidP="003223AD">
      <w:pPr>
        <w:rPr>
          <w:rFonts w:ascii="Times New Roman" w:hAnsi="Times New Roman" w:cs="Times New Roman"/>
          <w:b/>
          <w:bCs/>
        </w:rPr>
      </w:pPr>
      <w:r w:rsidRPr="003223AD">
        <w:rPr>
          <w:rFonts w:ascii="Times New Roman" w:hAnsi="Times New Roman" w:cs="Times New Roman"/>
          <w:b/>
          <w:bCs/>
        </w:rPr>
        <w:t>Enforcement Guidelines</w:t>
      </w:r>
    </w:p>
    <w:p w14:paraId="0C8CA3E1" w14:textId="77777777" w:rsidR="003223AD" w:rsidRPr="003223AD" w:rsidRDefault="003223AD" w:rsidP="003223AD">
      <w:pPr>
        <w:rPr>
          <w:rFonts w:ascii="Times New Roman" w:hAnsi="Times New Roman" w:cs="Times New Roman"/>
        </w:rPr>
      </w:pPr>
      <w:r w:rsidRPr="003223AD">
        <w:rPr>
          <w:rFonts w:ascii="Times New Roman" w:hAnsi="Times New Roman" w:cs="Times New Roman"/>
        </w:rPr>
        <w:t>Community leaders will follow these Community Impact Guidelines in determining the consequences for any action they deem in violation of this Code of Conduct:</w:t>
      </w:r>
    </w:p>
    <w:p w14:paraId="0A77B579" w14:textId="77777777" w:rsidR="003223AD" w:rsidRPr="003223AD" w:rsidRDefault="003223AD" w:rsidP="003223AD">
      <w:pPr>
        <w:rPr>
          <w:rFonts w:ascii="Times New Roman" w:hAnsi="Times New Roman" w:cs="Times New Roman"/>
        </w:rPr>
      </w:pPr>
    </w:p>
    <w:p w14:paraId="2D79A86B" w14:textId="77777777" w:rsidR="003223AD" w:rsidRPr="003223AD" w:rsidRDefault="003223AD" w:rsidP="003223AD">
      <w:pPr>
        <w:rPr>
          <w:rFonts w:ascii="Times New Roman" w:hAnsi="Times New Roman" w:cs="Times New Roman"/>
          <w:b/>
          <w:bCs/>
        </w:rPr>
      </w:pPr>
      <w:r w:rsidRPr="003223AD">
        <w:rPr>
          <w:rFonts w:ascii="Times New Roman" w:hAnsi="Times New Roman" w:cs="Times New Roman"/>
          <w:b/>
          <w:bCs/>
        </w:rPr>
        <w:t>1. Correction</w:t>
      </w:r>
    </w:p>
    <w:p w14:paraId="2F3ED2F6" w14:textId="77777777" w:rsidR="003223AD" w:rsidRPr="003223AD" w:rsidRDefault="003223AD" w:rsidP="003223AD">
      <w:pPr>
        <w:rPr>
          <w:rFonts w:ascii="Times New Roman" w:hAnsi="Times New Roman" w:cs="Times New Roman"/>
        </w:rPr>
      </w:pPr>
      <w:r w:rsidRPr="003223AD">
        <w:rPr>
          <w:rFonts w:ascii="Times New Roman" w:hAnsi="Times New Roman" w:cs="Times New Roman"/>
          <w:b/>
          <w:bCs/>
        </w:rPr>
        <w:t>Community Impact</w:t>
      </w:r>
      <w:r w:rsidRPr="003223AD">
        <w:rPr>
          <w:rFonts w:ascii="Times New Roman" w:hAnsi="Times New Roman" w:cs="Times New Roman"/>
        </w:rPr>
        <w:t xml:space="preserve">: Use of inappropriate language or other </w:t>
      </w:r>
      <w:proofErr w:type="spellStart"/>
      <w:r w:rsidRPr="003223AD">
        <w:rPr>
          <w:rFonts w:ascii="Times New Roman" w:hAnsi="Times New Roman" w:cs="Times New Roman"/>
        </w:rPr>
        <w:t>behavior</w:t>
      </w:r>
      <w:proofErr w:type="spellEnd"/>
      <w:r w:rsidRPr="003223AD">
        <w:rPr>
          <w:rFonts w:ascii="Times New Roman" w:hAnsi="Times New Roman" w:cs="Times New Roman"/>
        </w:rPr>
        <w:t xml:space="preserve"> deemed unprofessional or unwelcome in the community.</w:t>
      </w:r>
    </w:p>
    <w:p w14:paraId="182FE2CA" w14:textId="77777777" w:rsidR="003223AD" w:rsidRPr="003223AD" w:rsidRDefault="003223AD" w:rsidP="003223AD">
      <w:pPr>
        <w:rPr>
          <w:rFonts w:ascii="Times New Roman" w:hAnsi="Times New Roman" w:cs="Times New Roman"/>
        </w:rPr>
      </w:pPr>
      <w:r w:rsidRPr="003223AD">
        <w:rPr>
          <w:rFonts w:ascii="Times New Roman" w:hAnsi="Times New Roman" w:cs="Times New Roman"/>
          <w:b/>
          <w:bCs/>
        </w:rPr>
        <w:t>Consequence</w:t>
      </w:r>
      <w:r w:rsidRPr="003223AD">
        <w:rPr>
          <w:rFonts w:ascii="Times New Roman" w:hAnsi="Times New Roman" w:cs="Times New Roman"/>
        </w:rPr>
        <w:t xml:space="preserve">: A private, written warning from the enforcement team, providing clarity around the nature of the violation and an explanation of why the </w:t>
      </w:r>
      <w:proofErr w:type="spellStart"/>
      <w:r w:rsidRPr="003223AD">
        <w:rPr>
          <w:rFonts w:ascii="Times New Roman" w:hAnsi="Times New Roman" w:cs="Times New Roman"/>
        </w:rPr>
        <w:t>behavior</w:t>
      </w:r>
      <w:proofErr w:type="spellEnd"/>
      <w:r w:rsidRPr="003223AD">
        <w:rPr>
          <w:rFonts w:ascii="Times New Roman" w:hAnsi="Times New Roman" w:cs="Times New Roman"/>
        </w:rPr>
        <w:t xml:space="preserve"> was inappropriate. A public apology may be requested.</w:t>
      </w:r>
    </w:p>
    <w:p w14:paraId="001C1470" w14:textId="77777777" w:rsidR="003223AD" w:rsidRPr="003223AD" w:rsidRDefault="003223AD" w:rsidP="003223AD">
      <w:pPr>
        <w:rPr>
          <w:rFonts w:ascii="Times New Roman" w:hAnsi="Times New Roman" w:cs="Times New Roman"/>
          <w:b/>
          <w:bCs/>
        </w:rPr>
      </w:pPr>
      <w:r w:rsidRPr="003223AD">
        <w:rPr>
          <w:rFonts w:ascii="Times New Roman" w:hAnsi="Times New Roman" w:cs="Times New Roman"/>
          <w:b/>
          <w:bCs/>
        </w:rPr>
        <w:t>2. Warning</w:t>
      </w:r>
    </w:p>
    <w:p w14:paraId="5048B0E1" w14:textId="77777777" w:rsidR="003223AD" w:rsidRPr="003223AD" w:rsidRDefault="003223AD" w:rsidP="003223AD">
      <w:pPr>
        <w:rPr>
          <w:rFonts w:ascii="Times New Roman" w:hAnsi="Times New Roman" w:cs="Times New Roman"/>
        </w:rPr>
      </w:pPr>
      <w:r w:rsidRPr="003223AD">
        <w:rPr>
          <w:rFonts w:ascii="Times New Roman" w:hAnsi="Times New Roman" w:cs="Times New Roman"/>
          <w:b/>
          <w:bCs/>
        </w:rPr>
        <w:t>Community Impact</w:t>
      </w:r>
      <w:r w:rsidRPr="003223AD">
        <w:rPr>
          <w:rFonts w:ascii="Times New Roman" w:hAnsi="Times New Roman" w:cs="Times New Roman"/>
        </w:rPr>
        <w:t>: A violation through a single incident or series of actions.</w:t>
      </w:r>
    </w:p>
    <w:p w14:paraId="0FB67751" w14:textId="77777777" w:rsidR="003223AD" w:rsidRPr="003223AD" w:rsidRDefault="003223AD" w:rsidP="003223AD">
      <w:pPr>
        <w:rPr>
          <w:rFonts w:ascii="Times New Roman" w:hAnsi="Times New Roman" w:cs="Times New Roman"/>
        </w:rPr>
      </w:pPr>
      <w:r w:rsidRPr="003223AD">
        <w:rPr>
          <w:rFonts w:ascii="Times New Roman" w:hAnsi="Times New Roman" w:cs="Times New Roman"/>
          <w:b/>
          <w:bCs/>
        </w:rPr>
        <w:t>Consequence</w:t>
      </w:r>
      <w:r w:rsidRPr="003223AD">
        <w:rPr>
          <w:rFonts w:ascii="Times New Roman" w:hAnsi="Times New Roman" w:cs="Times New Roman"/>
        </w:rPr>
        <w:t xml:space="preserve">: A warning with consequences for continued behaviour. No interaction with the people involved, including unsolicited interaction with those enforcing the Code of Conduct, for a specified period of time. This includes avoiding interactions in community spaces as </w:t>
      </w:r>
      <w:r w:rsidRPr="003223AD">
        <w:rPr>
          <w:rFonts w:ascii="Times New Roman" w:hAnsi="Times New Roman" w:cs="Times New Roman"/>
        </w:rPr>
        <w:lastRenderedPageBreak/>
        <w:t>well as external channels like social media. Violating these terms may lead to Bootcamp Expulsion.</w:t>
      </w:r>
    </w:p>
    <w:p w14:paraId="660C1C8A" w14:textId="77777777" w:rsidR="003223AD" w:rsidRPr="003223AD" w:rsidRDefault="003223AD" w:rsidP="003223AD">
      <w:pPr>
        <w:rPr>
          <w:rFonts w:ascii="Times New Roman" w:hAnsi="Times New Roman" w:cs="Times New Roman"/>
          <w:b/>
          <w:bCs/>
        </w:rPr>
      </w:pPr>
      <w:r w:rsidRPr="003223AD">
        <w:rPr>
          <w:rFonts w:ascii="Times New Roman" w:hAnsi="Times New Roman" w:cs="Times New Roman"/>
          <w:b/>
          <w:bCs/>
        </w:rPr>
        <w:t>4. Bootcamp Expulsion</w:t>
      </w:r>
    </w:p>
    <w:p w14:paraId="79AFCA39" w14:textId="77777777" w:rsidR="003223AD" w:rsidRPr="003223AD" w:rsidRDefault="003223AD" w:rsidP="003223AD">
      <w:pPr>
        <w:rPr>
          <w:rFonts w:ascii="Times New Roman" w:hAnsi="Times New Roman" w:cs="Times New Roman"/>
        </w:rPr>
      </w:pPr>
      <w:r w:rsidRPr="003223AD">
        <w:rPr>
          <w:rFonts w:ascii="Times New Roman" w:hAnsi="Times New Roman" w:cs="Times New Roman"/>
          <w:b/>
          <w:bCs/>
        </w:rPr>
        <w:t>Community Impact</w:t>
      </w:r>
      <w:r w:rsidRPr="003223AD">
        <w:rPr>
          <w:rFonts w:ascii="Times New Roman" w:hAnsi="Times New Roman" w:cs="Times New Roman"/>
        </w:rPr>
        <w:t xml:space="preserve">: Demonstrating a pattern of violation of community standards, including sustained inappropriate </w:t>
      </w:r>
      <w:proofErr w:type="spellStart"/>
      <w:r w:rsidRPr="003223AD">
        <w:rPr>
          <w:rFonts w:ascii="Times New Roman" w:hAnsi="Times New Roman" w:cs="Times New Roman"/>
        </w:rPr>
        <w:t>behavior</w:t>
      </w:r>
      <w:proofErr w:type="spellEnd"/>
      <w:r w:rsidRPr="003223AD">
        <w:rPr>
          <w:rFonts w:ascii="Times New Roman" w:hAnsi="Times New Roman" w:cs="Times New Roman"/>
        </w:rPr>
        <w:t>, harassment of an individual, or aggression toward or disparagement of classes of individuals.</w:t>
      </w:r>
    </w:p>
    <w:p w14:paraId="67EDE2B8" w14:textId="77777777" w:rsidR="003223AD" w:rsidRPr="003223AD" w:rsidRDefault="003223AD" w:rsidP="003223AD">
      <w:pPr>
        <w:rPr>
          <w:rFonts w:ascii="Times New Roman" w:hAnsi="Times New Roman" w:cs="Times New Roman"/>
        </w:rPr>
      </w:pPr>
      <w:r w:rsidRPr="003223AD">
        <w:rPr>
          <w:rFonts w:ascii="Times New Roman" w:hAnsi="Times New Roman" w:cs="Times New Roman"/>
          <w:b/>
          <w:bCs/>
        </w:rPr>
        <w:t>Consequence</w:t>
      </w:r>
      <w:r w:rsidRPr="003223AD">
        <w:rPr>
          <w:rFonts w:ascii="Times New Roman" w:hAnsi="Times New Roman" w:cs="Times New Roman"/>
        </w:rPr>
        <w:t>: A permanent ban from classroom environments, ineligibility for a certificate of completion or digital badges. Revocation of any recognition earned in the Bootcamp. </w:t>
      </w:r>
    </w:p>
    <w:p w14:paraId="2C1F89FB" w14:textId="77777777" w:rsidR="003223AD" w:rsidRPr="003223AD" w:rsidRDefault="003223AD" w:rsidP="003223AD">
      <w:pPr>
        <w:rPr>
          <w:rFonts w:ascii="Times New Roman" w:hAnsi="Times New Roman" w:cs="Times New Roman"/>
          <w:b/>
          <w:bCs/>
        </w:rPr>
      </w:pPr>
      <w:r w:rsidRPr="003223AD">
        <w:rPr>
          <w:rFonts w:ascii="Times New Roman" w:hAnsi="Times New Roman" w:cs="Times New Roman"/>
          <w:b/>
          <w:bCs/>
        </w:rPr>
        <w:t>Attribution</w:t>
      </w:r>
    </w:p>
    <w:p w14:paraId="50FD338E" w14:textId="77777777" w:rsidR="003223AD" w:rsidRPr="003223AD" w:rsidRDefault="003223AD" w:rsidP="003223AD">
      <w:pPr>
        <w:rPr>
          <w:rFonts w:ascii="Times New Roman" w:hAnsi="Times New Roman" w:cs="Times New Roman"/>
        </w:rPr>
      </w:pPr>
      <w:r w:rsidRPr="003223AD">
        <w:rPr>
          <w:rFonts w:ascii="Times New Roman" w:hAnsi="Times New Roman" w:cs="Times New Roman"/>
        </w:rPr>
        <w:t>This Code of Conduct is adapted from the</w:t>
      </w:r>
      <w:hyperlink r:id="rId6" w:history="1">
        <w:r w:rsidRPr="003223AD">
          <w:rPr>
            <w:rStyle w:val="Hyperlink"/>
            <w:rFonts w:ascii="Times New Roman" w:hAnsi="Times New Roman" w:cs="Times New Roman"/>
          </w:rPr>
          <w:t xml:space="preserve"> Contributor Covenant</w:t>
        </w:r>
      </w:hyperlink>
      <w:r w:rsidRPr="003223AD">
        <w:rPr>
          <w:rFonts w:ascii="Times New Roman" w:hAnsi="Times New Roman" w:cs="Times New Roman"/>
        </w:rPr>
        <w:t>, version 2.0, available at</w:t>
      </w:r>
      <w:hyperlink r:id="rId7" w:history="1">
        <w:r w:rsidRPr="003223AD">
          <w:rPr>
            <w:rStyle w:val="Hyperlink"/>
            <w:rFonts w:ascii="Times New Roman" w:hAnsi="Times New Roman" w:cs="Times New Roman"/>
          </w:rPr>
          <w:t xml:space="preserve"> https://www.contributor-covenant.org/version/2/0/code_of_conduct.html</w:t>
        </w:r>
      </w:hyperlink>
      <w:r w:rsidRPr="003223AD">
        <w:rPr>
          <w:rFonts w:ascii="Times New Roman" w:hAnsi="Times New Roman" w:cs="Times New Roman"/>
        </w:rPr>
        <w:t>.</w:t>
      </w:r>
    </w:p>
    <w:p w14:paraId="1CAFB278" w14:textId="77777777" w:rsidR="003223AD" w:rsidRPr="003223AD" w:rsidRDefault="003223AD" w:rsidP="003223AD">
      <w:pPr>
        <w:rPr>
          <w:rFonts w:ascii="Times New Roman" w:hAnsi="Times New Roman" w:cs="Times New Roman"/>
        </w:rPr>
      </w:pPr>
      <w:r w:rsidRPr="003223AD">
        <w:rPr>
          <w:rFonts w:ascii="Times New Roman" w:hAnsi="Times New Roman" w:cs="Times New Roman"/>
        </w:rPr>
        <w:t>Community Impact Guidelines were inspired by</w:t>
      </w:r>
      <w:hyperlink r:id="rId8" w:history="1">
        <w:r w:rsidRPr="003223AD">
          <w:rPr>
            <w:rStyle w:val="Hyperlink"/>
            <w:rFonts w:ascii="Times New Roman" w:hAnsi="Times New Roman" w:cs="Times New Roman"/>
          </w:rPr>
          <w:t xml:space="preserve"> Mozilla's code of conduct enforcement ladder</w:t>
        </w:r>
      </w:hyperlink>
      <w:r w:rsidRPr="003223AD">
        <w:rPr>
          <w:rFonts w:ascii="Times New Roman" w:hAnsi="Times New Roman" w:cs="Times New Roman"/>
        </w:rPr>
        <w:t>.</w:t>
      </w:r>
    </w:p>
    <w:p w14:paraId="1B5E5DF1" w14:textId="77777777" w:rsidR="003223AD" w:rsidRPr="003223AD" w:rsidRDefault="003223AD" w:rsidP="003223AD">
      <w:pPr>
        <w:rPr>
          <w:rFonts w:ascii="Times New Roman" w:hAnsi="Times New Roman" w:cs="Times New Roman"/>
        </w:rPr>
      </w:pPr>
      <w:r w:rsidRPr="003223AD">
        <w:rPr>
          <w:rFonts w:ascii="Times New Roman" w:hAnsi="Times New Roman" w:cs="Times New Roman"/>
        </w:rPr>
        <w:t>For answers to common questions about this code of conduct, see the FAQ at</w:t>
      </w:r>
      <w:hyperlink r:id="rId9" w:history="1">
        <w:r w:rsidRPr="003223AD">
          <w:rPr>
            <w:rStyle w:val="Hyperlink"/>
            <w:rFonts w:ascii="Times New Roman" w:hAnsi="Times New Roman" w:cs="Times New Roman"/>
          </w:rPr>
          <w:t xml:space="preserve"> https://www.contributor-covenant.org/faq</w:t>
        </w:r>
      </w:hyperlink>
      <w:r w:rsidRPr="003223AD">
        <w:rPr>
          <w:rFonts w:ascii="Times New Roman" w:hAnsi="Times New Roman" w:cs="Times New Roman"/>
        </w:rPr>
        <w:t>. Translations are available at</w:t>
      </w:r>
      <w:hyperlink r:id="rId10" w:history="1">
        <w:r w:rsidRPr="003223AD">
          <w:rPr>
            <w:rStyle w:val="Hyperlink"/>
            <w:rFonts w:ascii="Times New Roman" w:hAnsi="Times New Roman" w:cs="Times New Roman"/>
          </w:rPr>
          <w:t xml:space="preserve"> https://www.contributor-covenant.org/translations</w:t>
        </w:r>
      </w:hyperlink>
      <w:r w:rsidRPr="003223AD">
        <w:rPr>
          <w:rFonts w:ascii="Times New Roman" w:hAnsi="Times New Roman" w:cs="Times New Roman"/>
        </w:rPr>
        <w:t>.</w:t>
      </w:r>
    </w:p>
    <w:p w14:paraId="3336ED44" w14:textId="0E46B0CF" w:rsidR="003223AD" w:rsidRDefault="003223AD" w:rsidP="003223AD">
      <w:pPr>
        <w:rPr>
          <w:rFonts w:ascii="Times New Roman" w:hAnsi="Times New Roman" w:cs="Times New Roman"/>
        </w:rPr>
      </w:pPr>
      <w:r w:rsidRPr="003223AD">
        <w:rPr>
          <w:rFonts w:ascii="Times New Roman" w:hAnsi="Times New Roman" w:cs="Times New Roman"/>
        </w:rPr>
        <w:br/>
      </w:r>
    </w:p>
    <w:sectPr w:rsidR="003223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32056"/>
    <w:multiLevelType w:val="multilevel"/>
    <w:tmpl w:val="6B309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F27096"/>
    <w:multiLevelType w:val="multilevel"/>
    <w:tmpl w:val="DF72C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22522C"/>
    <w:multiLevelType w:val="multilevel"/>
    <w:tmpl w:val="37DEA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777069"/>
    <w:multiLevelType w:val="multilevel"/>
    <w:tmpl w:val="563479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F96A93"/>
    <w:multiLevelType w:val="multilevel"/>
    <w:tmpl w:val="A88CA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B17C9C"/>
    <w:multiLevelType w:val="multilevel"/>
    <w:tmpl w:val="83827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9F3195"/>
    <w:multiLevelType w:val="multilevel"/>
    <w:tmpl w:val="9C922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130A7B"/>
    <w:multiLevelType w:val="multilevel"/>
    <w:tmpl w:val="6F20A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7B07AA"/>
    <w:multiLevelType w:val="multilevel"/>
    <w:tmpl w:val="70DE8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0F5336"/>
    <w:multiLevelType w:val="multilevel"/>
    <w:tmpl w:val="F3C8F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F77F49"/>
    <w:multiLevelType w:val="multilevel"/>
    <w:tmpl w:val="D452F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E764D0"/>
    <w:multiLevelType w:val="multilevel"/>
    <w:tmpl w:val="A48C41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1D38C6"/>
    <w:multiLevelType w:val="multilevel"/>
    <w:tmpl w:val="A5E4C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EB39DB"/>
    <w:multiLevelType w:val="multilevel"/>
    <w:tmpl w:val="A2DC4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E52BF9"/>
    <w:multiLevelType w:val="multilevel"/>
    <w:tmpl w:val="51CC8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951E5B"/>
    <w:multiLevelType w:val="multilevel"/>
    <w:tmpl w:val="7FC8C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D7030F"/>
    <w:multiLevelType w:val="multilevel"/>
    <w:tmpl w:val="EFFE7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4C53B4"/>
    <w:multiLevelType w:val="multilevel"/>
    <w:tmpl w:val="B40E0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CF2C72"/>
    <w:multiLevelType w:val="multilevel"/>
    <w:tmpl w:val="80443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7A4717"/>
    <w:multiLevelType w:val="multilevel"/>
    <w:tmpl w:val="0C682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BD297F"/>
    <w:multiLevelType w:val="multilevel"/>
    <w:tmpl w:val="410E0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E34FCC"/>
    <w:multiLevelType w:val="multilevel"/>
    <w:tmpl w:val="1D4C6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316327C"/>
    <w:multiLevelType w:val="multilevel"/>
    <w:tmpl w:val="F2926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54B5F02"/>
    <w:multiLevelType w:val="multilevel"/>
    <w:tmpl w:val="3080F5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6096E4B"/>
    <w:multiLevelType w:val="multilevel"/>
    <w:tmpl w:val="18D03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88D698A"/>
    <w:multiLevelType w:val="multilevel"/>
    <w:tmpl w:val="1BF85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AC46A38"/>
    <w:multiLevelType w:val="multilevel"/>
    <w:tmpl w:val="73A2A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EA47328"/>
    <w:multiLevelType w:val="multilevel"/>
    <w:tmpl w:val="14BE2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28E242B"/>
    <w:multiLevelType w:val="multilevel"/>
    <w:tmpl w:val="58E6D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4753977"/>
    <w:multiLevelType w:val="multilevel"/>
    <w:tmpl w:val="A8007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77E2B2C"/>
    <w:multiLevelType w:val="multilevel"/>
    <w:tmpl w:val="F710B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93861A6"/>
    <w:multiLevelType w:val="multilevel"/>
    <w:tmpl w:val="F0ACA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9CA2D8D"/>
    <w:multiLevelType w:val="multilevel"/>
    <w:tmpl w:val="67BC2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CA414C7"/>
    <w:multiLevelType w:val="multilevel"/>
    <w:tmpl w:val="AAD43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06A7591"/>
    <w:multiLevelType w:val="multilevel"/>
    <w:tmpl w:val="27869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CD96FA5"/>
    <w:multiLevelType w:val="multilevel"/>
    <w:tmpl w:val="BD481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8426332">
    <w:abstractNumId w:val="21"/>
  </w:num>
  <w:num w:numId="2" w16cid:durableId="1052734560">
    <w:abstractNumId w:val="29"/>
  </w:num>
  <w:num w:numId="3" w16cid:durableId="1128351159">
    <w:abstractNumId w:val="32"/>
  </w:num>
  <w:num w:numId="4" w16cid:durableId="683478043">
    <w:abstractNumId w:val="18"/>
  </w:num>
  <w:num w:numId="5" w16cid:durableId="102923376">
    <w:abstractNumId w:val="6"/>
  </w:num>
  <w:num w:numId="6" w16cid:durableId="414208801">
    <w:abstractNumId w:val="11"/>
  </w:num>
  <w:num w:numId="7" w16cid:durableId="486628283">
    <w:abstractNumId w:val="28"/>
  </w:num>
  <w:num w:numId="8" w16cid:durableId="985820872">
    <w:abstractNumId w:val="24"/>
  </w:num>
  <w:num w:numId="9" w16cid:durableId="567233892">
    <w:abstractNumId w:val="17"/>
  </w:num>
  <w:num w:numId="10" w16cid:durableId="647437561">
    <w:abstractNumId w:val="10"/>
  </w:num>
  <w:num w:numId="11" w16cid:durableId="769660883">
    <w:abstractNumId w:val="3"/>
  </w:num>
  <w:num w:numId="12" w16cid:durableId="1200514959">
    <w:abstractNumId w:val="14"/>
  </w:num>
  <w:num w:numId="13" w16cid:durableId="806512384">
    <w:abstractNumId w:val="23"/>
  </w:num>
  <w:num w:numId="14" w16cid:durableId="1909881880">
    <w:abstractNumId w:val="31"/>
  </w:num>
  <w:num w:numId="15" w16cid:durableId="962542644">
    <w:abstractNumId w:val="1"/>
  </w:num>
  <w:num w:numId="16" w16cid:durableId="195195937">
    <w:abstractNumId w:val="20"/>
  </w:num>
  <w:num w:numId="17" w16cid:durableId="290597930">
    <w:abstractNumId w:val="34"/>
  </w:num>
  <w:num w:numId="18" w16cid:durableId="1142307235">
    <w:abstractNumId w:val="5"/>
  </w:num>
  <w:num w:numId="19" w16cid:durableId="114444691">
    <w:abstractNumId w:val="15"/>
  </w:num>
  <w:num w:numId="20" w16cid:durableId="1028020931">
    <w:abstractNumId w:val="16"/>
  </w:num>
  <w:num w:numId="21" w16cid:durableId="420882258">
    <w:abstractNumId w:val="9"/>
  </w:num>
  <w:num w:numId="22" w16cid:durableId="1501433113">
    <w:abstractNumId w:val="8"/>
  </w:num>
  <w:num w:numId="23" w16cid:durableId="530805129">
    <w:abstractNumId w:val="12"/>
  </w:num>
  <w:num w:numId="24" w16cid:durableId="1010135253">
    <w:abstractNumId w:val="22"/>
  </w:num>
  <w:num w:numId="25" w16cid:durableId="63455629">
    <w:abstractNumId w:val="30"/>
  </w:num>
  <w:num w:numId="26" w16cid:durableId="1244337545">
    <w:abstractNumId w:val="35"/>
  </w:num>
  <w:num w:numId="27" w16cid:durableId="953630958">
    <w:abstractNumId w:val="33"/>
  </w:num>
  <w:num w:numId="28" w16cid:durableId="594442500">
    <w:abstractNumId w:val="7"/>
  </w:num>
  <w:num w:numId="29" w16cid:durableId="1612054941">
    <w:abstractNumId w:val="25"/>
  </w:num>
  <w:num w:numId="30" w16cid:durableId="600576385">
    <w:abstractNumId w:val="4"/>
  </w:num>
  <w:num w:numId="31" w16cid:durableId="208734067">
    <w:abstractNumId w:val="13"/>
  </w:num>
  <w:num w:numId="32" w16cid:durableId="1061292571">
    <w:abstractNumId w:val="0"/>
  </w:num>
  <w:num w:numId="33" w16cid:durableId="504444810">
    <w:abstractNumId w:val="27"/>
  </w:num>
  <w:num w:numId="34" w16cid:durableId="1486554485">
    <w:abstractNumId w:val="26"/>
  </w:num>
  <w:num w:numId="35" w16cid:durableId="1993947728">
    <w:abstractNumId w:val="2"/>
  </w:num>
  <w:num w:numId="36" w16cid:durableId="4568696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90E"/>
    <w:rsid w:val="0000190E"/>
    <w:rsid w:val="003223AD"/>
    <w:rsid w:val="004C2A33"/>
    <w:rsid w:val="005A50F3"/>
    <w:rsid w:val="00627BBC"/>
    <w:rsid w:val="00712D48"/>
    <w:rsid w:val="007F6C50"/>
    <w:rsid w:val="008C692A"/>
    <w:rsid w:val="00907877"/>
    <w:rsid w:val="00BE0F34"/>
    <w:rsid w:val="00D6343D"/>
    <w:rsid w:val="00E67BFA"/>
    <w:rsid w:val="00E67D90"/>
    <w:rsid w:val="00FF54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1736D"/>
  <w15:chartTrackingRefBased/>
  <w15:docId w15:val="{AF18E28D-72C4-44D3-940D-96E9ADCA5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19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019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019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019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19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19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19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19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19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19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019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019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019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19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19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19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19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190E"/>
    <w:rPr>
      <w:rFonts w:eastAsiaTheme="majorEastAsia" w:cstheme="majorBidi"/>
      <w:color w:val="272727" w:themeColor="text1" w:themeTint="D8"/>
    </w:rPr>
  </w:style>
  <w:style w:type="paragraph" w:styleId="Title">
    <w:name w:val="Title"/>
    <w:basedOn w:val="Normal"/>
    <w:next w:val="Normal"/>
    <w:link w:val="TitleChar"/>
    <w:uiPriority w:val="10"/>
    <w:qFormat/>
    <w:rsid w:val="000019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19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19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19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190E"/>
    <w:pPr>
      <w:spacing w:before="160"/>
      <w:jc w:val="center"/>
    </w:pPr>
    <w:rPr>
      <w:i/>
      <w:iCs/>
      <w:color w:val="404040" w:themeColor="text1" w:themeTint="BF"/>
    </w:rPr>
  </w:style>
  <w:style w:type="character" w:customStyle="1" w:styleId="QuoteChar">
    <w:name w:val="Quote Char"/>
    <w:basedOn w:val="DefaultParagraphFont"/>
    <w:link w:val="Quote"/>
    <w:uiPriority w:val="29"/>
    <w:rsid w:val="0000190E"/>
    <w:rPr>
      <w:i/>
      <w:iCs/>
      <w:color w:val="404040" w:themeColor="text1" w:themeTint="BF"/>
    </w:rPr>
  </w:style>
  <w:style w:type="paragraph" w:styleId="ListParagraph">
    <w:name w:val="List Paragraph"/>
    <w:basedOn w:val="Normal"/>
    <w:uiPriority w:val="34"/>
    <w:qFormat/>
    <w:rsid w:val="0000190E"/>
    <w:pPr>
      <w:ind w:left="720"/>
      <w:contextualSpacing/>
    </w:pPr>
  </w:style>
  <w:style w:type="character" w:styleId="IntenseEmphasis">
    <w:name w:val="Intense Emphasis"/>
    <w:basedOn w:val="DefaultParagraphFont"/>
    <w:uiPriority w:val="21"/>
    <w:qFormat/>
    <w:rsid w:val="0000190E"/>
    <w:rPr>
      <w:i/>
      <w:iCs/>
      <w:color w:val="0F4761" w:themeColor="accent1" w:themeShade="BF"/>
    </w:rPr>
  </w:style>
  <w:style w:type="paragraph" w:styleId="IntenseQuote">
    <w:name w:val="Intense Quote"/>
    <w:basedOn w:val="Normal"/>
    <w:next w:val="Normal"/>
    <w:link w:val="IntenseQuoteChar"/>
    <w:uiPriority w:val="30"/>
    <w:qFormat/>
    <w:rsid w:val="000019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190E"/>
    <w:rPr>
      <w:i/>
      <w:iCs/>
      <w:color w:val="0F4761" w:themeColor="accent1" w:themeShade="BF"/>
    </w:rPr>
  </w:style>
  <w:style w:type="character" w:styleId="IntenseReference">
    <w:name w:val="Intense Reference"/>
    <w:basedOn w:val="DefaultParagraphFont"/>
    <w:uiPriority w:val="32"/>
    <w:qFormat/>
    <w:rsid w:val="0000190E"/>
    <w:rPr>
      <w:b/>
      <w:bCs/>
      <w:smallCaps/>
      <w:color w:val="0F4761" w:themeColor="accent1" w:themeShade="BF"/>
      <w:spacing w:val="5"/>
    </w:rPr>
  </w:style>
  <w:style w:type="character" w:styleId="Hyperlink">
    <w:name w:val="Hyperlink"/>
    <w:basedOn w:val="DefaultParagraphFont"/>
    <w:uiPriority w:val="99"/>
    <w:unhideWhenUsed/>
    <w:rsid w:val="00907877"/>
    <w:rPr>
      <w:color w:val="467886" w:themeColor="hyperlink"/>
      <w:u w:val="single"/>
    </w:rPr>
  </w:style>
  <w:style w:type="character" w:styleId="UnresolvedMention">
    <w:name w:val="Unresolved Mention"/>
    <w:basedOn w:val="DefaultParagraphFont"/>
    <w:uiPriority w:val="99"/>
    <w:semiHidden/>
    <w:unhideWhenUsed/>
    <w:rsid w:val="009078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02366">
      <w:bodyDiv w:val="1"/>
      <w:marLeft w:val="0"/>
      <w:marRight w:val="0"/>
      <w:marTop w:val="0"/>
      <w:marBottom w:val="0"/>
      <w:divBdr>
        <w:top w:val="none" w:sz="0" w:space="0" w:color="auto"/>
        <w:left w:val="none" w:sz="0" w:space="0" w:color="auto"/>
        <w:bottom w:val="none" w:sz="0" w:space="0" w:color="auto"/>
        <w:right w:val="none" w:sz="0" w:space="0" w:color="auto"/>
      </w:divBdr>
    </w:div>
    <w:div w:id="54939195">
      <w:bodyDiv w:val="1"/>
      <w:marLeft w:val="0"/>
      <w:marRight w:val="0"/>
      <w:marTop w:val="0"/>
      <w:marBottom w:val="0"/>
      <w:divBdr>
        <w:top w:val="none" w:sz="0" w:space="0" w:color="auto"/>
        <w:left w:val="none" w:sz="0" w:space="0" w:color="auto"/>
        <w:bottom w:val="none" w:sz="0" w:space="0" w:color="auto"/>
        <w:right w:val="none" w:sz="0" w:space="0" w:color="auto"/>
      </w:divBdr>
    </w:div>
    <w:div w:id="559366871">
      <w:bodyDiv w:val="1"/>
      <w:marLeft w:val="0"/>
      <w:marRight w:val="0"/>
      <w:marTop w:val="0"/>
      <w:marBottom w:val="0"/>
      <w:divBdr>
        <w:top w:val="none" w:sz="0" w:space="0" w:color="auto"/>
        <w:left w:val="none" w:sz="0" w:space="0" w:color="auto"/>
        <w:bottom w:val="none" w:sz="0" w:space="0" w:color="auto"/>
        <w:right w:val="none" w:sz="0" w:space="0" w:color="auto"/>
      </w:divBdr>
    </w:div>
    <w:div w:id="843204307">
      <w:bodyDiv w:val="1"/>
      <w:marLeft w:val="0"/>
      <w:marRight w:val="0"/>
      <w:marTop w:val="0"/>
      <w:marBottom w:val="0"/>
      <w:divBdr>
        <w:top w:val="none" w:sz="0" w:space="0" w:color="auto"/>
        <w:left w:val="none" w:sz="0" w:space="0" w:color="auto"/>
        <w:bottom w:val="none" w:sz="0" w:space="0" w:color="auto"/>
        <w:right w:val="none" w:sz="0" w:space="0" w:color="auto"/>
      </w:divBdr>
    </w:div>
    <w:div w:id="958684401">
      <w:bodyDiv w:val="1"/>
      <w:marLeft w:val="0"/>
      <w:marRight w:val="0"/>
      <w:marTop w:val="0"/>
      <w:marBottom w:val="0"/>
      <w:divBdr>
        <w:top w:val="none" w:sz="0" w:space="0" w:color="auto"/>
        <w:left w:val="none" w:sz="0" w:space="0" w:color="auto"/>
        <w:bottom w:val="none" w:sz="0" w:space="0" w:color="auto"/>
        <w:right w:val="none" w:sz="0" w:space="0" w:color="auto"/>
      </w:divBdr>
    </w:div>
    <w:div w:id="1045446001">
      <w:bodyDiv w:val="1"/>
      <w:marLeft w:val="0"/>
      <w:marRight w:val="0"/>
      <w:marTop w:val="0"/>
      <w:marBottom w:val="0"/>
      <w:divBdr>
        <w:top w:val="none" w:sz="0" w:space="0" w:color="auto"/>
        <w:left w:val="none" w:sz="0" w:space="0" w:color="auto"/>
        <w:bottom w:val="none" w:sz="0" w:space="0" w:color="auto"/>
        <w:right w:val="none" w:sz="0" w:space="0" w:color="auto"/>
      </w:divBdr>
    </w:div>
    <w:div w:id="1365641427">
      <w:bodyDiv w:val="1"/>
      <w:marLeft w:val="0"/>
      <w:marRight w:val="0"/>
      <w:marTop w:val="0"/>
      <w:marBottom w:val="0"/>
      <w:divBdr>
        <w:top w:val="none" w:sz="0" w:space="0" w:color="auto"/>
        <w:left w:val="none" w:sz="0" w:space="0" w:color="auto"/>
        <w:bottom w:val="none" w:sz="0" w:space="0" w:color="auto"/>
        <w:right w:val="none" w:sz="0" w:space="0" w:color="auto"/>
      </w:divBdr>
    </w:div>
    <w:div w:id="1583221188">
      <w:bodyDiv w:val="1"/>
      <w:marLeft w:val="0"/>
      <w:marRight w:val="0"/>
      <w:marTop w:val="0"/>
      <w:marBottom w:val="0"/>
      <w:divBdr>
        <w:top w:val="none" w:sz="0" w:space="0" w:color="auto"/>
        <w:left w:val="none" w:sz="0" w:space="0" w:color="auto"/>
        <w:bottom w:val="none" w:sz="0" w:space="0" w:color="auto"/>
        <w:right w:val="none" w:sz="0" w:space="0" w:color="auto"/>
      </w:divBdr>
    </w:div>
    <w:div w:id="1599485053">
      <w:bodyDiv w:val="1"/>
      <w:marLeft w:val="0"/>
      <w:marRight w:val="0"/>
      <w:marTop w:val="0"/>
      <w:marBottom w:val="0"/>
      <w:divBdr>
        <w:top w:val="none" w:sz="0" w:space="0" w:color="auto"/>
        <w:left w:val="none" w:sz="0" w:space="0" w:color="auto"/>
        <w:bottom w:val="none" w:sz="0" w:space="0" w:color="auto"/>
        <w:right w:val="none" w:sz="0" w:space="0" w:color="auto"/>
      </w:divBdr>
    </w:div>
    <w:div w:id="2095514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ozilla/diversity" TargetMode="External"/><Relationship Id="rId3" Type="http://schemas.openxmlformats.org/officeDocument/2006/relationships/settings" Target="settings.xml"/><Relationship Id="rId7" Type="http://schemas.openxmlformats.org/officeDocument/2006/relationships/hyperlink" Target="https://www.contributor-covenant.org/version/2/0/code_of_conduct.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ntributor-covenant.org/" TargetMode="External"/><Relationship Id="rId11" Type="http://schemas.openxmlformats.org/officeDocument/2006/relationships/fontTable" Target="fontTable.xml"/><Relationship Id="rId5" Type="http://schemas.openxmlformats.org/officeDocument/2006/relationships/hyperlink" Target="https://www.canada.ca/en/services/culture.html" TargetMode="External"/><Relationship Id="rId10" Type="http://schemas.openxmlformats.org/officeDocument/2006/relationships/hyperlink" Target="https://www.contributor-covenant.org/translations" TargetMode="External"/><Relationship Id="rId4" Type="http://schemas.openxmlformats.org/officeDocument/2006/relationships/webSettings" Target="webSettings.xml"/><Relationship Id="rId9" Type="http://schemas.openxmlformats.org/officeDocument/2006/relationships/hyperlink" Target="https://www.contributor-covenant.org/fa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1127</Words>
  <Characters>6430</Characters>
  <Application>Microsoft Office Word</Application>
  <DocSecurity>0</DocSecurity>
  <Lines>53</Lines>
  <Paragraphs>15</Paragraphs>
  <ScaleCrop>false</ScaleCrop>
  <Company/>
  <LinksUpToDate>false</LinksUpToDate>
  <CharactersWithSpaces>7542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Caol</dc:creator>
  <cp:keywords/>
  <dc:description/>
  <cp:lastModifiedBy>Caol</cp:lastModifiedBy>
  <cp:revision>3</cp:revision>
  <dcterms:created xsi:type="dcterms:W3CDTF">2025-02-08T05:34:00Z</dcterms:created>
  <dcterms:modified xsi:type="dcterms:W3CDTF">2025-02-08T05:34:00Z</dcterms:modified>
</cp:coreProperties>
</file>